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Apon Chandra Barman</w:t>
      </w:r>
    </w:p>
    <w:p>
      <w:pPr>
        <w:spacing w:before="0" w:after="0" w:line="240"/>
        <w:ind w:right="0" w:left="0" w:firstLine="0"/>
        <w:jc w:val="center"/>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Mobile: 8801941472061</w:t>
      </w:r>
    </w:p>
    <w:p>
      <w:pPr>
        <w:tabs>
          <w:tab w:val="center" w:pos="4680" w:leader="none"/>
          <w:tab w:val="right" w:pos="9360" w:leader="none"/>
        </w:tabs>
        <w:spacing w:before="0" w:after="0" w:line="240"/>
        <w:ind w:right="0" w:left="0" w:firstLine="0"/>
        <w:jc w:val="center"/>
        <w:rPr>
          <w:rFonts w:ascii="Garamond" w:hAnsi="Garamond" w:cs="Garamond" w:eastAsia="Garamond"/>
          <w:b/>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Email: barmanapon@yahoo.com</w:t>
      </w:r>
    </w:p>
    <w:p>
      <w:pPr>
        <w:spacing w:before="0" w:after="0" w:line="276"/>
        <w:ind w:right="0" w:left="0" w:firstLine="0"/>
        <w:jc w:val="both"/>
        <w:rPr>
          <w:rFonts w:ascii="Times New Roman" w:hAnsi="Times New Roman" w:cs="Times New Roman" w:eastAsia="Times New Roman"/>
          <w:b/>
          <w:color w:val="auto"/>
          <w:spacing w:val="0"/>
          <w:position w:val="0"/>
          <w:sz w:val="24"/>
          <w:shd w:fill="002060" w:val="clear"/>
        </w:rPr>
      </w:pPr>
      <w:r>
        <w:rPr>
          <w:rFonts w:ascii="Times New Roman" w:hAnsi="Times New Roman" w:cs="Times New Roman" w:eastAsia="Times New Roman"/>
          <w:b/>
          <w:color w:val="auto"/>
          <w:spacing w:val="0"/>
          <w:position w:val="0"/>
          <w:sz w:val="24"/>
          <w:shd w:fill="002060" w:val="clear"/>
        </w:rPr>
        <w:t xml:space="preserve">Work Experiences </w:t>
      </w:r>
    </w:p>
    <w:p>
      <w:pPr>
        <w:spacing w:before="0" w:after="0" w:line="276"/>
        <w:ind w:right="0" w:left="0" w:firstLine="0"/>
        <w:jc w:val="both"/>
        <w:rPr>
          <w:rFonts w:ascii="Times New Roman" w:hAnsi="Times New Roman" w:cs="Times New Roman" w:eastAsia="Times New Roman"/>
          <w:b/>
          <w:color w:val="auto"/>
          <w:spacing w:val="0"/>
          <w:position w:val="0"/>
          <w:sz w:val="24"/>
          <w:u w:val="single"/>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Financial Associate:</w:t>
      </w:r>
    </w:p>
    <w:p>
      <w:pPr>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r>
      <w:r>
        <w:rPr>
          <w:rFonts w:ascii="Times New Roman" w:hAnsi="Times New Roman" w:cs="Times New Roman" w:eastAsia="Times New Roman"/>
          <w:b/>
          <w:color w:val="auto"/>
          <w:spacing w:val="0"/>
          <w:position w:val="0"/>
          <w:sz w:val="24"/>
          <w:shd w:fill="auto" w:val="clear"/>
        </w:rPr>
        <w:t xml:space="preserve">Feb. 2010 – May, 2013 (Term)</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ab/>
        <w:tab/>
      </w:r>
      <w:r>
        <w:rPr>
          <w:rFonts w:ascii="Times New Roman" w:hAnsi="Times New Roman" w:cs="Times New Roman" w:eastAsia="Times New Roman"/>
          <w:color w:val="auto"/>
          <w:spacing w:val="0"/>
          <w:position w:val="0"/>
          <w:sz w:val="24"/>
          <w:shd w:fill="auto" w:val="clear"/>
        </w:rPr>
        <w:t xml:space="preserve">MetlifeAlico </w:t>
      </w:r>
    </w:p>
    <w:p>
      <w:pPr>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r>
      <w:r>
        <w:rPr>
          <w:rFonts w:ascii="Times New Roman" w:hAnsi="Times New Roman" w:cs="Times New Roman" w:eastAsia="Times New Roman"/>
          <w:b/>
          <w:color w:val="auto"/>
          <w:spacing w:val="0"/>
          <w:position w:val="0"/>
          <w:sz w:val="24"/>
          <w:shd w:fill="auto" w:val="clear"/>
        </w:rPr>
        <w:t xml:space="preserve">Responsibilities:</w:t>
      </w:r>
    </w:p>
    <w:p>
      <w:pPr>
        <w:numPr>
          <w:ilvl w:val="0"/>
          <w:numId w:val="5"/>
        </w:numPr>
        <w:spacing w:before="0" w:after="0" w:line="276"/>
        <w:ind w:right="0" w:left="25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Sales &amp; Service </w:t>
      </w:r>
    </w:p>
    <w:p>
      <w:pPr>
        <w:numPr>
          <w:ilvl w:val="0"/>
          <w:numId w:val="5"/>
        </w:numPr>
        <w:spacing w:before="0" w:after="0" w:line="276"/>
        <w:ind w:right="0" w:left="25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Prospecting </w:t>
      </w:r>
    </w:p>
    <w:p>
      <w:pPr>
        <w:numPr>
          <w:ilvl w:val="0"/>
          <w:numId w:val="5"/>
        </w:numPr>
        <w:spacing w:before="0" w:after="0" w:line="276"/>
        <w:ind w:right="0" w:left="25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Pre-approach</w:t>
      </w:r>
    </w:p>
    <w:p>
      <w:pPr>
        <w:numPr>
          <w:ilvl w:val="0"/>
          <w:numId w:val="5"/>
        </w:numPr>
        <w:spacing w:before="0" w:after="0" w:line="276"/>
        <w:ind w:right="0" w:left="25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Appros</w:t>
      </w:r>
    </w:p>
    <w:p>
      <w:pPr>
        <w:numPr>
          <w:ilvl w:val="0"/>
          <w:numId w:val="5"/>
        </w:numPr>
        <w:spacing w:before="0" w:after="0" w:line="276"/>
        <w:ind w:right="0" w:left="25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Fact-finding</w:t>
      </w:r>
    </w:p>
    <w:p>
      <w:pPr>
        <w:numPr>
          <w:ilvl w:val="0"/>
          <w:numId w:val="5"/>
        </w:numPr>
        <w:spacing w:before="0" w:after="0" w:line="276"/>
        <w:ind w:right="0" w:left="25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Solution</w:t>
      </w:r>
    </w:p>
    <w:p>
      <w:pPr>
        <w:numPr>
          <w:ilvl w:val="0"/>
          <w:numId w:val="5"/>
        </w:numPr>
        <w:spacing w:before="0" w:after="0" w:line="276"/>
        <w:ind w:right="0" w:left="25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Presentation</w:t>
      </w:r>
    </w:p>
    <w:p>
      <w:pPr>
        <w:numPr>
          <w:ilvl w:val="0"/>
          <w:numId w:val="5"/>
        </w:numPr>
        <w:spacing w:before="0" w:after="0" w:line="276"/>
        <w:ind w:right="0" w:left="25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Close</w:t>
      </w:r>
    </w:p>
    <w:p>
      <w:pPr>
        <w:numPr>
          <w:ilvl w:val="0"/>
          <w:numId w:val="5"/>
        </w:numPr>
        <w:spacing w:before="0" w:after="0" w:line="276"/>
        <w:ind w:right="0" w:left="25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Follow through</w:t>
      </w:r>
    </w:p>
    <w:p>
      <w:pPr>
        <w:numPr>
          <w:ilvl w:val="0"/>
          <w:numId w:val="5"/>
        </w:numPr>
        <w:spacing w:before="0" w:after="0" w:line="276"/>
        <w:ind w:right="0" w:left="25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w:t>
      </w:r>
    </w:p>
    <w:p>
      <w:pPr>
        <w:numPr>
          <w:ilvl w:val="0"/>
          <w:numId w:val="5"/>
        </w:numPr>
        <w:spacing w:before="0" w:after="0" w:line="276"/>
        <w:ind w:right="0" w:left="25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Service</w:t>
      </w:r>
    </w:p>
    <w:p>
      <w:pPr>
        <w:numPr>
          <w:ilvl w:val="0"/>
          <w:numId w:val="5"/>
        </w:numPr>
        <w:spacing w:before="0" w:after="0" w:line="276"/>
        <w:ind w:right="0" w:left="25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Member of Centurian Club 2010.</w:t>
      </w:r>
    </w:p>
    <w:p>
      <w:pPr>
        <w:numPr>
          <w:ilvl w:val="0"/>
          <w:numId w:val="5"/>
        </w:numPr>
        <w:spacing w:before="0" w:after="0" w:line="276"/>
        <w:ind w:right="0" w:left="25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Member of Centurian Club 2011.</w:t>
      </w:r>
    </w:p>
    <w:p>
      <w:pPr>
        <w:spacing w:before="0" w:after="0" w:line="240"/>
        <w:ind w:right="0" w:left="252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4"/>
          <w:shd w:fill="002060" w:val="clear"/>
        </w:rPr>
      </w:pPr>
      <w:r>
        <w:rPr>
          <w:rFonts w:ascii="Times New Roman" w:hAnsi="Times New Roman" w:cs="Times New Roman" w:eastAsia="Times New Roman"/>
          <w:b/>
          <w:color w:val="auto"/>
          <w:spacing w:val="0"/>
          <w:position w:val="0"/>
          <w:sz w:val="24"/>
          <w:shd w:fill="002060" w:val="clear"/>
        </w:rPr>
        <w:t xml:space="preserve">Academic Qualifications</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720" w:firstLine="0"/>
        <w:jc w:val="both"/>
        <w:rPr>
          <w:rFonts w:ascii="Times New Roman" w:hAnsi="Times New Roman" w:cs="Times New Roman" w:eastAsia="Times New Roman"/>
          <w:b/>
          <w:color w:val="auto"/>
          <w:spacing w:val="0"/>
          <w:position w:val="0"/>
          <w:sz w:val="24"/>
          <w:shd w:fill="auto" w:val="clear"/>
        </w:rPr>
      </w:pPr>
    </w:p>
    <w:p>
      <w:pPr>
        <w:spacing w:before="0" w:after="0" w:line="276"/>
        <w:ind w:right="0" w:left="72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i/>
          <w:color w:val="auto"/>
          <w:spacing w:val="0"/>
          <w:position w:val="0"/>
          <w:sz w:val="24"/>
          <w:u w:val="single"/>
          <w:shd w:fill="auto" w:val="clear"/>
        </w:rPr>
        <w:t xml:space="preserve">B.B.S.(Hons.)</w:t>
      </w:r>
      <w:r>
        <w:rPr>
          <w:rFonts w:ascii="Times New Roman" w:hAnsi="Times New Roman" w:cs="Times New Roman" w:eastAsia="Times New Roman"/>
          <w:color w:val="auto"/>
          <w:spacing w:val="0"/>
          <w:position w:val="0"/>
          <w:sz w:val="24"/>
          <w:shd w:fill="auto" w:val="clear"/>
        </w:rPr>
        <w:t xml:space="preserve">(2010)</w:t>
      </w:r>
      <w:r>
        <w:rPr>
          <w:rFonts w:ascii="Times New Roman" w:hAnsi="Times New Roman" w:cs="Times New Roman" w:eastAsia="Times New Roman"/>
          <w:b/>
          <w:color w:val="auto"/>
          <w:spacing w:val="0"/>
          <w:position w:val="0"/>
          <w:sz w:val="24"/>
          <w:shd w:fill="auto" w:val="clear"/>
        </w:rPr>
        <w:t xml:space="preserve">National University, </w:t>
      </w:r>
      <w:r>
        <w:rPr>
          <w:rFonts w:ascii="Times New Roman" w:hAnsi="Times New Roman" w:cs="Times New Roman" w:eastAsia="Times New Roman"/>
          <w:color w:val="auto"/>
          <w:spacing w:val="0"/>
          <w:position w:val="0"/>
          <w:sz w:val="24"/>
          <w:shd w:fill="auto" w:val="clear"/>
        </w:rPr>
        <w:t xml:space="preserve">Second Class </w:t>
      </w:r>
    </w:p>
    <w:p>
      <w:pPr>
        <w:spacing w:before="0" w:after="0" w:line="276"/>
        <w:ind w:right="0" w:left="720" w:firstLine="0"/>
        <w:jc w:val="both"/>
        <w:rPr>
          <w:rFonts w:ascii="Times New Roman" w:hAnsi="Times New Roman" w:cs="Times New Roman" w:eastAsia="Times New Roman"/>
          <w:b/>
          <w:color w:val="auto"/>
          <w:spacing w:val="0"/>
          <w:position w:val="0"/>
          <w:sz w:val="24"/>
          <w:shd w:fill="auto" w:val="clear"/>
        </w:rPr>
      </w:pPr>
    </w:p>
    <w:p>
      <w:pPr>
        <w:spacing w:before="0" w:after="0" w:line="276"/>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u w:val="single"/>
          <w:shd w:fill="auto" w:val="clear"/>
        </w:rPr>
        <w:t xml:space="preserve">Higher School Certificate</w:t>
      </w:r>
      <w:r>
        <w:rPr>
          <w:rFonts w:ascii="Times New Roman" w:hAnsi="Times New Roman" w:cs="Times New Roman" w:eastAsia="Times New Roman"/>
          <w:color w:val="auto"/>
          <w:spacing w:val="0"/>
          <w:position w:val="0"/>
          <w:sz w:val="24"/>
          <w:shd w:fill="auto" w:val="clear"/>
        </w:rPr>
        <w:t xml:space="preserve"> from </w:t>
      </w:r>
      <w:r>
        <w:rPr>
          <w:rFonts w:ascii="Times New Roman" w:hAnsi="Times New Roman" w:cs="Times New Roman" w:eastAsia="Times New Roman"/>
          <w:b/>
          <w:color w:val="auto"/>
          <w:spacing w:val="0"/>
          <w:position w:val="0"/>
          <w:sz w:val="24"/>
          <w:shd w:fill="auto" w:val="clear"/>
        </w:rPr>
        <w:t xml:space="preserve">Business Studies Group</w:t>
      </w:r>
      <w:r>
        <w:rPr>
          <w:rFonts w:ascii="Times New Roman" w:hAnsi="Times New Roman" w:cs="Times New Roman" w:eastAsia="Times New Roman"/>
          <w:color w:val="auto"/>
          <w:spacing w:val="0"/>
          <w:position w:val="0"/>
          <w:sz w:val="24"/>
          <w:shd w:fill="auto" w:val="clear"/>
        </w:rPr>
        <w:t xml:space="preserve"> in 2005 from </w:t>
      </w:r>
      <w:r>
        <w:rPr>
          <w:rFonts w:ascii="Times New Roman" w:hAnsi="Times New Roman" w:cs="Times New Roman" w:eastAsia="Times New Roman"/>
          <w:b/>
          <w:color w:val="auto"/>
          <w:spacing w:val="0"/>
          <w:position w:val="0"/>
          <w:sz w:val="24"/>
          <w:shd w:fill="auto" w:val="clear"/>
        </w:rPr>
        <w:t xml:space="preserve">Raipura College</w:t>
      </w:r>
      <w:r>
        <w:rPr>
          <w:rFonts w:ascii="Times New Roman" w:hAnsi="Times New Roman" w:cs="Times New Roman" w:eastAsia="Times New Roman"/>
          <w:color w:val="auto"/>
          <w:spacing w:val="0"/>
          <w:position w:val="0"/>
          <w:sz w:val="24"/>
          <w:shd w:fill="auto" w:val="clear"/>
        </w:rPr>
        <w:t xml:space="preserve">, securing C.G.P.A 3.20 out of 5</w:t>
      </w:r>
    </w:p>
    <w:p>
      <w:pPr>
        <w:spacing w:before="0" w:after="0" w:line="276"/>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u w:val="single"/>
          <w:shd w:fill="auto" w:val="clear"/>
        </w:rPr>
        <w:t xml:space="preserve">Secondary School Certificate</w:t>
      </w:r>
      <w:r>
        <w:rPr>
          <w:rFonts w:ascii="Times New Roman" w:hAnsi="Times New Roman" w:cs="Times New Roman" w:eastAsia="Times New Roman"/>
          <w:color w:val="auto"/>
          <w:spacing w:val="0"/>
          <w:position w:val="0"/>
          <w:sz w:val="24"/>
          <w:shd w:fill="auto" w:val="clear"/>
        </w:rPr>
        <w:t xml:space="preserve"> from </w:t>
      </w:r>
      <w:r>
        <w:rPr>
          <w:rFonts w:ascii="Times New Roman" w:hAnsi="Times New Roman" w:cs="Times New Roman" w:eastAsia="Times New Roman"/>
          <w:b/>
          <w:color w:val="auto"/>
          <w:spacing w:val="0"/>
          <w:position w:val="0"/>
          <w:sz w:val="24"/>
          <w:shd w:fill="auto" w:val="clear"/>
        </w:rPr>
        <w:t xml:space="preserve">Business Studies Group</w:t>
      </w:r>
      <w:r>
        <w:rPr>
          <w:rFonts w:ascii="Times New Roman" w:hAnsi="Times New Roman" w:cs="Times New Roman" w:eastAsia="Times New Roman"/>
          <w:color w:val="auto"/>
          <w:spacing w:val="0"/>
          <w:position w:val="0"/>
          <w:sz w:val="24"/>
          <w:shd w:fill="auto" w:val="clear"/>
        </w:rPr>
        <w:t xml:space="preserve"> in 2003 from Serajnagar M.A. Pilot High School,  securing C.G.P.A 3.06 out of 5</w:t>
      </w:r>
    </w:p>
    <w:p>
      <w:pPr>
        <w:spacing w:before="0" w:after="0" w:line="276"/>
        <w:ind w:right="0" w:left="0" w:firstLine="0"/>
        <w:jc w:val="both"/>
        <w:rPr>
          <w:rFonts w:ascii="Times New Roman" w:hAnsi="Times New Roman" w:cs="Times New Roman" w:eastAsia="Times New Roman"/>
          <w:b/>
          <w:color w:val="auto"/>
          <w:spacing w:val="0"/>
          <w:position w:val="0"/>
          <w:sz w:val="24"/>
          <w:shd w:fill="002060" w:val="clear"/>
        </w:rPr>
      </w:pPr>
      <w:r>
        <w:rPr>
          <w:rFonts w:ascii="Times New Roman" w:hAnsi="Times New Roman" w:cs="Times New Roman" w:eastAsia="Times New Roman"/>
          <w:b/>
          <w:color w:val="auto"/>
          <w:spacing w:val="0"/>
          <w:position w:val="0"/>
          <w:sz w:val="24"/>
          <w:shd w:fill="002060" w:val="clear"/>
        </w:rPr>
        <w:t xml:space="preserve">Skills</w:t>
      </w: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Computer</w:t>
      </w:r>
      <w:r>
        <w:rPr>
          <w:rFonts w:ascii="Times New Roman" w:hAnsi="Times New Roman" w:cs="Times New Roman" w:eastAsia="Times New Roman"/>
          <w:color w:val="auto"/>
          <w:spacing w:val="0"/>
          <w:position w:val="0"/>
          <w:sz w:val="24"/>
          <w:shd w:fill="auto" w:val="clear"/>
        </w:rPr>
        <w:t xml:space="preserve">: </w:t>
      </w:r>
    </w:p>
    <w:p>
      <w:pPr>
        <w:numPr>
          <w:ilvl w:val="0"/>
          <w:numId w:val="12"/>
        </w:numPr>
        <w:spacing w:before="0" w:after="40" w:line="240"/>
        <w:ind w:right="0" w:left="108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Operating Systems  :  Windows xp/vista/7</w:t>
      </w:r>
    </w:p>
    <w:p>
      <w:pPr>
        <w:numPr>
          <w:ilvl w:val="0"/>
          <w:numId w:val="12"/>
        </w:numPr>
        <w:spacing w:before="0" w:after="200" w:line="240"/>
        <w:ind w:right="0" w:left="108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Database management</w:t>
      </w:r>
    </w:p>
    <w:p>
      <w:pPr>
        <w:numPr>
          <w:ilvl w:val="0"/>
          <w:numId w:val="12"/>
        </w:numPr>
        <w:spacing w:before="0" w:after="200" w:line="240"/>
        <w:ind w:right="0" w:left="108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Internet Browsing </w:t>
      </w:r>
    </w:p>
    <w:p>
      <w:pPr>
        <w:numPr>
          <w:ilvl w:val="0"/>
          <w:numId w:val="12"/>
        </w:numPr>
        <w:spacing w:before="0" w:after="200" w:line="240"/>
        <w:ind w:right="0" w:left="108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Ms Word &amp; MS Axcel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Communication</w:t>
      </w:r>
      <w:r>
        <w:rPr>
          <w:rFonts w:ascii="Times New Roman" w:hAnsi="Times New Roman" w:cs="Times New Roman" w:eastAsia="Times New Roman"/>
          <w:color w:val="auto"/>
          <w:spacing w:val="0"/>
          <w:position w:val="0"/>
          <w:sz w:val="24"/>
          <w:shd w:fill="auto" w:val="clear"/>
        </w:rPr>
        <w:t xml:space="preserve">: </w:t>
      </w:r>
    </w:p>
    <w:p>
      <w:pPr>
        <w:numPr>
          <w:ilvl w:val="0"/>
          <w:numId w:val="15"/>
        </w:numPr>
        <w:spacing w:before="0" w:after="4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Fluent in Bangla and good in  English; both oral and written.</w:t>
      </w:r>
    </w:p>
    <w:p>
      <w:pPr>
        <w:numPr>
          <w:ilvl w:val="0"/>
          <w:numId w:val="15"/>
        </w:numPr>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Strong command on multimedia presentation, business correspondence, report writing and public speaking.</w:t>
      </w:r>
    </w:p>
    <w:p>
      <w:pPr>
        <w:numPr>
          <w:ilvl w:val="0"/>
          <w:numId w:val="15"/>
        </w:numPr>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Proficient in professional correspondence, like official/business letter writing, and Report writing. </w:t>
      </w:r>
    </w:p>
    <w:p>
      <w:pPr>
        <w:numPr>
          <w:ilvl w:val="0"/>
          <w:numId w:val="15"/>
        </w:numPr>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Excellent presentation skill, creative, analytical &amp; conceptual skill,</w:t>
      </w:r>
    </w:p>
    <w:p>
      <w:pPr>
        <w:spacing w:before="0" w:after="0" w:line="276"/>
        <w:ind w:right="0" w:left="0" w:firstLine="0"/>
        <w:jc w:val="both"/>
        <w:rPr>
          <w:rFonts w:ascii="Times New Roman" w:hAnsi="Times New Roman" w:cs="Times New Roman" w:eastAsia="Times New Roman"/>
          <w:b/>
          <w:color w:val="auto"/>
          <w:spacing w:val="0"/>
          <w:position w:val="0"/>
          <w:sz w:val="24"/>
          <w:shd w:fill="002060" w:val="clear"/>
        </w:rPr>
      </w:pPr>
      <w:r>
        <w:rPr>
          <w:rFonts w:ascii="Times New Roman" w:hAnsi="Times New Roman" w:cs="Times New Roman" w:eastAsia="Times New Roman"/>
          <w:b/>
          <w:color w:val="auto"/>
          <w:spacing w:val="0"/>
          <w:position w:val="0"/>
          <w:sz w:val="24"/>
          <w:shd w:fill="002060" w:val="clear"/>
        </w:rPr>
        <w:t xml:space="preserve">Career Objective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 want to obtain responsible and challenging position in the society where I could impose my creativity, versatile skills, dynamic characteristics above all my educational and practical experiences to illuminate my career and enrich professional experiences to contribute in the welfare of my country from different corners as well as to present something special to modern science.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4"/>
          <w:shd w:fill="002060" w:val="clear"/>
        </w:rPr>
      </w:pPr>
      <w:r>
        <w:rPr>
          <w:rFonts w:ascii="Times New Roman" w:hAnsi="Times New Roman" w:cs="Times New Roman" w:eastAsia="Times New Roman"/>
          <w:b/>
          <w:color w:val="auto"/>
          <w:spacing w:val="0"/>
          <w:position w:val="0"/>
          <w:sz w:val="24"/>
          <w:shd w:fill="002060" w:val="clear"/>
        </w:rPr>
        <w:t xml:space="preserve">Abilities</w:t>
      </w:r>
    </w:p>
    <w:p>
      <w:pPr>
        <w:numPr>
          <w:ilvl w:val="0"/>
          <w:numId w:val="20"/>
        </w:numPr>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Able to conduct effective and comprehensive multimedia presentations.</w:t>
      </w:r>
    </w:p>
    <w:p>
      <w:pPr>
        <w:numPr>
          <w:ilvl w:val="0"/>
          <w:numId w:val="20"/>
        </w:numPr>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Leadership behavior, Proactive attitude &amp; respect to others opinions</w:t>
      </w:r>
    </w:p>
    <w:p>
      <w:pPr>
        <w:numPr>
          <w:ilvl w:val="0"/>
          <w:numId w:val="20"/>
        </w:numPr>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Hard working &amp; target oriented.</w:t>
      </w:r>
    </w:p>
    <w:p>
      <w:pPr>
        <w:spacing w:before="0" w:after="0" w:line="276"/>
        <w:ind w:right="0" w:left="0" w:firstLine="0"/>
        <w:jc w:val="both"/>
        <w:rPr>
          <w:rFonts w:ascii="Times New Roman" w:hAnsi="Times New Roman" w:cs="Times New Roman" w:eastAsia="Times New Roman"/>
          <w:b/>
          <w:color w:val="auto"/>
          <w:spacing w:val="0"/>
          <w:position w:val="0"/>
          <w:sz w:val="24"/>
          <w:shd w:fill="002060" w:val="clear"/>
        </w:rPr>
      </w:pPr>
      <w:r>
        <w:rPr>
          <w:rFonts w:ascii="Times New Roman" w:hAnsi="Times New Roman" w:cs="Times New Roman" w:eastAsia="Times New Roman"/>
          <w:b/>
          <w:color w:val="auto"/>
          <w:spacing w:val="0"/>
          <w:position w:val="0"/>
          <w:sz w:val="24"/>
          <w:shd w:fill="002060" w:val="clear"/>
        </w:rPr>
        <w:t xml:space="preserve">People Skills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Hard worker, Sincere and Responsible. </w:t>
      </w:r>
    </w:p>
    <w:p>
      <w:pPr>
        <w:spacing w:before="0" w:after="0" w:line="276"/>
        <w:ind w:right="0" w:left="0" w:firstLine="0"/>
        <w:jc w:val="both"/>
        <w:rPr>
          <w:rFonts w:ascii="Times New Roman" w:hAnsi="Times New Roman" w:cs="Times New Roman" w:eastAsia="Times New Roman"/>
          <w:b/>
          <w:color w:val="auto"/>
          <w:spacing w:val="0"/>
          <w:position w:val="0"/>
          <w:sz w:val="24"/>
          <w:shd w:fill="002060" w:val="clear"/>
        </w:rPr>
      </w:pPr>
      <w:r>
        <w:rPr>
          <w:rFonts w:ascii="Times New Roman" w:hAnsi="Times New Roman" w:cs="Times New Roman" w:eastAsia="Times New Roman"/>
          <w:b/>
          <w:color w:val="auto"/>
          <w:spacing w:val="0"/>
          <w:position w:val="0"/>
          <w:sz w:val="24"/>
          <w:shd w:fill="002060" w:val="clear"/>
        </w:rPr>
        <w:t xml:space="preserve">References</w:t>
      </w:r>
    </w:p>
    <w:p>
      <w:pPr>
        <w:spacing w:before="0" w:after="0" w:line="240"/>
        <w:ind w:right="0" w:left="0" w:firstLine="0"/>
        <w:jc w:val="both"/>
        <w:rPr>
          <w:rFonts w:ascii="Garamond" w:hAnsi="Garamond" w:cs="Garamond" w:eastAsia="Garamond"/>
          <w:b/>
          <w:color w:val="auto"/>
          <w:spacing w:val="0"/>
          <w:position w:val="0"/>
          <w:sz w:val="22"/>
          <w:shd w:fill="auto" w:val="clear"/>
        </w:rPr>
      </w:pPr>
      <w:r>
        <w:rPr>
          <w:rFonts w:ascii="Garamond" w:hAnsi="Garamond" w:cs="Garamond" w:eastAsia="Garamond"/>
          <w:b/>
          <w:color w:val="auto"/>
          <w:spacing w:val="0"/>
          <w:position w:val="0"/>
          <w:sz w:val="22"/>
          <w:shd w:fill="auto" w:val="clear"/>
        </w:rPr>
        <w:t xml:space="preserve">Nehar Ranjan Bhowmik</w:t>
      </w:r>
    </w:p>
    <w:p>
      <w:pPr>
        <w:spacing w:before="0" w:after="0" w:line="240"/>
        <w:ind w:right="0" w:left="0" w:firstLine="0"/>
        <w:jc w:val="both"/>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Department head</w:t>
      </w:r>
    </w:p>
    <w:p>
      <w:pPr>
        <w:spacing w:before="0" w:after="0" w:line="240"/>
        <w:ind w:right="0" w:left="0" w:firstLine="0"/>
        <w:jc w:val="both"/>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Department of Management</w:t>
      </w:r>
    </w:p>
    <w:p>
      <w:pPr>
        <w:spacing w:before="0" w:after="0" w:line="240"/>
        <w:ind w:right="0" w:left="0" w:firstLine="0"/>
        <w:jc w:val="both"/>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Narsingdi govt. college, Narsingdi</w:t>
      </w:r>
    </w:p>
    <w:p>
      <w:pPr>
        <w:spacing w:before="0" w:after="0" w:line="240"/>
        <w:ind w:right="0" w:left="0" w:firstLine="0"/>
        <w:jc w:val="both"/>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Mobile:8801827121347</w:t>
      </w:r>
    </w:p>
    <w:p>
      <w:pPr>
        <w:spacing w:before="0" w:after="0" w:line="240"/>
        <w:ind w:right="0" w:left="0" w:firstLine="0"/>
        <w:jc w:val="both"/>
        <w:rPr>
          <w:rFonts w:ascii="Garamond" w:hAnsi="Garamond" w:cs="Garamond" w:eastAsia="Garamond"/>
          <w:color w:val="auto"/>
          <w:spacing w:val="0"/>
          <w:position w:val="0"/>
          <w:sz w:val="22"/>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Garamond" w:hAnsi="Garamond" w:cs="Garamond" w:eastAsia="Garamond"/>
          <w:b/>
          <w:color w:val="000000"/>
          <w:spacing w:val="0"/>
          <w:position w:val="0"/>
          <w:sz w:val="22"/>
          <w:shd w:fill="auto" w:val="clear"/>
        </w:rPr>
      </w:pPr>
      <w:r>
        <w:rPr>
          <w:rFonts w:ascii="Garamond" w:hAnsi="Garamond" w:cs="Garamond" w:eastAsia="Garamond"/>
          <w:b/>
          <w:color w:val="000000"/>
          <w:spacing w:val="0"/>
          <w:position w:val="0"/>
          <w:sz w:val="22"/>
          <w:shd w:fill="auto" w:val="clear"/>
        </w:rPr>
        <w:t xml:space="preserve">Mohammad Nasim Uddin</w:t>
      </w:r>
    </w:p>
    <w:p>
      <w:pPr>
        <w:spacing w:before="0" w:after="0" w:line="240"/>
        <w:ind w:right="0" w:left="0" w:firstLine="0"/>
        <w:jc w:val="both"/>
        <w:rPr>
          <w:rFonts w:ascii="Garamond" w:hAnsi="Garamond" w:cs="Garamond" w:eastAsia="Garamond"/>
          <w:color w:val="000000"/>
          <w:spacing w:val="0"/>
          <w:position w:val="0"/>
          <w:sz w:val="22"/>
          <w:shd w:fill="auto" w:val="clear"/>
        </w:rPr>
      </w:pPr>
      <w:r>
        <w:rPr>
          <w:rFonts w:ascii="Garamond" w:hAnsi="Garamond" w:cs="Garamond" w:eastAsia="Garamond"/>
          <w:color w:val="000000"/>
          <w:spacing w:val="0"/>
          <w:position w:val="0"/>
          <w:sz w:val="22"/>
          <w:shd w:fill="auto" w:val="clear"/>
        </w:rPr>
        <w:t xml:space="preserve">Exicutive</w:t>
      </w:r>
    </w:p>
    <w:p>
      <w:pPr>
        <w:spacing w:before="0" w:after="0" w:line="240"/>
        <w:ind w:right="0" w:left="0" w:firstLine="0"/>
        <w:jc w:val="both"/>
        <w:rPr>
          <w:rFonts w:ascii="Garamond" w:hAnsi="Garamond" w:cs="Garamond" w:eastAsia="Garamond"/>
          <w:color w:val="000000"/>
          <w:spacing w:val="0"/>
          <w:position w:val="0"/>
          <w:sz w:val="22"/>
          <w:shd w:fill="auto" w:val="clear"/>
        </w:rPr>
      </w:pPr>
      <w:r>
        <w:rPr>
          <w:rFonts w:ascii="Garamond" w:hAnsi="Garamond" w:cs="Garamond" w:eastAsia="Garamond"/>
          <w:color w:val="000000"/>
          <w:spacing w:val="0"/>
          <w:position w:val="0"/>
          <w:sz w:val="22"/>
          <w:shd w:fill="auto" w:val="clear"/>
        </w:rPr>
        <w:t xml:space="preserve">MetlifeAlico</w:t>
      </w:r>
    </w:p>
    <w:p>
      <w:pPr>
        <w:spacing w:before="0" w:after="0" w:line="240"/>
        <w:ind w:right="0" w:left="0" w:firstLine="0"/>
        <w:jc w:val="both"/>
        <w:rPr>
          <w:rFonts w:ascii="Garamond" w:hAnsi="Garamond" w:cs="Garamond" w:eastAsia="Garamond"/>
          <w:color w:val="000000"/>
          <w:spacing w:val="0"/>
          <w:position w:val="0"/>
          <w:sz w:val="22"/>
          <w:shd w:fill="auto" w:val="clear"/>
        </w:rPr>
      </w:pPr>
      <w:r>
        <w:rPr>
          <w:rFonts w:ascii="Garamond" w:hAnsi="Garamond" w:cs="Garamond" w:eastAsia="Garamond"/>
          <w:color w:val="000000"/>
          <w:spacing w:val="0"/>
          <w:position w:val="0"/>
          <w:sz w:val="22"/>
          <w:shd w:fill="auto" w:val="clear"/>
        </w:rPr>
        <w:t xml:space="preserve">Biplob Agency</w:t>
      </w:r>
    </w:p>
    <w:p>
      <w:pPr>
        <w:spacing w:before="0" w:after="0" w:line="240"/>
        <w:ind w:right="0" w:left="0" w:firstLine="0"/>
        <w:jc w:val="both"/>
        <w:rPr>
          <w:rFonts w:ascii="Garamond" w:hAnsi="Garamond" w:cs="Garamond" w:eastAsia="Garamond"/>
          <w:color w:val="000000"/>
          <w:spacing w:val="0"/>
          <w:position w:val="0"/>
          <w:sz w:val="22"/>
          <w:shd w:fill="auto" w:val="clear"/>
        </w:rPr>
      </w:pPr>
      <w:r>
        <w:rPr>
          <w:rFonts w:ascii="Garamond" w:hAnsi="Garamond" w:cs="Garamond" w:eastAsia="Garamond"/>
          <w:color w:val="000000"/>
          <w:spacing w:val="0"/>
          <w:position w:val="0"/>
          <w:sz w:val="22"/>
          <w:shd w:fill="auto" w:val="clear"/>
        </w:rPr>
        <w:t xml:space="preserve">33 Hatkhola Road ,3rd Floor, Tikatuly,Dhaka-1203. </w:t>
      </w:r>
    </w:p>
    <w:p>
      <w:pPr>
        <w:spacing w:before="0" w:after="0" w:line="240"/>
        <w:ind w:right="0" w:left="0" w:firstLine="0"/>
        <w:jc w:val="both"/>
        <w:rPr>
          <w:rFonts w:ascii="Garamond" w:hAnsi="Garamond" w:cs="Garamond" w:eastAsia="Garamond"/>
          <w:color w:val="000000"/>
          <w:spacing w:val="0"/>
          <w:position w:val="0"/>
          <w:sz w:val="22"/>
          <w:shd w:fill="auto" w:val="clear"/>
        </w:rPr>
      </w:pPr>
      <w:r>
        <w:rPr>
          <w:rFonts w:ascii="Garamond" w:hAnsi="Garamond" w:cs="Garamond" w:eastAsia="Garamond"/>
          <w:color w:val="000000"/>
          <w:spacing w:val="0"/>
          <w:position w:val="0"/>
          <w:sz w:val="22"/>
          <w:shd w:fill="auto" w:val="clear"/>
        </w:rPr>
        <w:t xml:space="preserve">Mobile: 01912645564</w:t>
      </w:r>
    </w:p>
    <w:p>
      <w:pPr>
        <w:spacing w:before="0" w:after="0" w:line="276"/>
        <w:ind w:right="0" w:left="0" w:firstLine="0"/>
        <w:jc w:val="both"/>
        <w:rPr>
          <w:rFonts w:ascii="Garamond" w:hAnsi="Garamond" w:cs="Garamond" w:eastAsia="Garamond"/>
          <w:color w:val="000000"/>
          <w:spacing w:val="0"/>
          <w:position w:val="0"/>
          <w:sz w:val="22"/>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Apon Chandra Barman</w:t>
      </w:r>
    </w:p>
    <w:p>
      <w:pPr>
        <w:spacing w:before="0" w:after="0" w:line="276"/>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Signature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5">
    <w:abstractNumId w:val="18"/>
  </w:num>
  <w:num w:numId="12">
    <w:abstractNumId w:val="12"/>
  </w:num>
  <w:num w:numId="15">
    <w:abstractNumId w:val="6"/>
  </w:num>
  <w:num w:numId="20">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