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E4" w:rsidRPr="00717B7A" w:rsidRDefault="004232E4" w:rsidP="004232E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304800</wp:posOffset>
            </wp:positionV>
            <wp:extent cx="1676400" cy="1816735"/>
            <wp:effectExtent l="19050" t="0" r="0" b="0"/>
            <wp:wrapNone/>
            <wp:docPr id="2" name="Picture 1" descr="New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i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B7A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717B7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7B7A">
        <w:rPr>
          <w:rFonts w:ascii="Times New Roman" w:hAnsi="Times New Roman" w:cs="Times New Roman"/>
          <w:sz w:val="32"/>
          <w:szCs w:val="32"/>
        </w:rPr>
        <w:t>Iqbal</w:t>
      </w:r>
      <w:proofErr w:type="spellEnd"/>
      <w:r w:rsidRPr="00717B7A">
        <w:rPr>
          <w:rFonts w:ascii="Times New Roman" w:hAnsi="Times New Roman" w:cs="Times New Roman"/>
          <w:sz w:val="32"/>
          <w:szCs w:val="32"/>
        </w:rPr>
        <w:t xml:space="preserve"> Ahmed Khan</w:t>
      </w:r>
    </w:p>
    <w:p w:rsidR="004232E4" w:rsidRDefault="004232E4" w:rsidP="004232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988"/>
      </w:tblGrid>
      <w:tr w:rsidR="004232E4" w:rsidRPr="00717B7A" w:rsidTr="002C2462">
        <w:tc>
          <w:tcPr>
            <w:tcW w:w="6588" w:type="dxa"/>
          </w:tcPr>
          <w:p w:rsidR="004232E4" w:rsidRPr="00717B7A" w:rsidRDefault="004232E4" w:rsidP="002C24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7B7A">
              <w:rPr>
                <w:rFonts w:ascii="Times New Roman" w:hAnsi="Times New Roman" w:cs="Times New Roman"/>
              </w:rPr>
              <w:t xml:space="preserve">Address: Flat no: 1501, Eastern Fortune, </w:t>
            </w:r>
          </w:p>
          <w:p w:rsidR="004232E4" w:rsidRPr="00717B7A" w:rsidRDefault="004232E4" w:rsidP="002C24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7B7A">
              <w:rPr>
                <w:rFonts w:ascii="Times New Roman" w:hAnsi="Times New Roman" w:cs="Times New Roman"/>
              </w:rPr>
              <w:t xml:space="preserve">12/A, </w:t>
            </w:r>
            <w:proofErr w:type="spellStart"/>
            <w:r w:rsidRPr="00717B7A">
              <w:rPr>
                <w:rFonts w:ascii="Times New Roman" w:hAnsi="Times New Roman" w:cs="Times New Roman"/>
              </w:rPr>
              <w:t>Eskaton</w:t>
            </w:r>
            <w:proofErr w:type="spellEnd"/>
            <w:r w:rsidRPr="00717B7A">
              <w:rPr>
                <w:rFonts w:ascii="Times New Roman" w:hAnsi="Times New Roman" w:cs="Times New Roman"/>
              </w:rPr>
              <w:t xml:space="preserve"> Garden Road, Dhaka- 1217</w:t>
            </w:r>
            <w:r w:rsidRPr="00717B7A">
              <w:rPr>
                <w:rFonts w:ascii="Times New Roman" w:hAnsi="Times New Roman" w:cs="Times New Roman"/>
              </w:rPr>
              <w:br/>
              <w:t>Date of Birth: 2</w:t>
            </w:r>
            <w:r w:rsidRPr="00717B7A">
              <w:rPr>
                <w:rFonts w:ascii="Times New Roman" w:hAnsi="Times New Roman" w:cs="Times New Roman"/>
                <w:vertAlign w:val="superscript"/>
              </w:rPr>
              <w:t>nd</w:t>
            </w:r>
            <w:r w:rsidRPr="00717B7A">
              <w:rPr>
                <w:rFonts w:ascii="Times New Roman" w:hAnsi="Times New Roman" w:cs="Times New Roman"/>
              </w:rPr>
              <w:t xml:space="preserve"> September, 1991</w:t>
            </w:r>
          </w:p>
          <w:p w:rsidR="004232E4" w:rsidRPr="00717B7A" w:rsidRDefault="004232E4" w:rsidP="002C24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7B7A">
              <w:rPr>
                <w:rFonts w:ascii="Times New Roman" w:hAnsi="Times New Roman" w:cs="Times New Roman"/>
              </w:rPr>
              <w:t>Nationality: Bangladeshi</w:t>
            </w:r>
            <w:r w:rsidRPr="00717B7A">
              <w:rPr>
                <w:rFonts w:ascii="Times New Roman" w:hAnsi="Times New Roman" w:cs="Times New Roman"/>
              </w:rPr>
              <w:br/>
              <w:t>Phone: 9333568, Mobile: 01711090925, 01631511272</w:t>
            </w:r>
          </w:p>
          <w:p w:rsidR="004232E4" w:rsidRPr="00717B7A" w:rsidRDefault="004232E4" w:rsidP="002C24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7B7A">
              <w:rPr>
                <w:rFonts w:ascii="Times New Roman" w:hAnsi="Times New Roman" w:cs="Times New Roman"/>
              </w:rPr>
              <w:t xml:space="preserve">Email: </w:t>
            </w:r>
            <w:hyperlink r:id="rId6" w:history="1">
              <w:r w:rsidRPr="00717B7A">
                <w:rPr>
                  <w:rStyle w:val="Hyperlink"/>
                  <w:rFonts w:ascii="Times New Roman" w:hAnsi="Times New Roman" w:cs="Times New Roman"/>
                </w:rPr>
                <w:t>iqbal.twister@gmail.com</w:t>
              </w:r>
            </w:hyperlink>
            <w:r w:rsidRPr="00717B7A">
              <w:rPr>
                <w:rFonts w:ascii="Times New Roman" w:hAnsi="Times New Roman" w:cs="Times New Roman"/>
              </w:rPr>
              <w:t xml:space="preserve">, </w:t>
            </w:r>
            <w:hyperlink r:id="rId7" w:history="1">
              <w:r w:rsidRPr="00717B7A">
                <w:rPr>
                  <w:rStyle w:val="Hyperlink"/>
                  <w:rFonts w:ascii="Times New Roman" w:hAnsi="Times New Roman" w:cs="Times New Roman"/>
                </w:rPr>
                <w:t>iqbal.khan@northsouth.edu</w:t>
              </w:r>
            </w:hyperlink>
          </w:p>
        </w:tc>
        <w:tc>
          <w:tcPr>
            <w:tcW w:w="2988" w:type="dxa"/>
          </w:tcPr>
          <w:p w:rsidR="004232E4" w:rsidRPr="00717B7A" w:rsidRDefault="004232E4" w:rsidP="002C246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4232E4" w:rsidRPr="00717B7A" w:rsidRDefault="004232E4" w:rsidP="004232E4">
      <w:pPr>
        <w:spacing w:after="0" w:line="360" w:lineRule="auto"/>
        <w:rPr>
          <w:rFonts w:ascii="Times New Roman" w:hAnsi="Times New Roman" w:cs="Times New Roman"/>
          <w:b/>
        </w:rPr>
      </w:pPr>
    </w:p>
    <w:p w:rsidR="004232E4" w:rsidRPr="00717B7A" w:rsidRDefault="004232E4" w:rsidP="004232E4">
      <w:p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  <w:b/>
        </w:rPr>
        <w:t>Objective:</w:t>
      </w:r>
      <w:r w:rsidRPr="00717B7A">
        <w:rPr>
          <w:rFonts w:ascii="Times New Roman" w:hAnsi="Times New Roman" w:cs="Times New Roman"/>
        </w:rPr>
        <w:t xml:space="preserve"> To pursue a highly rewarding career, seek a job which is challenging and has a healthy work environment where I can utilize my skills and knowledge efficiently for organizational growth</w:t>
      </w:r>
      <w:bookmarkStart w:id="0" w:name="_GoBack"/>
      <w:bookmarkEnd w:id="0"/>
    </w:p>
    <w:p w:rsidR="004232E4" w:rsidRPr="00717B7A" w:rsidRDefault="004232E4" w:rsidP="004232E4">
      <w:pPr>
        <w:spacing w:after="0" w:line="360" w:lineRule="auto"/>
        <w:rPr>
          <w:rFonts w:ascii="Times New Roman" w:hAnsi="Times New Roman" w:cs="Times New Roman"/>
          <w:b/>
        </w:rPr>
      </w:pPr>
    </w:p>
    <w:p w:rsidR="004232E4" w:rsidRPr="00717B7A" w:rsidRDefault="00B95639" w:rsidP="004232E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in;margin-top:7.05pt;width:329.25pt;height:.05pt;z-index:251660288" o:connectortype="straight"/>
        </w:pict>
      </w:r>
      <w:r w:rsidR="004232E4" w:rsidRPr="00717B7A">
        <w:rPr>
          <w:rFonts w:ascii="Times New Roman" w:hAnsi="Times New Roman" w:cs="Times New Roman"/>
          <w:b/>
        </w:rPr>
        <w:t xml:space="preserve">Education &amp; Major Subject </w:t>
      </w:r>
    </w:p>
    <w:p w:rsidR="004232E4" w:rsidRPr="00717B7A" w:rsidRDefault="004232E4" w:rsidP="004232E4">
      <w:pPr>
        <w:spacing w:after="0" w:line="360" w:lineRule="auto"/>
        <w:rPr>
          <w:rFonts w:ascii="Times New Roman" w:hAnsi="Times New Roman" w:cs="Times New Roman"/>
          <w:b/>
        </w:rPr>
      </w:pPr>
    </w:p>
    <w:p w:rsidR="004232E4" w:rsidRPr="00717B7A" w:rsidRDefault="004232E4" w:rsidP="004232E4">
      <w:p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  <w:b/>
        </w:rPr>
        <w:t xml:space="preserve">Bachelor of Business Administration majoring in Finance &amp; Accounting, </w:t>
      </w:r>
      <w:r w:rsidRPr="00717B7A">
        <w:rPr>
          <w:rFonts w:ascii="Times New Roman" w:hAnsi="Times New Roman" w:cs="Times New Roman"/>
        </w:rPr>
        <w:t>North South University (Completion: May 2016)</w:t>
      </w:r>
    </w:p>
    <w:p w:rsidR="004232E4" w:rsidRPr="00717B7A" w:rsidRDefault="004232E4" w:rsidP="004232E4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 xml:space="preserve">Finance &amp; Accounting, </w:t>
      </w:r>
      <w:r>
        <w:rPr>
          <w:rFonts w:ascii="Times New Roman" w:hAnsi="Times New Roman" w:cs="Times New Roman"/>
        </w:rPr>
        <w:t xml:space="preserve">Micro and macro Economics, </w:t>
      </w:r>
      <w:r w:rsidRPr="00717B7A">
        <w:rPr>
          <w:rFonts w:ascii="Times New Roman" w:hAnsi="Times New Roman" w:cs="Times New Roman"/>
        </w:rPr>
        <w:t>Intermediat</w:t>
      </w:r>
      <w:r>
        <w:rPr>
          <w:rFonts w:ascii="Times New Roman" w:hAnsi="Times New Roman" w:cs="Times New Roman"/>
        </w:rPr>
        <w:t xml:space="preserve">e Accounting, </w:t>
      </w:r>
      <w:r w:rsidRPr="00717B7A">
        <w:rPr>
          <w:rFonts w:ascii="Times New Roman" w:hAnsi="Times New Roman" w:cs="Times New Roman"/>
        </w:rPr>
        <w:t>Managerial Accounting, Investment Theory, Taxation, Financial Markets and Institutions</w:t>
      </w:r>
    </w:p>
    <w:p w:rsidR="004232E4" w:rsidRPr="00717B7A" w:rsidRDefault="004232E4" w:rsidP="004232E4">
      <w:pPr>
        <w:spacing w:after="0" w:line="360" w:lineRule="auto"/>
        <w:rPr>
          <w:rFonts w:ascii="Times New Roman" w:hAnsi="Times New Roman" w:cs="Times New Roman"/>
          <w:b/>
        </w:rPr>
      </w:pPr>
    </w:p>
    <w:p w:rsidR="004232E4" w:rsidRPr="00717B7A" w:rsidRDefault="00B95639" w:rsidP="004232E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27" type="#_x0000_t32" style="position:absolute;margin-left:106.5pt;margin-top:8.4pt;width:370.5pt;height:0;z-index:251661312" o:connectortype="straight"/>
        </w:pict>
      </w:r>
      <w:r w:rsidR="004232E4" w:rsidRPr="00717B7A">
        <w:rPr>
          <w:rFonts w:ascii="Times New Roman" w:hAnsi="Times New Roman" w:cs="Times New Roman"/>
          <w:b/>
        </w:rPr>
        <w:t>Academic Exposure</w:t>
      </w:r>
    </w:p>
    <w:p w:rsidR="004232E4" w:rsidRPr="00717B7A" w:rsidRDefault="004232E4" w:rsidP="004232E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717B7A">
        <w:rPr>
          <w:rFonts w:ascii="Times New Roman" w:hAnsi="Times New Roman" w:cs="Times New Roman"/>
        </w:rPr>
        <w:t>Studied financial mathematics, valuation of bonds and stock, capital budgeting, asset pricing model and structure, as well dividend policy and market efficiency.</w:t>
      </w:r>
    </w:p>
    <w:p w:rsidR="004232E4" w:rsidRPr="00717B7A" w:rsidRDefault="004232E4" w:rsidP="004232E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717B7A">
        <w:rPr>
          <w:rFonts w:ascii="Times New Roman" w:hAnsi="Times New Roman" w:cs="Times New Roman"/>
        </w:rPr>
        <w:t>Understood how changes in foreign exchange rates, technology, income, government regulations, sources of energy, the balance of payments are important to managerial and marketing decisions.</w:t>
      </w:r>
    </w:p>
    <w:p w:rsidR="004232E4" w:rsidRPr="00717B7A" w:rsidRDefault="004232E4" w:rsidP="004232E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717B7A">
        <w:rPr>
          <w:rFonts w:ascii="Times New Roman" w:hAnsi="Times New Roman" w:cs="Times New Roman"/>
        </w:rPr>
        <w:t xml:space="preserve">Understood which production and cost measures are relevant for decision making. </w:t>
      </w:r>
    </w:p>
    <w:p w:rsidR="004232E4" w:rsidRDefault="004232E4" w:rsidP="004232E4">
      <w:pPr>
        <w:spacing w:after="0" w:line="360" w:lineRule="auto"/>
        <w:rPr>
          <w:rFonts w:ascii="Times New Roman" w:hAnsi="Times New Roman" w:cs="Times New Roman"/>
          <w:b/>
        </w:rPr>
      </w:pPr>
    </w:p>
    <w:p w:rsidR="004232E4" w:rsidRPr="00717B7A" w:rsidRDefault="00B95639" w:rsidP="004232E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28" type="#_x0000_t32" style="position:absolute;margin-left:131.25pt;margin-top:9pt;width:364.5pt;height:0;z-index:251662336" o:connectortype="straight"/>
        </w:pict>
      </w:r>
      <w:r w:rsidR="004232E4" w:rsidRPr="00717B7A">
        <w:rPr>
          <w:rFonts w:ascii="Times New Roman" w:hAnsi="Times New Roman" w:cs="Times New Roman"/>
          <w:b/>
        </w:rPr>
        <w:t>Extracurricular Activities</w:t>
      </w:r>
    </w:p>
    <w:p w:rsidR="004232E4" w:rsidRPr="00717B7A" w:rsidRDefault="004232E4" w:rsidP="004232E4">
      <w:pPr>
        <w:pStyle w:val="ListParagraph"/>
        <w:spacing w:after="0" w:line="360" w:lineRule="auto"/>
        <w:rPr>
          <w:rFonts w:ascii="Times New Roman" w:hAnsi="Times New Roman" w:cs="Times New Roman"/>
          <w:b/>
        </w:rPr>
      </w:pPr>
    </w:p>
    <w:p w:rsidR="004232E4" w:rsidRPr="00717B7A" w:rsidRDefault="004232E4" w:rsidP="004232E4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  <w:b/>
        </w:rPr>
        <w:t>Project Leader</w:t>
      </w:r>
      <w:r w:rsidRPr="00717B7A">
        <w:rPr>
          <w:rFonts w:ascii="Times New Roman" w:hAnsi="Times New Roman" w:cs="Times New Roman"/>
        </w:rPr>
        <w:t>, Mastermind Community Service Club (MMCSC)</w:t>
      </w:r>
    </w:p>
    <w:p w:rsidR="004232E4" w:rsidRPr="00717B7A" w:rsidRDefault="004232E4" w:rsidP="004232E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</w:rPr>
      </w:pPr>
      <w:r w:rsidRPr="00717B7A">
        <w:rPr>
          <w:rFonts w:ascii="Times New Roman" w:hAnsi="Times New Roman" w:cs="Times New Roman"/>
        </w:rPr>
        <w:t xml:space="preserve">Project leader of the project “Old Age Home” (a project, where students visit an old age home in </w:t>
      </w:r>
      <w:proofErr w:type="spellStart"/>
      <w:r w:rsidRPr="00717B7A">
        <w:rPr>
          <w:rFonts w:ascii="Times New Roman" w:hAnsi="Times New Roman" w:cs="Times New Roman"/>
        </w:rPr>
        <w:t>Gazipur</w:t>
      </w:r>
      <w:proofErr w:type="spellEnd"/>
      <w:r w:rsidRPr="00717B7A">
        <w:rPr>
          <w:rFonts w:ascii="Times New Roman" w:hAnsi="Times New Roman" w:cs="Times New Roman"/>
        </w:rPr>
        <w:t xml:space="preserve"> and provide clothes, blankets to the members of the home.) (Year 2008-2010)</w:t>
      </w:r>
    </w:p>
    <w:p w:rsidR="004232E4" w:rsidRDefault="004232E4" w:rsidP="004232E4">
      <w:pPr>
        <w:spacing w:after="0" w:line="360" w:lineRule="auto"/>
        <w:ind w:left="720"/>
        <w:rPr>
          <w:rFonts w:ascii="Times New Roman" w:hAnsi="Times New Roman" w:cs="Times New Roman"/>
          <w:b/>
        </w:rPr>
      </w:pPr>
    </w:p>
    <w:p w:rsidR="004232E4" w:rsidRPr="00717B7A" w:rsidRDefault="004232E4" w:rsidP="004232E4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  <w:b/>
        </w:rPr>
        <w:lastRenderedPageBreak/>
        <w:t>Recipient of the “Duke of Edinburgh” bronze standard award</w:t>
      </w:r>
    </w:p>
    <w:p w:rsidR="004232E4" w:rsidRPr="00717B7A" w:rsidRDefault="004232E4" w:rsidP="004232E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It is world’s leading achievement award for young people.</w:t>
      </w:r>
    </w:p>
    <w:p w:rsidR="004232E4" w:rsidRPr="00717B7A" w:rsidRDefault="004232E4" w:rsidP="004232E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This award is a registered charity for the development of people ages 14-24, equipping them with life skills that make a difference to themselves, their community and the world.</w:t>
      </w:r>
    </w:p>
    <w:p w:rsidR="004232E4" w:rsidRPr="00717B7A" w:rsidRDefault="004232E4" w:rsidP="004232E4">
      <w:pPr>
        <w:spacing w:after="0" w:line="360" w:lineRule="auto"/>
        <w:ind w:left="720"/>
        <w:rPr>
          <w:rFonts w:ascii="Times New Roman" w:hAnsi="Times New Roman" w:cs="Times New Roman"/>
          <w:b/>
        </w:rPr>
      </w:pPr>
      <w:r w:rsidRPr="00717B7A">
        <w:rPr>
          <w:rFonts w:ascii="Times New Roman" w:hAnsi="Times New Roman" w:cs="Times New Roman"/>
          <w:b/>
        </w:rPr>
        <w:t>Volunteer</w:t>
      </w:r>
    </w:p>
    <w:p w:rsidR="004232E4" w:rsidRPr="00717B7A" w:rsidRDefault="004232E4" w:rsidP="004232E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Volunteered in the Dhaka Cycle Race (Year 2009)</w:t>
      </w:r>
    </w:p>
    <w:p w:rsidR="004232E4" w:rsidRPr="00717B7A" w:rsidRDefault="004232E4" w:rsidP="004232E4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  <w:b/>
        </w:rPr>
        <w:t xml:space="preserve">Member, </w:t>
      </w:r>
      <w:r w:rsidRPr="00717B7A">
        <w:rPr>
          <w:rFonts w:ascii="Times New Roman" w:hAnsi="Times New Roman" w:cs="Times New Roman"/>
        </w:rPr>
        <w:t>Mastermind Community Service Club (MMCSC)</w:t>
      </w:r>
    </w:p>
    <w:p w:rsidR="004232E4" w:rsidRPr="00717B7A" w:rsidRDefault="004232E4" w:rsidP="004232E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 xml:space="preserve">Involvement in projects like </w:t>
      </w:r>
      <w:proofErr w:type="spellStart"/>
      <w:r w:rsidRPr="00717B7A">
        <w:rPr>
          <w:rFonts w:ascii="Times New Roman" w:hAnsi="Times New Roman" w:cs="Times New Roman"/>
        </w:rPr>
        <w:t>Ashic</w:t>
      </w:r>
      <w:proofErr w:type="spellEnd"/>
      <w:r w:rsidRPr="00717B7A">
        <w:rPr>
          <w:rFonts w:ascii="Times New Roman" w:hAnsi="Times New Roman" w:cs="Times New Roman"/>
        </w:rPr>
        <w:t xml:space="preserve"> Foundation (a project, which requires students to work with cancer-affected children.) ( Year 2008-2010)</w:t>
      </w:r>
    </w:p>
    <w:p w:rsidR="004232E4" w:rsidRPr="00717B7A" w:rsidRDefault="004232E4" w:rsidP="004232E4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  <w:b/>
        </w:rPr>
        <w:t>Member,</w:t>
      </w:r>
      <w:r w:rsidRPr="00717B7A">
        <w:rPr>
          <w:rFonts w:ascii="Times New Roman" w:hAnsi="Times New Roman" w:cs="Times New Roman"/>
        </w:rPr>
        <w:t xml:space="preserve"> Mastermind Sports Club</w:t>
      </w:r>
    </w:p>
    <w:p w:rsidR="004232E4" w:rsidRPr="00717B7A" w:rsidRDefault="004232E4" w:rsidP="004232E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I used to play different kinds of sports such as football and cricket during my high school life.</w:t>
      </w:r>
    </w:p>
    <w:p w:rsidR="004232E4" w:rsidRPr="00717B7A" w:rsidRDefault="004232E4" w:rsidP="004232E4">
      <w:p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 xml:space="preserve">           </w:t>
      </w:r>
    </w:p>
    <w:p w:rsidR="004232E4" w:rsidRPr="00717B7A" w:rsidRDefault="00B95639" w:rsidP="004232E4">
      <w:pPr>
        <w:spacing w:after="0" w:line="360" w:lineRule="auto"/>
        <w:rPr>
          <w:rFonts w:ascii="Times New Roman" w:hAnsi="Times New Roman" w:cs="Times New Roman"/>
        </w:rPr>
      </w:pPr>
      <w:r w:rsidRPr="00B95639">
        <w:rPr>
          <w:rFonts w:ascii="Times New Roman" w:hAnsi="Times New Roman" w:cs="Times New Roman"/>
          <w:b/>
          <w:noProof/>
        </w:rPr>
        <w:pict>
          <v:shape id="_x0000_s1029" type="#_x0000_t32" style="position:absolute;margin-left:30pt;margin-top:8.8pt;width:473.25pt;height:1.5pt;z-index:251663360" o:connectortype="straight"/>
        </w:pict>
      </w:r>
      <w:r w:rsidR="004232E4" w:rsidRPr="00717B7A">
        <w:rPr>
          <w:rFonts w:ascii="Times New Roman" w:hAnsi="Times New Roman" w:cs="Times New Roman"/>
          <w:b/>
        </w:rPr>
        <w:t>Skills</w:t>
      </w:r>
    </w:p>
    <w:p w:rsidR="004232E4" w:rsidRPr="00717B7A" w:rsidRDefault="004232E4" w:rsidP="004232E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Developed presentation and leadership skills by taking lead in academic group projects and helping group members by guiding them.</w:t>
      </w:r>
    </w:p>
    <w:p w:rsidR="004232E4" w:rsidRPr="00717B7A" w:rsidRDefault="004232E4" w:rsidP="004232E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Acquired research skills like data analysis by working on multiple researches in the field of finance, accounting and etc.</w:t>
      </w:r>
    </w:p>
    <w:p w:rsidR="004232E4" w:rsidRPr="00717B7A" w:rsidRDefault="00B95639" w:rsidP="004232E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0" type="#_x0000_t32" style="position:absolute;margin-left:53.25pt;margin-top:8.65pt;width:454.5pt;height:0;z-index:251664384" o:connectortype="straight"/>
        </w:pict>
      </w:r>
      <w:r w:rsidR="004232E4" w:rsidRPr="00717B7A">
        <w:rPr>
          <w:rFonts w:ascii="Times New Roman" w:hAnsi="Times New Roman" w:cs="Times New Roman"/>
          <w:b/>
        </w:rPr>
        <w:t>Strengths</w:t>
      </w:r>
    </w:p>
    <w:p w:rsidR="004232E4" w:rsidRPr="00717B7A" w:rsidRDefault="004232E4" w:rsidP="004232E4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Ability to work under immense pressure and in team settings with leadership attribute</w:t>
      </w:r>
    </w:p>
    <w:p w:rsidR="004232E4" w:rsidRPr="00717B7A" w:rsidRDefault="004232E4" w:rsidP="004232E4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i/>
          <w:color w:val="0D0D0D" w:themeColor="text1" w:themeTint="F2"/>
          <w:u w:val="single"/>
        </w:rPr>
      </w:pPr>
      <w:r w:rsidRPr="00717B7A">
        <w:rPr>
          <w:rFonts w:ascii="Times New Roman" w:hAnsi="Times New Roman" w:cs="Times New Roman"/>
        </w:rPr>
        <w:t>Good interpersonal, oral and writing skills</w:t>
      </w:r>
    </w:p>
    <w:p w:rsidR="004232E4" w:rsidRPr="00717B7A" w:rsidRDefault="004232E4" w:rsidP="004232E4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i/>
          <w:color w:val="0D0D0D" w:themeColor="text1" w:themeTint="F2"/>
          <w:u w:val="single"/>
        </w:rPr>
      </w:pPr>
      <w:r w:rsidRPr="00717B7A">
        <w:rPr>
          <w:rFonts w:ascii="Times New Roman" w:hAnsi="Times New Roman" w:cs="Times New Roman"/>
          <w:bCs/>
        </w:rPr>
        <w:t>Ability to adapt in any environment</w:t>
      </w:r>
    </w:p>
    <w:p w:rsidR="004232E4" w:rsidRPr="00717B7A" w:rsidRDefault="004232E4" w:rsidP="004232E4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i/>
          <w:color w:val="0D0D0D" w:themeColor="text1" w:themeTint="F2"/>
          <w:u w:val="single"/>
        </w:rPr>
      </w:pPr>
      <w:r w:rsidRPr="00717B7A">
        <w:rPr>
          <w:rFonts w:ascii="Times New Roman" w:hAnsi="Times New Roman" w:cs="Times New Roman"/>
        </w:rPr>
        <w:t>Quick Learner</w:t>
      </w:r>
    </w:p>
    <w:p w:rsidR="004232E4" w:rsidRPr="00717B7A" w:rsidRDefault="004232E4" w:rsidP="004232E4">
      <w:pPr>
        <w:pStyle w:val="ListParagraph"/>
        <w:spacing w:after="120" w:line="240" w:lineRule="auto"/>
        <w:rPr>
          <w:rFonts w:ascii="Times New Roman" w:hAnsi="Times New Roman" w:cs="Times New Roman"/>
          <w:b/>
          <w:i/>
          <w:color w:val="0D0D0D" w:themeColor="text1" w:themeTint="F2"/>
          <w:u w:val="single"/>
        </w:rPr>
      </w:pPr>
    </w:p>
    <w:p w:rsidR="004232E4" w:rsidRPr="00717B7A" w:rsidRDefault="00B95639" w:rsidP="004232E4">
      <w:pPr>
        <w:spacing w:after="120" w:line="240" w:lineRule="auto"/>
        <w:rPr>
          <w:rFonts w:ascii="Times New Roman" w:hAnsi="Times New Roman" w:cs="Times New Roman"/>
          <w:b/>
          <w:i/>
          <w:color w:val="0D0D0D" w:themeColor="text1" w:themeTint="F2"/>
          <w:u w:val="single"/>
        </w:rPr>
      </w:pPr>
      <w:r w:rsidRPr="00B95639">
        <w:rPr>
          <w:noProof/>
        </w:rPr>
        <w:pict>
          <v:shape id="_x0000_s1031" type="#_x0000_t32" style="position:absolute;margin-left:150.75pt;margin-top:8pt;width:357pt;height:.75pt;z-index:251665408" o:connectortype="straight"/>
        </w:pict>
      </w:r>
      <w:r w:rsidR="004232E4" w:rsidRPr="00717B7A">
        <w:rPr>
          <w:rFonts w:ascii="Times New Roman" w:hAnsi="Times New Roman" w:cs="Times New Roman"/>
          <w:b/>
        </w:rPr>
        <w:t>Computer &amp; Language Skills</w:t>
      </w:r>
    </w:p>
    <w:p w:rsidR="004232E4" w:rsidRPr="00717B7A" w:rsidRDefault="004232E4" w:rsidP="004232E4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Proficient in opera</w:t>
      </w:r>
      <w:r>
        <w:rPr>
          <w:rFonts w:ascii="Times New Roman" w:hAnsi="Times New Roman" w:cs="Times New Roman"/>
        </w:rPr>
        <w:t>ting systems Windows 7 and above.</w:t>
      </w:r>
    </w:p>
    <w:p w:rsidR="004232E4" w:rsidRPr="00717B7A" w:rsidRDefault="004232E4" w:rsidP="004232E4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 xml:space="preserve">Proficient in all Microsoft Office Software (MS Word, Excel, PowerPoint, etc.) </w:t>
      </w:r>
    </w:p>
    <w:p w:rsidR="004232E4" w:rsidRPr="00717B7A" w:rsidRDefault="004232E4" w:rsidP="004232E4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Have worked with SPSS.</w:t>
      </w:r>
    </w:p>
    <w:p w:rsidR="004232E4" w:rsidRPr="00717B7A" w:rsidRDefault="004232E4" w:rsidP="004232E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</w:rPr>
      </w:pPr>
      <w:r w:rsidRPr="00717B7A">
        <w:rPr>
          <w:rFonts w:ascii="Times New Roman" w:hAnsi="Times New Roman" w:cs="Times New Roman"/>
        </w:rPr>
        <w:t xml:space="preserve">Fluent in speaking, reading and writing </w:t>
      </w:r>
      <w:proofErr w:type="spellStart"/>
      <w:r w:rsidRPr="00717B7A">
        <w:rPr>
          <w:rFonts w:ascii="Times New Roman" w:hAnsi="Times New Roman" w:cs="Times New Roman"/>
        </w:rPr>
        <w:t>Bangla</w:t>
      </w:r>
      <w:proofErr w:type="spellEnd"/>
      <w:r w:rsidRPr="00717B7A">
        <w:rPr>
          <w:rFonts w:ascii="Times New Roman" w:hAnsi="Times New Roman" w:cs="Times New Roman"/>
        </w:rPr>
        <w:t xml:space="preserve"> and English</w:t>
      </w:r>
    </w:p>
    <w:p w:rsidR="001D37D4" w:rsidRPr="00717B7A" w:rsidRDefault="00B95639" w:rsidP="001D37D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2" type="#_x0000_t32" style="position:absolute;margin-left:64.5pt;margin-top:9pt;width:443.25pt;height:.05pt;z-index:251669504" o:connectortype="straight"/>
        </w:pict>
      </w:r>
      <w:r w:rsidR="001D37D4" w:rsidRPr="00717B7A">
        <w:rPr>
          <w:rFonts w:ascii="Times New Roman" w:hAnsi="Times New Roman" w:cs="Times New Roman"/>
          <w:b/>
        </w:rPr>
        <w:t>Experiences</w:t>
      </w:r>
    </w:p>
    <w:p w:rsidR="001D37D4" w:rsidRPr="00213D4E" w:rsidRDefault="001D37D4" w:rsidP="001D37D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</w:rPr>
      </w:pPr>
      <w:r w:rsidRPr="00717B7A">
        <w:rPr>
          <w:rFonts w:ascii="Times New Roman" w:hAnsi="Times New Roman" w:cs="Times New Roman"/>
          <w:b/>
        </w:rPr>
        <w:t xml:space="preserve">Officer, Trade Service Operations, Standard Chartered Bank </w:t>
      </w:r>
      <w:r w:rsidRPr="00717B7A">
        <w:rPr>
          <w:rFonts w:ascii="Times New Roman" w:hAnsi="Times New Roman" w:cs="Times New Roman"/>
        </w:rPr>
        <w:t>( 15</w:t>
      </w:r>
      <w:r w:rsidRPr="00717B7A">
        <w:rPr>
          <w:rFonts w:ascii="Times New Roman" w:hAnsi="Times New Roman" w:cs="Times New Roman"/>
          <w:vertAlign w:val="superscript"/>
        </w:rPr>
        <w:t>th</w:t>
      </w:r>
      <w:r w:rsidRPr="00717B7A">
        <w:rPr>
          <w:rFonts w:ascii="Times New Roman" w:hAnsi="Times New Roman" w:cs="Times New Roman"/>
        </w:rPr>
        <w:t xml:space="preserve"> January 2017 to Present)</w:t>
      </w:r>
    </w:p>
    <w:p w:rsidR="001D37D4" w:rsidRPr="00213D4E" w:rsidRDefault="001D37D4" w:rsidP="001D37D4">
      <w:pPr>
        <w:pStyle w:val="ListParagraph"/>
        <w:spacing w:after="0" w:line="360" w:lineRule="auto"/>
        <w:rPr>
          <w:rFonts w:ascii="Times New Roman" w:hAnsi="Times New Roman" w:cs="Times New Roman"/>
          <w:b/>
        </w:rPr>
      </w:pPr>
    </w:p>
    <w:p w:rsidR="001D37D4" w:rsidRDefault="001D37D4" w:rsidP="001D37D4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Processing cash incentive against exports- Cash incentive is a</w:t>
      </w:r>
      <w:r>
        <w:rPr>
          <w:rFonts w:ascii="Times New Roman" w:hAnsi="Times New Roman" w:cs="Times New Roman"/>
        </w:rPr>
        <w:t>n</w:t>
      </w:r>
      <w:r w:rsidRPr="00717B7A">
        <w:rPr>
          <w:rFonts w:ascii="Times New Roman" w:hAnsi="Times New Roman" w:cs="Times New Roman"/>
        </w:rPr>
        <w:t xml:space="preserve"> initiative taken by Bangladesh Bank and Bangladesh Government in order to encourage exporters to produce and export more so that Bangladesh Bank can increase their foreign currency reserve. </w:t>
      </w:r>
    </w:p>
    <w:p w:rsidR="001D37D4" w:rsidRDefault="001D37D4" w:rsidP="001D37D4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1D37D4" w:rsidRPr="00717B7A" w:rsidRDefault="001D37D4" w:rsidP="001D37D4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1D37D4" w:rsidRPr="00717B7A" w:rsidRDefault="001D37D4" w:rsidP="001D37D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Cash Incentive:</w:t>
      </w:r>
    </w:p>
    <w:p w:rsidR="001D37D4" w:rsidRPr="00717B7A" w:rsidRDefault="001D37D4" w:rsidP="001D37D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Receiving Cash Incentive files from customers and log into register.</w:t>
      </w:r>
    </w:p>
    <w:p w:rsidR="001D37D4" w:rsidRPr="00717B7A" w:rsidRDefault="001D37D4" w:rsidP="001D37D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Check the files according to the checklist.</w:t>
      </w:r>
    </w:p>
    <w:p w:rsidR="001D37D4" w:rsidRPr="00717B7A" w:rsidRDefault="001D37D4" w:rsidP="001D37D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Forward the files to Audit firms.</w:t>
      </w:r>
    </w:p>
    <w:p w:rsidR="001D37D4" w:rsidRPr="00717B7A" w:rsidRDefault="001D37D4" w:rsidP="001D37D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Receive Audit certificates and Audit Fee with files.</w:t>
      </w:r>
    </w:p>
    <w:p w:rsidR="001D37D4" w:rsidRPr="00717B7A" w:rsidRDefault="001D37D4" w:rsidP="001D37D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Claim Cash Incentive and Audit Fee to Bangladesh Bank.</w:t>
      </w:r>
    </w:p>
    <w:p w:rsidR="001D37D4" w:rsidRPr="00717B7A" w:rsidRDefault="001D37D4" w:rsidP="001D37D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Disburse cash incentive and Audit Fee fund after receiving funds from</w:t>
      </w:r>
    </w:p>
    <w:p w:rsidR="001D37D4" w:rsidRPr="00717B7A" w:rsidRDefault="001D37D4" w:rsidP="001D37D4">
      <w:pPr>
        <w:pStyle w:val="ListParagraph"/>
        <w:spacing w:after="0" w:line="360" w:lineRule="auto"/>
        <w:ind w:left="2278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Bangladesh Bank.</w:t>
      </w:r>
    </w:p>
    <w:p w:rsidR="001D37D4" w:rsidRPr="00717B7A" w:rsidRDefault="001D37D4" w:rsidP="001D37D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Regular communication with audit firm and customers.</w:t>
      </w:r>
    </w:p>
    <w:p w:rsidR="001D37D4" w:rsidRPr="00717B7A" w:rsidRDefault="001D37D4" w:rsidP="001D37D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 xml:space="preserve"> Face and follow-up of regulatory audits like NBR, Bangladesh Bank.</w:t>
      </w:r>
    </w:p>
    <w:p w:rsidR="001D37D4" w:rsidRPr="00717B7A" w:rsidRDefault="001D37D4" w:rsidP="001D37D4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1D37D4" w:rsidRPr="00717B7A" w:rsidRDefault="001D37D4" w:rsidP="001D37D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EXP Issuance:</w:t>
      </w:r>
    </w:p>
    <w:p w:rsidR="001D37D4" w:rsidRPr="00717B7A" w:rsidRDefault="001D37D4" w:rsidP="001D37D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Issuance of EXP form,</w:t>
      </w:r>
    </w:p>
    <w:p w:rsidR="001D37D4" w:rsidRPr="00717B7A" w:rsidRDefault="001D37D4" w:rsidP="001D37D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Bangladesh Bank reporting,</w:t>
      </w:r>
    </w:p>
    <w:p w:rsidR="001D37D4" w:rsidRPr="00717B7A" w:rsidRDefault="001D37D4" w:rsidP="001D37D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EXP correction,</w:t>
      </w:r>
    </w:p>
    <w:p w:rsidR="001D37D4" w:rsidRDefault="001D37D4" w:rsidP="001D37D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Handling EXP related regulatory issues.</w:t>
      </w:r>
    </w:p>
    <w:p w:rsidR="001D37D4" w:rsidRPr="00213D4E" w:rsidRDefault="001D37D4" w:rsidP="001D37D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213D4E">
        <w:rPr>
          <w:rFonts w:ascii="Times New Roman" w:hAnsi="Times New Roman" w:cs="Times New Roman"/>
        </w:rPr>
        <w:t>Ensuring smooth running of basic transactions.</w:t>
      </w:r>
    </w:p>
    <w:p w:rsidR="001D37D4" w:rsidRPr="00717B7A" w:rsidRDefault="001D37D4" w:rsidP="001D37D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 xml:space="preserve"> Looking after the short term and long term requirements of clients.</w:t>
      </w:r>
    </w:p>
    <w:p w:rsidR="001D37D4" w:rsidRDefault="001D37D4" w:rsidP="001D37D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 xml:space="preserve"> Answering any banking queries.</w:t>
      </w:r>
    </w:p>
    <w:p w:rsidR="001D37D4" w:rsidRPr="00717B7A" w:rsidRDefault="001D37D4" w:rsidP="001D37D4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1D37D4" w:rsidRDefault="001D37D4" w:rsidP="001D37D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  <w:b/>
        </w:rPr>
        <w:t>Executive (Contractual)</w:t>
      </w:r>
      <w:r w:rsidRPr="00717B7A">
        <w:rPr>
          <w:rFonts w:ascii="Times New Roman" w:hAnsi="Times New Roman" w:cs="Times New Roman"/>
        </w:rPr>
        <w:t xml:space="preserve">, </w:t>
      </w:r>
      <w:r w:rsidRPr="00717B7A">
        <w:rPr>
          <w:rFonts w:ascii="Times New Roman" w:hAnsi="Times New Roman" w:cs="Times New Roman"/>
          <w:b/>
        </w:rPr>
        <w:t xml:space="preserve">Financial Reporting &amp; Fixed Asset Management, </w:t>
      </w:r>
      <w:proofErr w:type="spellStart"/>
      <w:r w:rsidRPr="00717B7A">
        <w:rPr>
          <w:rFonts w:ascii="Times New Roman" w:hAnsi="Times New Roman" w:cs="Times New Roman"/>
          <w:b/>
        </w:rPr>
        <w:t>Grameenphone</w:t>
      </w:r>
      <w:proofErr w:type="spellEnd"/>
      <w:r w:rsidRPr="00717B7A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</w:t>
      </w:r>
      <w:r w:rsidRPr="00717B7A">
        <w:rPr>
          <w:rFonts w:ascii="Times New Roman" w:hAnsi="Times New Roman" w:cs="Times New Roman"/>
          <w:b/>
        </w:rPr>
        <w:t xml:space="preserve">Limited </w:t>
      </w:r>
      <w:r w:rsidRPr="00717B7A">
        <w:rPr>
          <w:rFonts w:ascii="Times New Roman" w:hAnsi="Times New Roman" w:cs="Times New Roman"/>
        </w:rPr>
        <w:t>( 19</w:t>
      </w:r>
      <w:r w:rsidRPr="00717B7A">
        <w:rPr>
          <w:rFonts w:ascii="Times New Roman" w:hAnsi="Times New Roman" w:cs="Times New Roman"/>
          <w:vertAlign w:val="superscript"/>
        </w:rPr>
        <w:t>th</w:t>
      </w:r>
      <w:r w:rsidRPr="00717B7A">
        <w:rPr>
          <w:rFonts w:ascii="Times New Roman" w:hAnsi="Times New Roman" w:cs="Times New Roman"/>
        </w:rPr>
        <w:t xml:space="preserve"> May 2016 to 18</w:t>
      </w:r>
      <w:r w:rsidRPr="00717B7A">
        <w:rPr>
          <w:rFonts w:ascii="Times New Roman" w:hAnsi="Times New Roman" w:cs="Times New Roman"/>
          <w:vertAlign w:val="superscript"/>
        </w:rPr>
        <w:t>th</w:t>
      </w:r>
      <w:r w:rsidRPr="00717B7A">
        <w:rPr>
          <w:rFonts w:ascii="Times New Roman" w:hAnsi="Times New Roman" w:cs="Times New Roman"/>
        </w:rPr>
        <w:t xml:space="preserve"> September 2016)</w:t>
      </w:r>
    </w:p>
    <w:p w:rsidR="001D37D4" w:rsidRPr="001D37D4" w:rsidRDefault="001D37D4" w:rsidP="001D37D4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1D37D4" w:rsidRPr="00717B7A" w:rsidRDefault="001D37D4" w:rsidP="001D37D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I made the book value report of the fixed assets of GP.</w:t>
      </w:r>
    </w:p>
    <w:p w:rsidR="001D37D4" w:rsidRPr="00717B7A" w:rsidRDefault="001D37D4" w:rsidP="001D37D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I was involved with the disposal of fixed assets of GP such as cars and laptops.</w:t>
      </w:r>
    </w:p>
    <w:p w:rsidR="001D37D4" w:rsidRDefault="001D37D4" w:rsidP="001D37D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 xml:space="preserve">I processed the requisitions of fixed assets such as antennas, batteries and generators so that it can be used in the base stations (BTS) of </w:t>
      </w:r>
      <w:proofErr w:type="spellStart"/>
      <w:r w:rsidRPr="00717B7A">
        <w:rPr>
          <w:rFonts w:ascii="Times New Roman" w:hAnsi="Times New Roman" w:cs="Times New Roman"/>
        </w:rPr>
        <w:t>Grameenphone</w:t>
      </w:r>
      <w:proofErr w:type="spellEnd"/>
      <w:r w:rsidRPr="00717B7A">
        <w:rPr>
          <w:rFonts w:ascii="Times New Roman" w:hAnsi="Times New Roman" w:cs="Times New Roman"/>
        </w:rPr>
        <w:t>.</w:t>
      </w:r>
    </w:p>
    <w:p w:rsidR="001D37D4" w:rsidRPr="00717B7A" w:rsidRDefault="001D37D4" w:rsidP="001D37D4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1D37D4" w:rsidRPr="007E69E5" w:rsidRDefault="001D37D4" w:rsidP="001D37D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7E69E5">
        <w:rPr>
          <w:rFonts w:ascii="Times New Roman" w:hAnsi="Times New Roman" w:cs="Times New Roman"/>
          <w:b/>
        </w:rPr>
        <w:t xml:space="preserve">Intern, Finance,  </w:t>
      </w:r>
      <w:proofErr w:type="spellStart"/>
      <w:r w:rsidRPr="007E69E5">
        <w:rPr>
          <w:rFonts w:ascii="Times New Roman" w:hAnsi="Times New Roman" w:cs="Times New Roman"/>
          <w:b/>
        </w:rPr>
        <w:t>Grameenphone</w:t>
      </w:r>
      <w:proofErr w:type="spellEnd"/>
      <w:r w:rsidRPr="007E69E5">
        <w:rPr>
          <w:rFonts w:ascii="Times New Roman" w:hAnsi="Times New Roman" w:cs="Times New Roman"/>
          <w:b/>
        </w:rPr>
        <w:t xml:space="preserve"> Limited </w:t>
      </w:r>
      <w:r w:rsidRPr="007E69E5">
        <w:rPr>
          <w:rFonts w:ascii="Times New Roman" w:hAnsi="Times New Roman" w:cs="Times New Roman"/>
        </w:rPr>
        <w:t>(3</w:t>
      </w:r>
      <w:r w:rsidRPr="007E69E5">
        <w:rPr>
          <w:rFonts w:ascii="Times New Roman" w:hAnsi="Times New Roman" w:cs="Times New Roman"/>
          <w:vertAlign w:val="superscript"/>
        </w:rPr>
        <w:t>rd</w:t>
      </w:r>
      <w:r w:rsidRPr="007E69E5">
        <w:rPr>
          <w:rFonts w:ascii="Times New Roman" w:hAnsi="Times New Roman" w:cs="Times New Roman"/>
        </w:rPr>
        <w:t xml:space="preserve"> February 2016 to 3</w:t>
      </w:r>
      <w:r w:rsidRPr="007E69E5">
        <w:rPr>
          <w:rFonts w:ascii="Times New Roman" w:hAnsi="Times New Roman" w:cs="Times New Roman"/>
          <w:vertAlign w:val="superscript"/>
        </w:rPr>
        <w:t>rd</w:t>
      </w:r>
      <w:r w:rsidRPr="007E69E5">
        <w:rPr>
          <w:rFonts w:ascii="Times New Roman" w:hAnsi="Times New Roman" w:cs="Times New Roman"/>
        </w:rPr>
        <w:t xml:space="preserve"> May 2016)</w:t>
      </w:r>
    </w:p>
    <w:p w:rsidR="001D37D4" w:rsidRPr="00717B7A" w:rsidRDefault="001D37D4" w:rsidP="001D37D4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 xml:space="preserve">I have worked as an intern in </w:t>
      </w:r>
      <w:proofErr w:type="spellStart"/>
      <w:r w:rsidRPr="00717B7A">
        <w:rPr>
          <w:rFonts w:ascii="Times New Roman" w:hAnsi="Times New Roman" w:cs="Times New Roman"/>
        </w:rPr>
        <w:t>Grameenphone</w:t>
      </w:r>
      <w:proofErr w:type="spellEnd"/>
      <w:r w:rsidRPr="00717B7A">
        <w:rPr>
          <w:rFonts w:ascii="Times New Roman" w:hAnsi="Times New Roman" w:cs="Times New Roman"/>
        </w:rPr>
        <w:t xml:space="preserve"> Ltd in the Financial Accounting Department under the Finance Division with the Fixed Asset team.</w:t>
      </w:r>
    </w:p>
    <w:p w:rsidR="001D37D4" w:rsidRPr="00717B7A" w:rsidRDefault="001D37D4" w:rsidP="001D37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717B7A">
        <w:rPr>
          <w:rFonts w:ascii="Times New Roman" w:hAnsi="Times New Roman" w:cs="Times New Roman"/>
        </w:rPr>
        <w:lastRenderedPageBreak/>
        <w:t>I was involved in task creation and</w:t>
      </w:r>
      <w:r w:rsidRPr="00717B7A">
        <w:rPr>
          <w:rFonts w:ascii="Times New Roman" w:hAnsi="Times New Roman" w:cs="Times New Roman"/>
          <w:color w:val="000000"/>
        </w:rPr>
        <w:t xml:space="preserve"> also used to download different types of reports from Global Enterprise Resource Planning (GERP) software. The reports were:</w:t>
      </w:r>
    </w:p>
    <w:p w:rsidR="001D37D4" w:rsidRPr="00717B7A" w:rsidRDefault="001D37D4" w:rsidP="001D37D4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Asset Dump Report</w:t>
      </w:r>
    </w:p>
    <w:p w:rsidR="001D37D4" w:rsidRPr="00717B7A" w:rsidRDefault="001D37D4" w:rsidP="001D37D4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Asset Category Report</w:t>
      </w:r>
    </w:p>
    <w:p w:rsidR="001D37D4" w:rsidRDefault="001D37D4" w:rsidP="001D37D4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717B7A">
        <w:rPr>
          <w:rFonts w:ascii="Times New Roman" w:hAnsi="Times New Roman" w:cs="Times New Roman"/>
        </w:rPr>
        <w:t>Asset Inventory Report</w:t>
      </w:r>
    </w:p>
    <w:p w:rsidR="001D37D4" w:rsidRDefault="001D37D4" w:rsidP="001D37D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Customer Manager, </w:t>
      </w:r>
      <w:proofErr w:type="spellStart"/>
      <w:r>
        <w:rPr>
          <w:rFonts w:ascii="Times New Roman" w:hAnsi="Times New Roman" w:cs="Times New Roman"/>
          <w:b/>
        </w:rPr>
        <w:t>Grameenphone</w:t>
      </w:r>
      <w:proofErr w:type="spellEnd"/>
      <w:r>
        <w:rPr>
          <w:rFonts w:ascii="Times New Roman" w:hAnsi="Times New Roman" w:cs="Times New Roman"/>
          <w:b/>
        </w:rPr>
        <w:t xml:space="preserve"> Limited </w:t>
      </w:r>
      <w:r w:rsidRPr="00213D4E">
        <w:rPr>
          <w:rFonts w:ascii="Times New Roman" w:hAnsi="Times New Roman" w:cs="Times New Roman"/>
        </w:rPr>
        <w:t>(5</w:t>
      </w:r>
      <w:r w:rsidRPr="00213D4E">
        <w:rPr>
          <w:rFonts w:ascii="Times New Roman" w:hAnsi="Times New Roman" w:cs="Times New Roman"/>
          <w:vertAlign w:val="superscript"/>
        </w:rPr>
        <w:t>th</w:t>
      </w:r>
      <w:r w:rsidRPr="00213D4E">
        <w:rPr>
          <w:rFonts w:ascii="Times New Roman" w:hAnsi="Times New Roman" w:cs="Times New Roman"/>
        </w:rPr>
        <w:t xml:space="preserve"> July 2015 to 4</w:t>
      </w:r>
      <w:r w:rsidRPr="00213D4E">
        <w:rPr>
          <w:rFonts w:ascii="Times New Roman" w:hAnsi="Times New Roman" w:cs="Times New Roman"/>
          <w:vertAlign w:val="superscript"/>
        </w:rPr>
        <w:t>th</w:t>
      </w:r>
      <w:r w:rsidRPr="00213D4E">
        <w:rPr>
          <w:rFonts w:ascii="Times New Roman" w:hAnsi="Times New Roman" w:cs="Times New Roman"/>
        </w:rPr>
        <w:t xml:space="preserve"> January 2016)</w:t>
      </w:r>
    </w:p>
    <w:p w:rsidR="001D37D4" w:rsidRPr="00213D4E" w:rsidRDefault="001D37D4" w:rsidP="001D37D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Handling</w:t>
      </w:r>
      <w:r w:rsidRPr="00213D4E">
        <w:rPr>
          <w:rFonts w:ascii="Times New Roman" w:hAnsi="Times New Roman" w:cs="Times New Roman"/>
        </w:rPr>
        <w:t xml:space="preserve"> incoming calls or outbound calls from the prospective customers pertaining to the</w:t>
      </w:r>
    </w:p>
    <w:p w:rsidR="001D37D4" w:rsidRPr="00213D4E" w:rsidRDefault="001D37D4" w:rsidP="001D37D4">
      <w:pPr>
        <w:pStyle w:val="ListParagraph"/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client</w:t>
      </w:r>
      <w:proofErr w:type="gramEnd"/>
      <w:r w:rsidRPr="00213D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business</w:t>
      </w:r>
      <w:r w:rsidRPr="00213D4E">
        <w:rPr>
          <w:rFonts w:ascii="Times New Roman" w:hAnsi="Times New Roman" w:cs="Times New Roman"/>
        </w:rPr>
        <w:t>.</w:t>
      </w:r>
    </w:p>
    <w:p w:rsidR="001D37D4" w:rsidRPr="00213D4E" w:rsidRDefault="001D37D4" w:rsidP="001D37D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213D4E">
        <w:rPr>
          <w:rFonts w:ascii="Times New Roman" w:hAnsi="Times New Roman" w:cs="Times New Roman"/>
        </w:rPr>
        <w:t xml:space="preserve"> Mitigate customer query as per customer service guidelines</w:t>
      </w:r>
      <w:r>
        <w:rPr>
          <w:rFonts w:ascii="Times New Roman" w:hAnsi="Times New Roman" w:cs="Times New Roman"/>
        </w:rPr>
        <w:t>.</w:t>
      </w:r>
    </w:p>
    <w:p w:rsidR="001D37D4" w:rsidRPr="00213D4E" w:rsidRDefault="001D37D4" w:rsidP="001D37D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213D4E">
        <w:rPr>
          <w:rFonts w:ascii="Times New Roman" w:hAnsi="Times New Roman" w:cs="Times New Roman"/>
        </w:rPr>
        <w:t>Provide excellent customer service and gives precise information to the customer, ensuring</w:t>
      </w:r>
    </w:p>
    <w:p w:rsidR="001D37D4" w:rsidRPr="00213D4E" w:rsidRDefault="001D37D4" w:rsidP="001D37D4">
      <w:pPr>
        <w:pStyle w:val="ListParagraph"/>
        <w:spacing w:after="0" w:line="360" w:lineRule="auto"/>
        <w:rPr>
          <w:rFonts w:ascii="Times New Roman" w:hAnsi="Times New Roman" w:cs="Times New Roman"/>
        </w:rPr>
      </w:pPr>
      <w:proofErr w:type="gramStart"/>
      <w:r w:rsidRPr="00213D4E">
        <w:rPr>
          <w:rFonts w:ascii="Times New Roman" w:hAnsi="Times New Roman" w:cs="Times New Roman"/>
        </w:rPr>
        <w:t>customer</w:t>
      </w:r>
      <w:proofErr w:type="gramEnd"/>
      <w:r w:rsidRPr="00213D4E">
        <w:rPr>
          <w:rFonts w:ascii="Times New Roman" w:hAnsi="Times New Roman" w:cs="Times New Roman"/>
        </w:rPr>
        <w:t xml:space="preserve"> satisfaction.</w:t>
      </w:r>
    </w:p>
    <w:p w:rsidR="001D37D4" w:rsidRPr="00213D4E" w:rsidRDefault="001D37D4" w:rsidP="001D37D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Solving customer</w:t>
      </w:r>
      <w:r w:rsidRPr="00213D4E">
        <w:rPr>
          <w:rFonts w:ascii="Times New Roman" w:hAnsi="Times New Roman" w:cs="Times New Roman"/>
        </w:rPr>
        <w:t xml:space="preserve"> problems</w:t>
      </w:r>
      <w:r>
        <w:rPr>
          <w:rFonts w:ascii="Times New Roman" w:hAnsi="Times New Roman" w:cs="Times New Roman"/>
        </w:rPr>
        <w:t xml:space="preserve"> instantly, a</w:t>
      </w:r>
      <w:r w:rsidRPr="00213D4E">
        <w:rPr>
          <w:rFonts w:ascii="Times New Roman" w:hAnsi="Times New Roman" w:cs="Times New Roman"/>
        </w:rPr>
        <w:t>s per customer complaints over the phone or either</w:t>
      </w:r>
    </w:p>
    <w:p w:rsidR="001D37D4" w:rsidRPr="00213D4E" w:rsidRDefault="001D37D4" w:rsidP="001D37D4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213D4E">
        <w:rPr>
          <w:rFonts w:ascii="Times New Roman" w:hAnsi="Times New Roman" w:cs="Times New Roman"/>
        </w:rPr>
        <w:t>give</w:t>
      </w:r>
      <w:proofErr w:type="gramEnd"/>
      <w:r w:rsidRPr="00213D4E">
        <w:rPr>
          <w:rFonts w:ascii="Times New Roman" w:hAnsi="Times New Roman" w:cs="Times New Roman"/>
        </w:rPr>
        <w:t xml:space="preserve"> feedback as soon as possible regarding those problems.</w:t>
      </w:r>
    </w:p>
    <w:p w:rsidR="001D37D4" w:rsidRPr="00213D4E" w:rsidRDefault="001D37D4" w:rsidP="001D37D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Excellent c</w:t>
      </w:r>
      <w:r w:rsidRPr="00213D4E">
        <w:rPr>
          <w:rFonts w:ascii="Times New Roman" w:hAnsi="Times New Roman" w:cs="Times New Roman"/>
        </w:rPr>
        <w:t>ommunication skill with customers in appropriate accent</w:t>
      </w:r>
      <w:r>
        <w:rPr>
          <w:rFonts w:ascii="Times New Roman" w:hAnsi="Times New Roman" w:cs="Times New Roman"/>
        </w:rPr>
        <w:t>.</w:t>
      </w:r>
    </w:p>
    <w:p w:rsidR="001D37D4" w:rsidRPr="00213D4E" w:rsidRDefault="001D37D4" w:rsidP="001D37D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Sense of responsibility and a</w:t>
      </w:r>
      <w:r w:rsidRPr="00213D4E">
        <w:rPr>
          <w:rFonts w:ascii="Times New Roman" w:hAnsi="Times New Roman" w:cs="Times New Roman"/>
        </w:rPr>
        <w:t>chieve the daily target</w:t>
      </w:r>
      <w:r>
        <w:rPr>
          <w:rFonts w:ascii="Times New Roman" w:hAnsi="Times New Roman" w:cs="Times New Roman"/>
        </w:rPr>
        <w:t>.</w:t>
      </w:r>
    </w:p>
    <w:p w:rsidR="001D37D4" w:rsidRPr="00213D4E" w:rsidRDefault="001D37D4" w:rsidP="001D37D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213D4E">
        <w:rPr>
          <w:rFonts w:ascii="Times New Roman" w:hAnsi="Times New Roman" w:cs="Times New Roman"/>
        </w:rPr>
        <w:t>Good command in Microsoft office specially excel for daily reporting</w:t>
      </w:r>
    </w:p>
    <w:p w:rsidR="001D37D4" w:rsidRDefault="001D37D4" w:rsidP="001D37D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213D4E">
        <w:rPr>
          <w:rFonts w:ascii="Times New Roman" w:hAnsi="Times New Roman" w:cs="Times New Roman"/>
        </w:rPr>
        <w:t>Make Report to Supervisor.</w:t>
      </w:r>
    </w:p>
    <w:p w:rsidR="001D37D4" w:rsidRDefault="001D37D4" w:rsidP="001D37D4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D60D5E" w:rsidRPr="00D60D5E" w:rsidRDefault="00B95639" w:rsidP="00D60D5E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</w:rPr>
      </w:pPr>
      <w:r w:rsidRPr="00B95639">
        <w:rPr>
          <w:noProof/>
        </w:rPr>
        <w:pict>
          <v:shape id="_x0000_s1033" type="#_x0000_t32" style="position:absolute;left:0;text-align:left;margin-left:174.6pt;margin-top:8.95pt;width:336.9pt;height:.05pt;z-index:251671552" o:connectortype="straight"/>
        </w:pict>
      </w:r>
      <w:r w:rsidR="001D37D4" w:rsidRPr="001D37D4">
        <w:rPr>
          <w:rFonts w:ascii="Times New Roman" w:hAnsi="Times New Roman" w:cs="Times New Roman"/>
          <w:b/>
        </w:rPr>
        <w:t xml:space="preserve">Education &amp; Qualifications </w:t>
      </w:r>
    </w:p>
    <w:p w:rsidR="001D37D4" w:rsidRPr="001D37D4" w:rsidRDefault="00412C48" w:rsidP="001D37D4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37D4" w:rsidRPr="00D60D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tbl>
      <w:tblPr>
        <w:tblStyle w:val="GridTable1LightAccent1"/>
        <w:tblW w:w="8730" w:type="dxa"/>
        <w:tblInd w:w="828" w:type="dxa"/>
        <w:tblLayout w:type="fixed"/>
        <w:tblLook w:val="04A0"/>
      </w:tblPr>
      <w:tblGrid>
        <w:gridCol w:w="1890"/>
        <w:gridCol w:w="1440"/>
        <w:gridCol w:w="3960"/>
        <w:gridCol w:w="1440"/>
      </w:tblGrid>
      <w:tr w:rsidR="001D37D4" w:rsidRPr="00717B7A" w:rsidTr="00412C48">
        <w:trPr>
          <w:cnfStyle w:val="100000000000"/>
          <w:trHeight w:val="232"/>
        </w:trPr>
        <w:tc>
          <w:tcPr>
            <w:cnfStyle w:val="001000000000"/>
            <w:tcW w:w="1890" w:type="dxa"/>
            <w:shd w:val="clear" w:color="auto" w:fill="95B3D7" w:themeFill="accent1" w:themeFillTint="99"/>
          </w:tcPr>
          <w:p w:rsidR="001D37D4" w:rsidRPr="00717B7A" w:rsidRDefault="001D37D4" w:rsidP="002C2462">
            <w:pPr>
              <w:spacing w:after="120"/>
              <w:jc w:val="center"/>
              <w:rPr>
                <w:rFonts w:cs="Times New Roman"/>
              </w:rPr>
            </w:pPr>
            <w:r w:rsidRPr="00717B7A">
              <w:rPr>
                <w:rFonts w:cs="Times New Roman"/>
              </w:rPr>
              <w:t>Degree</w:t>
            </w:r>
          </w:p>
        </w:tc>
        <w:tc>
          <w:tcPr>
            <w:tcW w:w="1440" w:type="dxa"/>
            <w:shd w:val="clear" w:color="auto" w:fill="95B3D7" w:themeFill="accent1" w:themeFillTint="99"/>
          </w:tcPr>
          <w:p w:rsidR="001D37D4" w:rsidRPr="00717B7A" w:rsidRDefault="001D37D4" w:rsidP="002C2462">
            <w:pPr>
              <w:spacing w:after="120"/>
              <w:jc w:val="center"/>
              <w:cnfStyle w:val="100000000000"/>
              <w:rPr>
                <w:rFonts w:cs="Times New Roman"/>
              </w:rPr>
            </w:pPr>
            <w:r w:rsidRPr="00717B7A">
              <w:rPr>
                <w:rFonts w:cs="Times New Roman"/>
              </w:rPr>
              <w:t>Institution</w:t>
            </w:r>
          </w:p>
        </w:tc>
        <w:tc>
          <w:tcPr>
            <w:tcW w:w="3960" w:type="dxa"/>
            <w:shd w:val="clear" w:color="auto" w:fill="95B3D7" w:themeFill="accent1" w:themeFillTint="99"/>
          </w:tcPr>
          <w:p w:rsidR="001D37D4" w:rsidRPr="00717B7A" w:rsidRDefault="001D37D4" w:rsidP="002C2462">
            <w:pPr>
              <w:spacing w:after="120"/>
              <w:jc w:val="center"/>
              <w:cnfStyle w:val="100000000000"/>
              <w:rPr>
                <w:rFonts w:cs="Times New Roman"/>
              </w:rPr>
            </w:pPr>
            <w:r w:rsidRPr="00717B7A">
              <w:rPr>
                <w:rFonts w:cs="Times New Roman"/>
              </w:rPr>
              <w:t>Major</w:t>
            </w:r>
          </w:p>
          <w:p w:rsidR="001D37D4" w:rsidRPr="00717B7A" w:rsidRDefault="001D37D4" w:rsidP="002C2462">
            <w:pPr>
              <w:spacing w:after="120"/>
              <w:jc w:val="center"/>
              <w:cnfStyle w:val="100000000000"/>
              <w:rPr>
                <w:rFonts w:cs="Times New Roman"/>
              </w:rPr>
            </w:pPr>
            <w:r w:rsidRPr="00717B7A">
              <w:rPr>
                <w:rFonts w:cs="Times New Roman"/>
              </w:rPr>
              <w:t>Subject</w:t>
            </w:r>
          </w:p>
        </w:tc>
        <w:tc>
          <w:tcPr>
            <w:tcW w:w="1440" w:type="dxa"/>
            <w:shd w:val="clear" w:color="auto" w:fill="95B3D7" w:themeFill="accent1" w:themeFillTint="99"/>
          </w:tcPr>
          <w:p w:rsidR="001D37D4" w:rsidRPr="00717B7A" w:rsidRDefault="001D37D4" w:rsidP="002C2462">
            <w:pPr>
              <w:spacing w:after="120"/>
              <w:jc w:val="center"/>
              <w:cnfStyle w:val="100000000000"/>
              <w:rPr>
                <w:rFonts w:cs="Times New Roman"/>
              </w:rPr>
            </w:pPr>
            <w:r w:rsidRPr="00717B7A">
              <w:rPr>
                <w:rFonts w:cs="Times New Roman"/>
              </w:rPr>
              <w:t>Passing Year</w:t>
            </w:r>
          </w:p>
        </w:tc>
      </w:tr>
      <w:tr w:rsidR="001D37D4" w:rsidRPr="00717B7A" w:rsidTr="00412C48">
        <w:trPr>
          <w:trHeight w:val="292"/>
        </w:trPr>
        <w:tc>
          <w:tcPr>
            <w:cnfStyle w:val="001000000000"/>
            <w:tcW w:w="1890" w:type="dxa"/>
          </w:tcPr>
          <w:p w:rsidR="001D37D4" w:rsidRPr="00717B7A" w:rsidRDefault="001D37D4" w:rsidP="002C2462">
            <w:pPr>
              <w:spacing w:after="120"/>
              <w:jc w:val="center"/>
              <w:rPr>
                <w:rFonts w:cs="Times New Roman"/>
              </w:rPr>
            </w:pPr>
            <w:r w:rsidRPr="00717B7A">
              <w:rPr>
                <w:rFonts w:cs="Times New Roman"/>
              </w:rPr>
              <w:t>Bachelor of Business Administration.</w:t>
            </w:r>
          </w:p>
        </w:tc>
        <w:tc>
          <w:tcPr>
            <w:tcW w:w="1440" w:type="dxa"/>
          </w:tcPr>
          <w:p w:rsidR="001D37D4" w:rsidRPr="00717B7A" w:rsidRDefault="001D37D4" w:rsidP="002C2462">
            <w:pPr>
              <w:spacing w:after="120"/>
              <w:jc w:val="center"/>
              <w:cnfStyle w:val="000000000000"/>
              <w:rPr>
                <w:rFonts w:cs="Times New Roman"/>
              </w:rPr>
            </w:pPr>
            <w:r w:rsidRPr="00717B7A">
              <w:rPr>
                <w:rFonts w:cs="Times New Roman"/>
              </w:rPr>
              <w:t>North South University</w:t>
            </w:r>
          </w:p>
        </w:tc>
        <w:tc>
          <w:tcPr>
            <w:tcW w:w="3960" w:type="dxa"/>
          </w:tcPr>
          <w:p w:rsidR="001D37D4" w:rsidRPr="00717B7A" w:rsidRDefault="001D37D4" w:rsidP="002C2462">
            <w:pPr>
              <w:spacing w:after="120"/>
              <w:jc w:val="center"/>
              <w:cnfStyle w:val="000000000000"/>
              <w:rPr>
                <w:rFonts w:cs="Times New Roman"/>
              </w:rPr>
            </w:pPr>
            <w:r w:rsidRPr="00717B7A">
              <w:rPr>
                <w:rFonts w:cs="Times New Roman"/>
              </w:rPr>
              <w:t>Finance and Accounting</w:t>
            </w:r>
            <w:r w:rsidR="00114929">
              <w:rPr>
                <w:rFonts w:cs="Times New Roman"/>
              </w:rPr>
              <w:t>(CGPA- 2.85)</w:t>
            </w:r>
          </w:p>
        </w:tc>
        <w:tc>
          <w:tcPr>
            <w:tcW w:w="1440" w:type="dxa"/>
          </w:tcPr>
          <w:p w:rsidR="001D37D4" w:rsidRPr="00717B7A" w:rsidRDefault="001D37D4" w:rsidP="002C2462">
            <w:pPr>
              <w:spacing w:after="120"/>
              <w:jc w:val="center"/>
              <w:cnfStyle w:val="000000000000"/>
              <w:rPr>
                <w:rFonts w:cs="Times New Roman"/>
              </w:rPr>
            </w:pPr>
            <w:r w:rsidRPr="00717B7A">
              <w:rPr>
                <w:rFonts w:cs="Times New Roman"/>
              </w:rPr>
              <w:t>2016</w:t>
            </w:r>
          </w:p>
        </w:tc>
      </w:tr>
      <w:tr w:rsidR="001D37D4" w:rsidRPr="00717B7A" w:rsidTr="00412C48">
        <w:trPr>
          <w:trHeight w:val="191"/>
        </w:trPr>
        <w:tc>
          <w:tcPr>
            <w:cnfStyle w:val="001000000000"/>
            <w:tcW w:w="1890" w:type="dxa"/>
          </w:tcPr>
          <w:p w:rsidR="001D37D4" w:rsidRPr="00717B7A" w:rsidRDefault="001D37D4" w:rsidP="002C2462">
            <w:pPr>
              <w:spacing w:after="120"/>
              <w:jc w:val="center"/>
              <w:rPr>
                <w:rFonts w:cs="Times New Roman"/>
              </w:rPr>
            </w:pPr>
            <w:r w:rsidRPr="00717B7A">
              <w:rPr>
                <w:rFonts w:cs="Times New Roman"/>
              </w:rPr>
              <w:t>Advanced Level</w:t>
            </w:r>
          </w:p>
          <w:p w:rsidR="001D37D4" w:rsidRPr="00717B7A" w:rsidRDefault="001D37D4" w:rsidP="002C2462">
            <w:pPr>
              <w:spacing w:after="120"/>
              <w:jc w:val="center"/>
              <w:rPr>
                <w:rFonts w:cs="Times New Roman"/>
              </w:rPr>
            </w:pPr>
            <w:r w:rsidRPr="00717B7A">
              <w:rPr>
                <w:rFonts w:cs="Times New Roman"/>
              </w:rPr>
              <w:t>(A Level)</w:t>
            </w:r>
          </w:p>
        </w:tc>
        <w:tc>
          <w:tcPr>
            <w:tcW w:w="1440" w:type="dxa"/>
          </w:tcPr>
          <w:p w:rsidR="001D37D4" w:rsidRPr="00717B7A" w:rsidRDefault="001D37D4" w:rsidP="002C2462">
            <w:pPr>
              <w:spacing w:after="120"/>
              <w:jc w:val="center"/>
              <w:cnfStyle w:val="000000000000"/>
              <w:rPr>
                <w:rFonts w:cs="Times New Roman"/>
              </w:rPr>
            </w:pPr>
            <w:r w:rsidRPr="00717B7A">
              <w:rPr>
                <w:rFonts w:cs="Times New Roman"/>
              </w:rPr>
              <w:t>Mastermind School</w:t>
            </w:r>
          </w:p>
        </w:tc>
        <w:tc>
          <w:tcPr>
            <w:tcW w:w="3960" w:type="dxa"/>
          </w:tcPr>
          <w:p w:rsidR="001D37D4" w:rsidRPr="00717B7A" w:rsidRDefault="001D37D4" w:rsidP="002C2462">
            <w:pPr>
              <w:spacing w:after="120"/>
              <w:jc w:val="center"/>
              <w:cnfStyle w:val="000000000000"/>
              <w:rPr>
                <w:rFonts w:cs="Times New Roman"/>
              </w:rPr>
            </w:pPr>
            <w:r w:rsidRPr="00717B7A">
              <w:rPr>
                <w:rFonts w:cs="Times New Roman"/>
              </w:rPr>
              <w:t>Accounting, Economics</w:t>
            </w:r>
          </w:p>
        </w:tc>
        <w:tc>
          <w:tcPr>
            <w:tcW w:w="1440" w:type="dxa"/>
          </w:tcPr>
          <w:p w:rsidR="001D37D4" w:rsidRPr="00717B7A" w:rsidRDefault="001D37D4" w:rsidP="002C2462">
            <w:pPr>
              <w:spacing w:after="120"/>
              <w:jc w:val="center"/>
              <w:cnfStyle w:val="000000000000"/>
              <w:rPr>
                <w:rFonts w:cs="Times New Roman"/>
              </w:rPr>
            </w:pPr>
            <w:r w:rsidRPr="00717B7A">
              <w:rPr>
                <w:rFonts w:cs="Times New Roman"/>
              </w:rPr>
              <w:t>2011</w:t>
            </w:r>
          </w:p>
        </w:tc>
      </w:tr>
      <w:tr w:rsidR="001D37D4" w:rsidRPr="00717B7A" w:rsidTr="00412C48">
        <w:trPr>
          <w:trHeight w:val="1178"/>
        </w:trPr>
        <w:tc>
          <w:tcPr>
            <w:cnfStyle w:val="001000000000"/>
            <w:tcW w:w="1890" w:type="dxa"/>
          </w:tcPr>
          <w:p w:rsidR="001D37D4" w:rsidRPr="00717B7A" w:rsidRDefault="001D37D4" w:rsidP="002C2462">
            <w:pPr>
              <w:spacing w:after="120"/>
              <w:jc w:val="center"/>
              <w:rPr>
                <w:rFonts w:cs="Times New Roman"/>
              </w:rPr>
            </w:pPr>
            <w:r w:rsidRPr="00717B7A">
              <w:rPr>
                <w:rFonts w:cs="Times New Roman"/>
              </w:rPr>
              <w:t>Ordinary  Level</w:t>
            </w:r>
          </w:p>
          <w:p w:rsidR="001D37D4" w:rsidRPr="00717B7A" w:rsidRDefault="001D37D4" w:rsidP="002C2462">
            <w:pPr>
              <w:spacing w:after="120"/>
              <w:jc w:val="center"/>
              <w:rPr>
                <w:rFonts w:cs="Times New Roman"/>
              </w:rPr>
            </w:pPr>
            <w:r w:rsidRPr="00717B7A">
              <w:rPr>
                <w:rFonts w:cs="Times New Roman"/>
              </w:rPr>
              <w:t>(O Level)</w:t>
            </w:r>
          </w:p>
        </w:tc>
        <w:tc>
          <w:tcPr>
            <w:tcW w:w="1440" w:type="dxa"/>
          </w:tcPr>
          <w:p w:rsidR="001D37D4" w:rsidRPr="00717B7A" w:rsidRDefault="001D37D4" w:rsidP="002C2462">
            <w:pPr>
              <w:spacing w:after="120"/>
              <w:jc w:val="center"/>
              <w:cnfStyle w:val="000000000000"/>
              <w:rPr>
                <w:rFonts w:cs="Times New Roman"/>
              </w:rPr>
            </w:pPr>
            <w:r w:rsidRPr="00717B7A">
              <w:rPr>
                <w:rFonts w:cs="Times New Roman"/>
              </w:rPr>
              <w:t xml:space="preserve">Mastermind </w:t>
            </w:r>
          </w:p>
          <w:p w:rsidR="001D37D4" w:rsidRPr="00717B7A" w:rsidRDefault="001D37D4" w:rsidP="002C2462">
            <w:pPr>
              <w:spacing w:after="120"/>
              <w:jc w:val="center"/>
              <w:cnfStyle w:val="000000000000"/>
              <w:rPr>
                <w:rFonts w:cs="Times New Roman"/>
              </w:rPr>
            </w:pPr>
            <w:r w:rsidRPr="00717B7A">
              <w:rPr>
                <w:rFonts w:cs="Times New Roman"/>
              </w:rPr>
              <w:t>School</w:t>
            </w:r>
          </w:p>
        </w:tc>
        <w:tc>
          <w:tcPr>
            <w:tcW w:w="3960" w:type="dxa"/>
          </w:tcPr>
          <w:p w:rsidR="001D37D4" w:rsidRPr="00717B7A" w:rsidRDefault="001D37D4" w:rsidP="002C2462">
            <w:pPr>
              <w:spacing w:after="120"/>
              <w:jc w:val="center"/>
              <w:cnfStyle w:val="000000000000"/>
              <w:rPr>
                <w:rFonts w:cs="Times New Roman"/>
              </w:rPr>
            </w:pPr>
            <w:r w:rsidRPr="00717B7A">
              <w:rPr>
                <w:rFonts w:cs="Times New Roman"/>
              </w:rPr>
              <w:t>Math B, Commerce, Economics, Computing, English, Accounting,  Bengali</w:t>
            </w:r>
          </w:p>
        </w:tc>
        <w:tc>
          <w:tcPr>
            <w:tcW w:w="1440" w:type="dxa"/>
          </w:tcPr>
          <w:p w:rsidR="001D37D4" w:rsidRPr="00717B7A" w:rsidRDefault="001D37D4" w:rsidP="002C2462">
            <w:pPr>
              <w:spacing w:after="120"/>
              <w:jc w:val="center"/>
              <w:cnfStyle w:val="000000000000"/>
              <w:rPr>
                <w:rFonts w:cs="Times New Roman"/>
              </w:rPr>
            </w:pPr>
            <w:r w:rsidRPr="00717B7A">
              <w:rPr>
                <w:rFonts w:cs="Times New Roman"/>
              </w:rPr>
              <w:t>2009</w:t>
            </w:r>
          </w:p>
        </w:tc>
      </w:tr>
    </w:tbl>
    <w:p w:rsidR="001D37D4" w:rsidRPr="001D37D4" w:rsidRDefault="001D37D4" w:rsidP="001D37D4">
      <w:pPr>
        <w:rPr>
          <w:rFonts w:ascii="Times New Roman" w:hAnsi="Times New Roman" w:cs="Times New Roman"/>
          <w:b/>
        </w:rPr>
      </w:pPr>
    </w:p>
    <w:sectPr w:rsidR="001D37D4" w:rsidRPr="001D37D4" w:rsidSect="000B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3E5"/>
    <w:multiLevelType w:val="hybridMultilevel"/>
    <w:tmpl w:val="2132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9737D"/>
    <w:multiLevelType w:val="hybridMultilevel"/>
    <w:tmpl w:val="BCB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157FF"/>
    <w:multiLevelType w:val="hybridMultilevel"/>
    <w:tmpl w:val="4F00284A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>
    <w:nsid w:val="46E03641"/>
    <w:multiLevelType w:val="hybridMultilevel"/>
    <w:tmpl w:val="52C8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D3F43"/>
    <w:multiLevelType w:val="hybridMultilevel"/>
    <w:tmpl w:val="782E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C1306"/>
    <w:multiLevelType w:val="hybridMultilevel"/>
    <w:tmpl w:val="0FE89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851EBC"/>
    <w:multiLevelType w:val="hybridMultilevel"/>
    <w:tmpl w:val="B388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77651"/>
    <w:multiLevelType w:val="hybridMultilevel"/>
    <w:tmpl w:val="B36E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13AD5"/>
    <w:multiLevelType w:val="hybridMultilevel"/>
    <w:tmpl w:val="81DEAC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A4EFD"/>
    <w:multiLevelType w:val="hybridMultilevel"/>
    <w:tmpl w:val="798EDB76"/>
    <w:lvl w:ilvl="0" w:tplc="2062CC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41DD2"/>
    <w:multiLevelType w:val="hybridMultilevel"/>
    <w:tmpl w:val="7048E44E"/>
    <w:lvl w:ilvl="0" w:tplc="0409000B">
      <w:start w:val="1"/>
      <w:numFmt w:val="bullet"/>
      <w:lvlText w:val=""/>
      <w:lvlJc w:val="left"/>
      <w:pPr>
        <w:ind w:left="22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1">
    <w:nsid w:val="72ED36B1"/>
    <w:multiLevelType w:val="hybridMultilevel"/>
    <w:tmpl w:val="74BA6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4004BA"/>
    <w:multiLevelType w:val="hybridMultilevel"/>
    <w:tmpl w:val="230CDCFE"/>
    <w:lvl w:ilvl="0" w:tplc="0409000B">
      <w:start w:val="1"/>
      <w:numFmt w:val="bullet"/>
      <w:lvlText w:val=""/>
      <w:lvlJc w:val="left"/>
      <w:pPr>
        <w:ind w:left="2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4232E4"/>
    <w:rsid w:val="000B3E14"/>
    <w:rsid w:val="00114929"/>
    <w:rsid w:val="001D37D4"/>
    <w:rsid w:val="00412C48"/>
    <w:rsid w:val="004232E4"/>
    <w:rsid w:val="007B2A23"/>
    <w:rsid w:val="00B95639"/>
    <w:rsid w:val="00D6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27"/>
        <o:r id="V:Rule10" type="connector" idref="#_x0000_s1028"/>
        <o:r id="V:Rule11" type="connector" idref="#_x0000_s1030"/>
        <o:r id="V:Rule12" type="connector" idref="#_x0000_s1032"/>
        <o:r id="V:Rule13" type="connector" idref="#_x0000_s1033"/>
        <o:r id="V:Rule14" type="connector" idref="#_x0000_s1029"/>
        <o:r id="V:Rule15" type="connector" idref="#_x0000_s1026"/>
        <o:r id="V:Rule1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2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2E4"/>
    <w:pPr>
      <w:ind w:left="720"/>
      <w:contextualSpacing/>
    </w:pPr>
  </w:style>
  <w:style w:type="table" w:styleId="TableGrid">
    <w:name w:val="Table Grid"/>
    <w:basedOn w:val="TableNormal"/>
    <w:uiPriority w:val="59"/>
    <w:rsid w:val="00423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1D37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qbal.khan@northsout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qbal.twist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2017-10-06T02:54:00Z</dcterms:created>
  <dcterms:modified xsi:type="dcterms:W3CDTF">2018-01-14T15:52:00Z</dcterms:modified>
</cp:coreProperties>
</file>