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84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6"/>
      </w:tblGrid>
      <w:tr w:rsidR="009D0954" w:rsidTr="009D0954">
        <w:trPr>
          <w:trHeight w:val="1530"/>
        </w:trPr>
        <w:tc>
          <w:tcPr>
            <w:tcW w:w="1995" w:type="dxa"/>
            <w:vAlign w:val="center"/>
          </w:tcPr>
          <w:p w:rsidR="009D0954" w:rsidRDefault="009D0954" w:rsidP="009D0954">
            <w:pPr>
              <w:jc w:val="center"/>
              <w:rPr>
                <w:b/>
                <w:bCs/>
                <w:w w:val="95"/>
              </w:rPr>
            </w:pPr>
            <w:r>
              <w:rPr>
                <w:b/>
                <w:bCs/>
                <w:noProof/>
                <w:w w:val="95"/>
                <w:lang w:bidi="ar-SA"/>
              </w:rPr>
              <w:drawing>
                <wp:inline distT="0" distB="0" distL="0" distR="0">
                  <wp:extent cx="1190625" cy="1190625"/>
                  <wp:effectExtent l="19050" t="0" r="9525" b="0"/>
                  <wp:docPr id="7" name="Picture 2" descr="F:\photo\435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photo\435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CD2" w:rsidRDefault="00347CD2" w:rsidP="00347CD2">
      <w:pPr>
        <w:pBdr>
          <w:bottom w:val="single" w:sz="4" w:space="1" w:color="auto"/>
        </w:pBdr>
        <w:ind w:left="720"/>
        <w:jc w:val="center"/>
        <w:rPr>
          <w:b/>
          <w:bCs/>
          <w:w w:val="95"/>
        </w:rPr>
      </w:pPr>
    </w:p>
    <w:p w:rsidR="00347CD2" w:rsidRDefault="00347CD2" w:rsidP="00347CD2">
      <w:pPr>
        <w:pBdr>
          <w:bottom w:val="single" w:sz="4" w:space="1" w:color="auto"/>
        </w:pBdr>
        <w:ind w:left="720"/>
        <w:jc w:val="center"/>
        <w:rPr>
          <w:b/>
          <w:bCs/>
          <w:w w:val="95"/>
        </w:rPr>
      </w:pPr>
    </w:p>
    <w:p w:rsidR="009D0954" w:rsidRPr="006A3398" w:rsidRDefault="009D0954" w:rsidP="00347CD2">
      <w:pPr>
        <w:pBdr>
          <w:bottom w:val="single" w:sz="4" w:space="1" w:color="auto"/>
        </w:pBdr>
        <w:ind w:left="720"/>
        <w:jc w:val="center"/>
        <w:rPr>
          <w:b/>
          <w:bCs/>
          <w:w w:val="95"/>
        </w:rPr>
      </w:pPr>
      <w:r w:rsidRPr="006A3398">
        <w:rPr>
          <w:b/>
          <w:bCs/>
          <w:w w:val="95"/>
        </w:rPr>
        <w:t>CV of</w:t>
      </w:r>
    </w:p>
    <w:p w:rsidR="009D0954" w:rsidRPr="00A24A0C" w:rsidRDefault="009D0954" w:rsidP="00347CD2">
      <w:pPr>
        <w:ind w:left="720"/>
        <w:jc w:val="center"/>
        <w:rPr>
          <w:w w:val="95"/>
          <w:sz w:val="22"/>
          <w:szCs w:val="22"/>
        </w:rPr>
      </w:pPr>
      <w:r>
        <w:rPr>
          <w:rFonts w:ascii="Arial" w:hAnsi="Arial" w:cs="Arial"/>
          <w:b/>
          <w:bCs/>
          <w:w w:val="95"/>
        </w:rPr>
        <w:t>TANJILA KARIM</w:t>
      </w:r>
      <w:r w:rsidRPr="006A3398">
        <w:rPr>
          <w:rFonts w:ascii="Arial" w:hAnsi="Arial" w:cs="Arial"/>
          <w:b/>
          <w:bCs/>
          <w:w w:val="95"/>
        </w:rPr>
        <w:t xml:space="preserve"> CHO</w:t>
      </w:r>
      <w:r>
        <w:rPr>
          <w:rFonts w:ascii="Arial" w:hAnsi="Arial" w:cs="Arial"/>
          <w:b/>
          <w:bCs/>
          <w:w w:val="95"/>
        </w:rPr>
        <w:t>W</w:t>
      </w:r>
      <w:r w:rsidRPr="006A3398">
        <w:rPr>
          <w:rFonts w:ascii="Arial" w:hAnsi="Arial" w:cs="Arial"/>
          <w:b/>
          <w:bCs/>
          <w:w w:val="95"/>
        </w:rPr>
        <w:t>DHURY</w:t>
      </w:r>
    </w:p>
    <w:p w:rsidR="009D0954" w:rsidRPr="006A3398" w:rsidRDefault="009D0954" w:rsidP="00347CD2">
      <w:pPr>
        <w:pBdr>
          <w:top w:val="single" w:sz="6" w:space="1" w:color="auto"/>
        </w:pBdr>
        <w:tabs>
          <w:tab w:val="right" w:pos="9360"/>
        </w:tabs>
        <w:ind w:left="720"/>
        <w:jc w:val="center"/>
        <w:rPr>
          <w:w w:val="95"/>
          <w:sz w:val="22"/>
          <w:szCs w:val="22"/>
        </w:rPr>
      </w:pPr>
      <w:r w:rsidRPr="006A3398">
        <w:rPr>
          <w:w w:val="95"/>
          <w:sz w:val="22"/>
          <w:szCs w:val="22"/>
        </w:rPr>
        <w:t>Arnob 44, Mirer Moydan, Sylhet.</w:t>
      </w:r>
    </w:p>
    <w:p w:rsidR="009D0954" w:rsidRPr="006A3398" w:rsidRDefault="009D0954" w:rsidP="00347CD2">
      <w:pPr>
        <w:pBdr>
          <w:top w:val="single" w:sz="6" w:space="1" w:color="auto"/>
        </w:pBdr>
        <w:tabs>
          <w:tab w:val="right" w:pos="9360"/>
        </w:tabs>
        <w:ind w:left="720"/>
        <w:jc w:val="center"/>
        <w:rPr>
          <w:w w:val="95"/>
          <w:sz w:val="22"/>
          <w:szCs w:val="22"/>
        </w:rPr>
      </w:pPr>
      <w:r w:rsidRPr="006A3398">
        <w:rPr>
          <w:w w:val="95"/>
          <w:sz w:val="22"/>
          <w:szCs w:val="22"/>
        </w:rPr>
        <w:t xml:space="preserve">Call: </w:t>
      </w:r>
      <w:r>
        <w:rPr>
          <w:w w:val="95"/>
          <w:sz w:val="22"/>
          <w:szCs w:val="22"/>
        </w:rPr>
        <w:t>01730251885</w:t>
      </w:r>
    </w:p>
    <w:p w:rsidR="009D0954" w:rsidRPr="006A3398" w:rsidRDefault="009D0954" w:rsidP="00347CD2">
      <w:pPr>
        <w:ind w:left="720"/>
        <w:jc w:val="center"/>
        <w:rPr>
          <w:w w:val="95"/>
          <w:sz w:val="22"/>
          <w:szCs w:val="22"/>
        </w:rPr>
      </w:pPr>
      <w:r w:rsidRPr="006A3398">
        <w:rPr>
          <w:w w:val="95"/>
          <w:sz w:val="22"/>
          <w:szCs w:val="22"/>
        </w:rPr>
        <w:t xml:space="preserve">E-mail: </w:t>
      </w:r>
      <w:r>
        <w:rPr>
          <w:w w:val="95"/>
          <w:sz w:val="22"/>
          <w:szCs w:val="22"/>
        </w:rPr>
        <w:t>chytanjila</w:t>
      </w:r>
      <w:r w:rsidRPr="006A3398">
        <w:rPr>
          <w:w w:val="95"/>
          <w:sz w:val="22"/>
          <w:szCs w:val="22"/>
        </w:rPr>
        <w:t>@gmail.com</w:t>
      </w:r>
    </w:p>
    <w:p w:rsidR="00D220EE" w:rsidRPr="006A3398" w:rsidRDefault="00D220EE" w:rsidP="00D220EE">
      <w:pPr>
        <w:pBdr>
          <w:top w:val="single" w:sz="4" w:space="1" w:color="auto"/>
          <w:bottom w:val="single" w:sz="4" w:space="1" w:color="auto"/>
        </w:pBdr>
        <w:shd w:val="clear" w:color="auto" w:fill="C0C0C0"/>
        <w:tabs>
          <w:tab w:val="left" w:pos="5580"/>
        </w:tabs>
        <w:rPr>
          <w:b/>
          <w:bCs/>
          <w:w w:val="95"/>
        </w:rPr>
      </w:pPr>
      <w:r w:rsidRPr="006A3398">
        <w:rPr>
          <w:b/>
          <w:bCs/>
          <w:w w:val="95"/>
        </w:rPr>
        <w:t>C a r e e r       O b j e c t i v e:</w:t>
      </w:r>
    </w:p>
    <w:p w:rsidR="00D220EE" w:rsidRPr="007558C0" w:rsidRDefault="00D220EE" w:rsidP="00D220EE">
      <w:pPr>
        <w:jc w:val="both"/>
        <w:rPr>
          <w:w w:val="95"/>
          <w:sz w:val="6"/>
          <w:szCs w:val="22"/>
        </w:rPr>
      </w:pPr>
    </w:p>
    <w:p w:rsidR="00D220EE" w:rsidRPr="006A3398" w:rsidRDefault="00D220EE" w:rsidP="00D220EE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6A3398">
        <w:rPr>
          <w:caps/>
          <w:w w:val="95"/>
          <w:sz w:val="20"/>
          <w:szCs w:val="20"/>
        </w:rPr>
        <w:t>T</w:t>
      </w:r>
      <w:r w:rsidRPr="006A3398">
        <w:rPr>
          <w:w w:val="95"/>
          <w:sz w:val="20"/>
          <w:szCs w:val="20"/>
        </w:rPr>
        <w:t>o build a career that encounter challenge and creativity.</w:t>
      </w:r>
    </w:p>
    <w:p w:rsidR="00D220EE" w:rsidRPr="006A3398" w:rsidRDefault="00D220EE" w:rsidP="00D220EE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6A3398">
        <w:rPr>
          <w:w w:val="95"/>
          <w:sz w:val="20"/>
          <w:szCs w:val="20"/>
        </w:rPr>
        <w:t>Being professional administrator and wish to work in corporate level.</w:t>
      </w:r>
    </w:p>
    <w:p w:rsidR="00D220EE" w:rsidRPr="006A3398" w:rsidRDefault="00D220EE" w:rsidP="00D220EE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6A3398">
        <w:rPr>
          <w:w w:val="95"/>
          <w:sz w:val="20"/>
          <w:szCs w:val="20"/>
        </w:rPr>
        <w:t>Being a profession team worker to enrich the decision-making ability.</w:t>
      </w:r>
    </w:p>
    <w:p w:rsidR="00D220EE" w:rsidRPr="006A3398" w:rsidRDefault="00D220EE" w:rsidP="00D220EE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6A3398">
        <w:rPr>
          <w:w w:val="95"/>
          <w:sz w:val="20"/>
          <w:szCs w:val="20"/>
        </w:rPr>
        <w:t>To build my life in the light of honesty, dynamism and to develop both. Psychological and organizational position.</w:t>
      </w:r>
    </w:p>
    <w:p w:rsidR="00D220EE" w:rsidRPr="007558C0" w:rsidRDefault="00D220EE" w:rsidP="00D220EE">
      <w:pPr>
        <w:widowControl/>
        <w:autoSpaceDE/>
        <w:autoSpaceDN/>
        <w:adjustRightInd/>
        <w:ind w:left="900"/>
        <w:jc w:val="both"/>
        <w:rPr>
          <w:b/>
          <w:bCs/>
          <w:caps/>
          <w:w w:val="95"/>
          <w:sz w:val="12"/>
          <w:szCs w:val="32"/>
        </w:rPr>
      </w:pPr>
    </w:p>
    <w:p w:rsidR="00A57BD4" w:rsidRPr="00A24A0C" w:rsidRDefault="00A57BD4" w:rsidP="00A57BD4">
      <w:pPr>
        <w:rPr>
          <w:b/>
          <w:bCs/>
          <w:w w:val="95"/>
          <w:u w:val="single"/>
        </w:rPr>
      </w:pPr>
    </w:p>
    <w:p w:rsidR="00D220EE" w:rsidRPr="006A3398" w:rsidRDefault="00D220EE" w:rsidP="00D220EE">
      <w:pPr>
        <w:pBdr>
          <w:top w:val="single" w:sz="6" w:space="1" w:color="auto"/>
          <w:bottom w:val="single" w:sz="4" w:space="1" w:color="auto"/>
        </w:pBdr>
        <w:shd w:val="clear" w:color="auto" w:fill="E6E6E6"/>
        <w:rPr>
          <w:b/>
          <w:bCs/>
          <w:w w:val="95"/>
        </w:rPr>
      </w:pPr>
      <w:r w:rsidRPr="006A3398">
        <w:rPr>
          <w:b/>
          <w:bCs/>
          <w:w w:val="95"/>
        </w:rPr>
        <w:t>A c a d e m i c   Q u a l i f i c a t i o n:</w:t>
      </w:r>
    </w:p>
    <w:p w:rsidR="00D220EE" w:rsidRPr="006A3398" w:rsidRDefault="00D220EE" w:rsidP="00D220EE">
      <w:pPr>
        <w:rPr>
          <w:b/>
          <w:bCs/>
          <w:w w:val="95"/>
          <w:sz w:val="12"/>
          <w:u w:val="single"/>
        </w:rPr>
      </w:pPr>
    </w:p>
    <w:p w:rsidR="00D220EE" w:rsidRPr="00A24A0C" w:rsidRDefault="00D220EE" w:rsidP="00D220EE">
      <w:pPr>
        <w:rPr>
          <w:b/>
          <w:bCs/>
          <w:w w:val="95"/>
          <w:u w:val="single"/>
        </w:rPr>
      </w:pPr>
      <w:r w:rsidRPr="00A24A0C">
        <w:rPr>
          <w:b/>
          <w:bCs/>
          <w:w w:val="95"/>
          <w:u w:val="single"/>
        </w:rPr>
        <w:t>B.</w:t>
      </w:r>
      <w:r>
        <w:rPr>
          <w:b/>
          <w:bCs/>
          <w:w w:val="95"/>
          <w:u w:val="single"/>
        </w:rPr>
        <w:t>SC</w:t>
      </w:r>
      <w:r w:rsidRPr="00021363">
        <w:t xml:space="preserve"> </w:t>
      </w:r>
      <w:r w:rsidRPr="00021363">
        <w:rPr>
          <w:b/>
          <w:bCs/>
          <w:w w:val="95"/>
          <w:u w:val="single"/>
        </w:rPr>
        <w:t>(Engg.)</w:t>
      </w:r>
    </w:p>
    <w:p w:rsidR="00D220EE" w:rsidRPr="00976E8E" w:rsidRDefault="00D220EE" w:rsidP="00D220EE">
      <w:pPr>
        <w:rPr>
          <w:b/>
          <w:bCs/>
          <w:w w:val="95"/>
          <w:sz w:val="10"/>
          <w:u w:val="single"/>
        </w:rPr>
      </w:pPr>
    </w:p>
    <w:tbl>
      <w:tblPr>
        <w:tblW w:w="0" w:type="auto"/>
        <w:tblInd w:w="108" w:type="dxa"/>
        <w:tblLook w:val="01E0"/>
      </w:tblPr>
      <w:tblGrid>
        <w:gridCol w:w="2430"/>
        <w:gridCol w:w="283"/>
        <w:gridCol w:w="5927"/>
      </w:tblGrid>
      <w:tr w:rsidR="00D220EE" w:rsidRPr="00976E8E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Name of Institution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Metropolitan University</w:t>
            </w:r>
            <w:r>
              <w:t xml:space="preserve"> </w:t>
            </w:r>
            <w:r w:rsidRPr="00D220EE">
              <w:rPr>
                <w:w w:val="95"/>
                <w:sz w:val="20"/>
                <w:szCs w:val="20"/>
              </w:rPr>
              <w:t>,</w:t>
            </w:r>
            <w:r>
              <w:rPr>
                <w:w w:val="95"/>
                <w:sz w:val="20"/>
                <w:szCs w:val="20"/>
              </w:rPr>
              <w:t>Sylhet</w:t>
            </w:r>
          </w:p>
        </w:tc>
      </w:tr>
      <w:tr w:rsidR="00D220EE" w:rsidRPr="00976E8E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Subject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Computer Science &amp; </w:t>
            </w:r>
            <w:r w:rsidRPr="00D220EE">
              <w:rPr>
                <w:w w:val="95"/>
                <w:sz w:val="20"/>
                <w:szCs w:val="20"/>
              </w:rPr>
              <w:t xml:space="preserve">Engineering   </w:t>
            </w:r>
          </w:p>
        </w:tc>
      </w:tr>
      <w:tr w:rsidR="00D220EE" w:rsidRPr="00976E8E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3.26</w:t>
            </w:r>
          </w:p>
        </w:tc>
      </w:tr>
      <w:tr w:rsidR="00D220EE" w:rsidRPr="00976E8E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2016</w:t>
            </w:r>
          </w:p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A57BD4" w:rsidRPr="00A24A0C" w:rsidRDefault="00A57BD4" w:rsidP="00A57BD4">
      <w:pPr>
        <w:rPr>
          <w:w w:val="95"/>
        </w:rPr>
      </w:pPr>
    </w:p>
    <w:p w:rsidR="00D220EE" w:rsidRPr="00A24A0C" w:rsidRDefault="00D220EE" w:rsidP="00D220EE">
      <w:pPr>
        <w:rPr>
          <w:b/>
          <w:bCs/>
          <w:w w:val="95"/>
          <w:u w:val="single"/>
        </w:rPr>
      </w:pPr>
      <w:r w:rsidRPr="00A24A0C">
        <w:rPr>
          <w:b/>
          <w:bCs/>
          <w:w w:val="95"/>
          <w:u w:val="single"/>
        </w:rPr>
        <w:t>Higher Secondary Certificate Examination (H.S.C)</w:t>
      </w:r>
    </w:p>
    <w:p w:rsidR="00D220EE" w:rsidRPr="00976E8E" w:rsidRDefault="00D220EE" w:rsidP="00D220EE">
      <w:pPr>
        <w:rPr>
          <w:b/>
          <w:bCs/>
          <w:w w:val="95"/>
          <w:sz w:val="10"/>
          <w:u w:val="single"/>
        </w:rPr>
      </w:pPr>
    </w:p>
    <w:tbl>
      <w:tblPr>
        <w:tblStyle w:val="TableGrid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17"/>
        <w:gridCol w:w="283"/>
        <w:gridCol w:w="5940"/>
      </w:tblGrid>
      <w:tr w:rsidR="00D220EE" w:rsidRPr="00A24A0C" w:rsidTr="0072147F">
        <w:tc>
          <w:tcPr>
            <w:tcW w:w="241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Name of College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D220EE" w:rsidRPr="006A3398" w:rsidRDefault="009C1A0D" w:rsidP="009C1A0D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Madan Mohan college</w:t>
            </w:r>
          </w:p>
        </w:tc>
      </w:tr>
      <w:tr w:rsidR="00D220EE" w:rsidRPr="00A24A0C" w:rsidTr="0072147F">
        <w:tc>
          <w:tcPr>
            <w:tcW w:w="241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Name of Board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Sylhet.</w:t>
            </w:r>
          </w:p>
        </w:tc>
      </w:tr>
      <w:tr w:rsidR="00D220EE" w:rsidRPr="00A24A0C" w:rsidTr="0072147F">
        <w:tc>
          <w:tcPr>
            <w:tcW w:w="241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Group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D220EE" w:rsidRPr="006A3398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Science</w:t>
            </w:r>
          </w:p>
        </w:tc>
      </w:tr>
      <w:tr w:rsidR="00D220EE" w:rsidRPr="00A24A0C" w:rsidTr="0072147F">
        <w:tc>
          <w:tcPr>
            <w:tcW w:w="241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D220EE" w:rsidRPr="006A3398" w:rsidRDefault="00D220EE" w:rsidP="009C1A0D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20</w:t>
            </w:r>
            <w:r w:rsidR="009C1A0D">
              <w:rPr>
                <w:w w:val="95"/>
                <w:sz w:val="20"/>
                <w:szCs w:val="20"/>
              </w:rPr>
              <w:t>11</w:t>
            </w:r>
          </w:p>
        </w:tc>
      </w:tr>
      <w:tr w:rsidR="00D220EE" w:rsidRPr="00A24A0C" w:rsidTr="0072147F">
        <w:tc>
          <w:tcPr>
            <w:tcW w:w="241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D220EE" w:rsidRPr="006A3398" w:rsidRDefault="00D220EE" w:rsidP="009C1A0D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 xml:space="preserve">GPA- </w:t>
            </w:r>
            <w:r w:rsidR="009C1A0D">
              <w:rPr>
                <w:w w:val="95"/>
                <w:sz w:val="20"/>
                <w:szCs w:val="20"/>
              </w:rPr>
              <w:t>3.10</w:t>
            </w:r>
          </w:p>
        </w:tc>
      </w:tr>
    </w:tbl>
    <w:p w:rsidR="00A538BD" w:rsidRPr="00A538BD" w:rsidRDefault="00A538BD" w:rsidP="00A538BD">
      <w:pPr>
        <w:shd w:val="clear" w:color="auto" w:fill="FFFFFF"/>
        <w:spacing w:line="336" w:lineRule="atLeast"/>
        <w:rPr>
          <w:rFonts w:cs="Times New Roman"/>
          <w:b/>
          <w:color w:val="333333"/>
          <w:sz w:val="20"/>
          <w:szCs w:val="20"/>
        </w:rPr>
      </w:pPr>
    </w:p>
    <w:p w:rsidR="00A57BD4" w:rsidRPr="004E4761" w:rsidRDefault="00A57BD4" w:rsidP="00A57BD4">
      <w:pPr>
        <w:widowControl/>
        <w:autoSpaceDE/>
        <w:autoSpaceDN/>
        <w:adjustRightInd/>
        <w:ind w:left="1260"/>
        <w:rPr>
          <w:w w:val="95"/>
          <w:sz w:val="6"/>
          <w:szCs w:val="20"/>
        </w:rPr>
      </w:pPr>
    </w:p>
    <w:p w:rsidR="00A57BD4" w:rsidRPr="007558C0" w:rsidRDefault="00A57BD4" w:rsidP="00A57BD4">
      <w:pPr>
        <w:rPr>
          <w:w w:val="95"/>
          <w:sz w:val="8"/>
          <w:szCs w:val="16"/>
        </w:rPr>
      </w:pPr>
    </w:p>
    <w:p w:rsidR="00D220EE" w:rsidRPr="00A24A0C" w:rsidRDefault="00D220EE" w:rsidP="00D220EE">
      <w:pPr>
        <w:rPr>
          <w:b/>
          <w:bCs/>
          <w:w w:val="95"/>
          <w:u w:val="single"/>
        </w:rPr>
      </w:pPr>
      <w:r w:rsidRPr="00A24A0C">
        <w:rPr>
          <w:b/>
          <w:bCs/>
          <w:w w:val="95"/>
          <w:u w:val="single"/>
        </w:rPr>
        <w:t xml:space="preserve">Secondary School Certificate Examination (S.S.C) </w:t>
      </w:r>
    </w:p>
    <w:p w:rsidR="00D220EE" w:rsidRPr="00A24A0C" w:rsidRDefault="00D220EE" w:rsidP="00D220EE">
      <w:pPr>
        <w:rPr>
          <w:b/>
          <w:bCs/>
          <w:w w:val="95"/>
          <w:u w:val="single"/>
        </w:rPr>
      </w:pPr>
    </w:p>
    <w:tbl>
      <w:tblPr>
        <w:tblW w:w="0" w:type="auto"/>
        <w:tblInd w:w="108" w:type="dxa"/>
        <w:tblLook w:val="01E0"/>
      </w:tblPr>
      <w:tblGrid>
        <w:gridCol w:w="2430"/>
        <w:gridCol w:w="283"/>
        <w:gridCol w:w="5927"/>
      </w:tblGrid>
      <w:tr w:rsidR="00D220EE" w:rsidRPr="006A3398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Name of School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Fariza Khatun Girl’s High School</w:t>
            </w:r>
          </w:p>
        </w:tc>
      </w:tr>
      <w:tr w:rsidR="00D220EE" w:rsidRPr="006A3398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Name of Board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Sylhet</w:t>
            </w:r>
          </w:p>
        </w:tc>
      </w:tr>
      <w:tr w:rsidR="00D220EE" w:rsidRPr="006A3398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Group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Science</w:t>
            </w:r>
          </w:p>
        </w:tc>
      </w:tr>
      <w:tr w:rsidR="00D220EE" w:rsidRPr="006A3398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D220EE" w:rsidP="009C1A0D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200</w:t>
            </w:r>
            <w:r w:rsidR="009C1A0D">
              <w:rPr>
                <w:w w:val="95"/>
                <w:sz w:val="20"/>
                <w:szCs w:val="20"/>
              </w:rPr>
              <w:t>9</w:t>
            </w:r>
          </w:p>
        </w:tc>
      </w:tr>
      <w:tr w:rsidR="00D220EE" w:rsidRPr="006A3398" w:rsidTr="0072147F">
        <w:tc>
          <w:tcPr>
            <w:tcW w:w="2430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D220EE" w:rsidRPr="006A3398" w:rsidRDefault="00D220EE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D220EE" w:rsidRPr="006A3398" w:rsidRDefault="00D220EE" w:rsidP="009C1A0D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6A3398">
              <w:rPr>
                <w:w w:val="95"/>
                <w:sz w:val="20"/>
                <w:szCs w:val="20"/>
              </w:rPr>
              <w:t>GPA-4.</w:t>
            </w:r>
            <w:r w:rsidR="009C1A0D">
              <w:rPr>
                <w:w w:val="95"/>
                <w:sz w:val="20"/>
                <w:szCs w:val="20"/>
              </w:rPr>
              <w:t>38</w:t>
            </w:r>
          </w:p>
        </w:tc>
      </w:tr>
    </w:tbl>
    <w:p w:rsidR="00A57BD4" w:rsidRPr="007558C0" w:rsidRDefault="00A57BD4" w:rsidP="00A57BD4">
      <w:pPr>
        <w:widowControl/>
        <w:autoSpaceDE/>
        <w:autoSpaceDN/>
        <w:adjustRightInd/>
        <w:ind w:left="900"/>
        <w:jc w:val="both"/>
        <w:rPr>
          <w:b/>
          <w:bCs/>
          <w:caps/>
          <w:w w:val="95"/>
          <w:sz w:val="20"/>
          <w:szCs w:val="20"/>
        </w:rPr>
      </w:pPr>
      <w:r w:rsidRPr="007558C0">
        <w:rPr>
          <w:w w:val="95"/>
          <w:sz w:val="20"/>
          <w:szCs w:val="20"/>
        </w:rPr>
        <w:t>.</w:t>
      </w:r>
    </w:p>
    <w:p w:rsidR="00D220EE" w:rsidRPr="007558C0" w:rsidRDefault="00D220EE" w:rsidP="00D220EE">
      <w:pPr>
        <w:pBdr>
          <w:top w:val="single" w:sz="6" w:space="0" w:color="auto"/>
          <w:bottom w:val="single" w:sz="6" w:space="1" w:color="auto"/>
        </w:pBdr>
        <w:shd w:val="clear" w:color="auto" w:fill="E6E6E6"/>
        <w:rPr>
          <w:b/>
          <w:bCs/>
          <w:w w:val="95"/>
        </w:rPr>
      </w:pPr>
      <w:r>
        <w:rPr>
          <w:b/>
          <w:bCs/>
          <w:w w:val="95"/>
        </w:rPr>
        <w:t>Extracurricular Activities</w:t>
      </w:r>
      <w:r w:rsidRPr="007558C0">
        <w:rPr>
          <w:b/>
          <w:bCs/>
          <w:w w:val="95"/>
        </w:rPr>
        <w:t>:</w:t>
      </w:r>
    </w:p>
    <w:p w:rsidR="00D220EE" w:rsidRPr="007558C0" w:rsidRDefault="00D220EE" w:rsidP="00D220EE">
      <w:pPr>
        <w:widowControl/>
        <w:autoSpaceDE/>
        <w:autoSpaceDN/>
        <w:adjustRightInd/>
        <w:ind w:left="1260"/>
        <w:rPr>
          <w:w w:val="95"/>
          <w:sz w:val="6"/>
          <w:szCs w:val="20"/>
        </w:rPr>
      </w:pPr>
    </w:p>
    <w:p w:rsidR="00D220EE" w:rsidRPr="00A538BD" w:rsidRDefault="00D220EE" w:rsidP="00D220EE">
      <w:pPr>
        <w:pStyle w:val="ListParagraph"/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538BD">
        <w:rPr>
          <w:rFonts w:ascii="Times New Roman" w:eastAsia="Times New Roman" w:hAnsi="Times New Roman" w:cs="Times New Roman"/>
          <w:color w:val="333333"/>
          <w:sz w:val="20"/>
          <w:szCs w:val="20"/>
        </w:rPr>
        <w:t>Participated and presented project  “Shuru theke Sheka” in the software section of the project exhibition held on 19</w:t>
      </w:r>
      <w:r w:rsidRPr="00A538B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th</w:t>
      </w:r>
      <w:r w:rsidRPr="00A538BD">
        <w:rPr>
          <w:rFonts w:ascii="Times New Roman" w:eastAsia="Times New Roman" w:hAnsi="Times New Roman" w:cs="Times New Roman"/>
          <w:color w:val="333333"/>
          <w:sz w:val="20"/>
          <w:szCs w:val="20"/>
        </w:rPr>
        <w:t>-20</w:t>
      </w:r>
      <w:r w:rsidRPr="00A538BD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th</w:t>
      </w:r>
      <w:r w:rsidRPr="00A538B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September 2015 at Metropolitan University It Festival organized by the School of Science and Technology .</w:t>
      </w:r>
    </w:p>
    <w:p w:rsidR="00D220EE" w:rsidRPr="00A538BD" w:rsidRDefault="00D220EE" w:rsidP="00D220EE">
      <w:pPr>
        <w:pStyle w:val="ListParagraph"/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538B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Microcontroller &amp; Robotics course </w:t>
      </w:r>
    </w:p>
    <w:p w:rsidR="00A57BD4" w:rsidRPr="00A57BD4" w:rsidRDefault="00A57BD4" w:rsidP="00A57BD4"/>
    <w:p w:rsidR="009C1A0D" w:rsidRDefault="009C1A0D" w:rsidP="00A538BD">
      <w:pPr>
        <w:jc w:val="both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 xml:space="preserve">            </w:t>
      </w:r>
    </w:p>
    <w:p w:rsidR="009C1A0D" w:rsidRPr="009C1A0D" w:rsidRDefault="009C1A0D" w:rsidP="009C1A0D">
      <w:pPr>
        <w:rPr>
          <w:sz w:val="22"/>
          <w:szCs w:val="22"/>
        </w:rPr>
      </w:pPr>
    </w:p>
    <w:p w:rsidR="009C1A0D" w:rsidRPr="009C1A0D" w:rsidRDefault="009C1A0D" w:rsidP="009C1A0D">
      <w:pPr>
        <w:rPr>
          <w:sz w:val="22"/>
          <w:szCs w:val="22"/>
        </w:rPr>
      </w:pPr>
    </w:p>
    <w:p w:rsidR="009C1A0D" w:rsidRPr="007558C0" w:rsidRDefault="009C1A0D" w:rsidP="009C1A0D">
      <w:pPr>
        <w:pBdr>
          <w:top w:val="single" w:sz="6" w:space="1" w:color="auto"/>
          <w:bottom w:val="single" w:sz="6" w:space="1" w:color="auto"/>
        </w:pBdr>
        <w:shd w:val="clear" w:color="auto" w:fill="E6E6E6"/>
        <w:rPr>
          <w:b/>
          <w:bCs/>
          <w:w w:val="95"/>
        </w:rPr>
      </w:pPr>
      <w:r w:rsidRPr="007558C0">
        <w:rPr>
          <w:b/>
          <w:bCs/>
          <w:w w:val="95"/>
        </w:rPr>
        <w:t>L a n g u a g e    P r o f i c i e n c y:</w:t>
      </w:r>
    </w:p>
    <w:p w:rsidR="009C1A0D" w:rsidRPr="007558C0" w:rsidRDefault="009C1A0D" w:rsidP="009C1A0D">
      <w:pPr>
        <w:rPr>
          <w:w w:val="95"/>
          <w:sz w:val="6"/>
          <w:szCs w:val="22"/>
        </w:rPr>
      </w:pPr>
    </w:p>
    <w:p w:rsidR="009C1A0D" w:rsidRPr="00A24A0C" w:rsidRDefault="009C1A0D" w:rsidP="009C1A0D">
      <w:pPr>
        <w:rPr>
          <w:b/>
          <w:bCs/>
          <w:w w:val="95"/>
        </w:rPr>
      </w:pPr>
      <w:r w:rsidRPr="00A24A0C">
        <w:rPr>
          <w:b/>
          <w:bCs/>
          <w:w w:val="95"/>
        </w:rPr>
        <w:t xml:space="preserve">Bangla: </w:t>
      </w:r>
      <w:r w:rsidRPr="007558C0">
        <w:rPr>
          <w:w w:val="95"/>
          <w:sz w:val="20"/>
          <w:szCs w:val="20"/>
        </w:rPr>
        <w:t>Proficient in writing, reading, listening and speaking</w:t>
      </w:r>
      <w:r w:rsidRPr="00A24A0C">
        <w:rPr>
          <w:w w:val="95"/>
        </w:rPr>
        <w:t>.</w:t>
      </w:r>
    </w:p>
    <w:p w:rsidR="009C1A0D" w:rsidRPr="007558C0" w:rsidRDefault="009C1A0D" w:rsidP="009C1A0D">
      <w:pPr>
        <w:rPr>
          <w:w w:val="95"/>
          <w:sz w:val="20"/>
          <w:szCs w:val="20"/>
        </w:rPr>
      </w:pPr>
      <w:r w:rsidRPr="00A24A0C">
        <w:rPr>
          <w:b/>
          <w:bCs/>
          <w:w w:val="95"/>
        </w:rPr>
        <w:t xml:space="preserve">English: </w:t>
      </w:r>
      <w:r w:rsidRPr="007558C0">
        <w:rPr>
          <w:w w:val="95"/>
          <w:sz w:val="20"/>
          <w:szCs w:val="20"/>
        </w:rPr>
        <w:t>Competent</w:t>
      </w:r>
      <w:r>
        <w:rPr>
          <w:w w:val="95"/>
          <w:sz w:val="20"/>
          <w:szCs w:val="20"/>
        </w:rPr>
        <w:t xml:space="preserve"> </w:t>
      </w:r>
      <w:r w:rsidRPr="007558C0">
        <w:rPr>
          <w:w w:val="95"/>
          <w:sz w:val="20"/>
          <w:szCs w:val="20"/>
        </w:rPr>
        <w:t>in writing, reading, listening and speaking.</w:t>
      </w:r>
    </w:p>
    <w:p w:rsidR="009C1A0D" w:rsidRDefault="009C1A0D" w:rsidP="009C1A0D">
      <w:pPr>
        <w:rPr>
          <w:sz w:val="22"/>
          <w:szCs w:val="22"/>
        </w:rPr>
      </w:pPr>
    </w:p>
    <w:p w:rsidR="009C1A0D" w:rsidRPr="007558C0" w:rsidRDefault="009C1A0D" w:rsidP="009C1A0D">
      <w:pPr>
        <w:pBdr>
          <w:top w:val="single" w:sz="6" w:space="1" w:color="auto"/>
          <w:bottom w:val="single" w:sz="6" w:space="1" w:color="auto"/>
        </w:pBdr>
        <w:shd w:val="clear" w:color="auto" w:fill="C0C0C0"/>
        <w:rPr>
          <w:b/>
          <w:bCs/>
          <w:w w:val="95"/>
        </w:rPr>
      </w:pPr>
      <w:r w:rsidRPr="007558C0">
        <w:rPr>
          <w:b/>
          <w:bCs/>
          <w:w w:val="95"/>
        </w:rPr>
        <w:lastRenderedPageBreak/>
        <w:t xml:space="preserve">Self Evaluation  </w:t>
      </w:r>
    </w:p>
    <w:p w:rsidR="009C1A0D" w:rsidRPr="007558C0" w:rsidRDefault="009C1A0D" w:rsidP="009C1A0D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7558C0">
        <w:rPr>
          <w:caps/>
          <w:w w:val="95"/>
          <w:sz w:val="20"/>
          <w:szCs w:val="20"/>
        </w:rPr>
        <w:t>A</w:t>
      </w:r>
      <w:r w:rsidRPr="007558C0">
        <w:rPr>
          <w:w w:val="95"/>
          <w:sz w:val="20"/>
          <w:szCs w:val="20"/>
        </w:rPr>
        <w:t>bility to cope with different situation.</w:t>
      </w:r>
    </w:p>
    <w:p w:rsidR="009C1A0D" w:rsidRPr="007558C0" w:rsidRDefault="009C1A0D" w:rsidP="009C1A0D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7558C0">
        <w:rPr>
          <w:w w:val="95"/>
          <w:sz w:val="20"/>
          <w:szCs w:val="20"/>
        </w:rPr>
        <w:t xml:space="preserve">Very good temperament and like to take challenge. </w:t>
      </w:r>
    </w:p>
    <w:p w:rsidR="009C1A0D" w:rsidRPr="007558C0" w:rsidRDefault="009C1A0D" w:rsidP="009C1A0D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7558C0">
        <w:rPr>
          <w:w w:val="95"/>
          <w:sz w:val="20"/>
          <w:szCs w:val="20"/>
        </w:rPr>
        <w:t>Co-operative and innovative.</w:t>
      </w:r>
    </w:p>
    <w:p w:rsidR="009C1A0D" w:rsidRPr="007558C0" w:rsidRDefault="009C1A0D" w:rsidP="009C1A0D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7558C0">
        <w:rPr>
          <w:w w:val="95"/>
          <w:sz w:val="20"/>
          <w:szCs w:val="20"/>
        </w:rPr>
        <w:t>Willingness to work in team.</w:t>
      </w:r>
    </w:p>
    <w:p w:rsidR="009C1A0D" w:rsidRPr="007558C0" w:rsidRDefault="009C1A0D" w:rsidP="009C1A0D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7558C0">
        <w:rPr>
          <w:w w:val="95"/>
          <w:sz w:val="20"/>
          <w:szCs w:val="20"/>
        </w:rPr>
        <w:t>Organizing and leadership competence.</w:t>
      </w:r>
    </w:p>
    <w:p w:rsidR="009C1A0D" w:rsidRPr="007558C0" w:rsidRDefault="009C1A0D" w:rsidP="009C1A0D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 w:rsidRPr="007558C0">
        <w:rPr>
          <w:w w:val="95"/>
          <w:sz w:val="20"/>
          <w:szCs w:val="20"/>
        </w:rPr>
        <w:t>Ability to interact with subordinate work force.</w:t>
      </w:r>
    </w:p>
    <w:p w:rsidR="009C1A0D" w:rsidRPr="00A57BD4" w:rsidRDefault="009C1A0D" w:rsidP="009C1A0D"/>
    <w:p w:rsidR="009C1A0D" w:rsidRPr="007558C0" w:rsidRDefault="009C1A0D" w:rsidP="009C1A0D">
      <w:pPr>
        <w:pBdr>
          <w:top w:val="single" w:sz="6" w:space="1" w:color="auto"/>
          <w:bottom w:val="single" w:sz="6" w:space="1" w:color="auto"/>
        </w:pBdr>
        <w:shd w:val="clear" w:color="auto" w:fill="E6E6E6"/>
        <w:jc w:val="both"/>
        <w:rPr>
          <w:b/>
          <w:bCs/>
          <w:w w:val="95"/>
        </w:rPr>
      </w:pPr>
      <w:r w:rsidRPr="007558C0">
        <w:rPr>
          <w:b/>
          <w:bCs/>
          <w:w w:val="95"/>
        </w:rPr>
        <w:t>P e r s o n a l     I n f o r m a t i o n</w:t>
      </w:r>
    </w:p>
    <w:p w:rsidR="009C1A0D" w:rsidRPr="007558C0" w:rsidRDefault="009C1A0D" w:rsidP="009C1A0D">
      <w:pPr>
        <w:rPr>
          <w:w w:val="95"/>
          <w:sz w:val="8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40"/>
        <w:gridCol w:w="283"/>
        <w:gridCol w:w="6017"/>
      </w:tblGrid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Name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 xml:space="preserve">: 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Tanjila Karim Chowdhury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Father</w:t>
            </w:r>
            <w:r w:rsidRPr="007558C0">
              <w:rPr>
                <w:w w:val="95"/>
                <w:sz w:val="20"/>
                <w:szCs w:val="20"/>
              </w:rPr>
              <w:t>’s Name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1859EC">
              <w:rPr>
                <w:rFonts w:cs="Times New Roman"/>
                <w:bCs/>
                <w:color w:val="333333"/>
                <w:sz w:val="20"/>
                <w:szCs w:val="20"/>
              </w:rPr>
              <w:t>Md. Anwarul Karim Chowdhury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Mother’s Name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Abeda Chowdhury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Permanent Address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Vill: Karimpur</w:t>
            </w:r>
            <w:r w:rsidRPr="007558C0">
              <w:rPr>
                <w:w w:val="95"/>
                <w:sz w:val="20"/>
                <w:szCs w:val="20"/>
              </w:rPr>
              <w:t xml:space="preserve">, </w:t>
            </w:r>
            <w:r>
              <w:rPr>
                <w:w w:val="95"/>
                <w:sz w:val="20"/>
                <w:szCs w:val="20"/>
              </w:rPr>
              <w:t xml:space="preserve">PO &amp; PS: Fenchuganj, </w:t>
            </w:r>
            <w:r w:rsidRPr="007558C0">
              <w:rPr>
                <w:w w:val="95"/>
                <w:sz w:val="20"/>
                <w:szCs w:val="20"/>
              </w:rPr>
              <w:t>Sylhet.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Date of Birth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1</w:t>
            </w:r>
            <w:r>
              <w:rPr>
                <w:w w:val="95"/>
                <w:sz w:val="20"/>
                <w:szCs w:val="20"/>
              </w:rPr>
              <w:t>1</w:t>
            </w:r>
            <w:r w:rsidRPr="007558C0">
              <w:rPr>
                <w:w w:val="95"/>
                <w:sz w:val="20"/>
                <w:szCs w:val="20"/>
                <w:vertAlign w:val="superscript"/>
              </w:rPr>
              <w:t>th</w:t>
            </w:r>
            <w:r w:rsidRPr="007558C0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Feb</w:t>
            </w:r>
            <w:r w:rsidRPr="007558C0">
              <w:rPr>
                <w:w w:val="95"/>
                <w:sz w:val="20"/>
                <w:szCs w:val="20"/>
              </w:rPr>
              <w:t xml:space="preserve"> 19</w:t>
            </w:r>
            <w:r>
              <w:rPr>
                <w:w w:val="95"/>
                <w:sz w:val="20"/>
                <w:szCs w:val="20"/>
              </w:rPr>
              <w:t>93</w:t>
            </w:r>
          </w:p>
        </w:tc>
      </w:tr>
      <w:tr w:rsidR="009C1A0D" w:rsidRPr="00A24A0C" w:rsidTr="0072147F">
        <w:trPr>
          <w:trHeight w:val="189"/>
        </w:trPr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Marital Status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Unm</w:t>
            </w:r>
            <w:r w:rsidRPr="007558C0">
              <w:rPr>
                <w:w w:val="95"/>
                <w:sz w:val="20"/>
                <w:szCs w:val="20"/>
              </w:rPr>
              <w:t>arried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Sex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Female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Height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5′  3″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Hobby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Internet Browsing, Traveling &amp; Reciting Holy Quran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Nationality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Bangladeshi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Religion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>Islam</w:t>
            </w:r>
          </w:p>
        </w:tc>
      </w:tr>
      <w:tr w:rsidR="009C1A0D" w:rsidRPr="00A24A0C" w:rsidTr="0072147F">
        <w:tc>
          <w:tcPr>
            <w:tcW w:w="2340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Current Location</w:t>
            </w:r>
          </w:p>
        </w:tc>
        <w:tc>
          <w:tcPr>
            <w:tcW w:w="283" w:type="dxa"/>
          </w:tcPr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C1A0D" w:rsidRPr="004E4761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 w:rsidRPr="004E4761">
              <w:rPr>
                <w:w w:val="95"/>
                <w:sz w:val="20"/>
                <w:szCs w:val="20"/>
              </w:rPr>
              <w:t>Arnob 44, Mirer Moydan, Sylhet.</w:t>
            </w:r>
          </w:p>
          <w:p w:rsidR="009C1A0D" w:rsidRPr="007558C0" w:rsidRDefault="009C1A0D" w:rsidP="0072147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9C1A0D" w:rsidRDefault="009C1A0D" w:rsidP="009C1A0D"/>
    <w:p w:rsidR="009C1A0D" w:rsidRDefault="009C1A0D" w:rsidP="009C1A0D"/>
    <w:p w:rsidR="009C1A0D" w:rsidRPr="007558C0" w:rsidRDefault="009C1A0D" w:rsidP="009C1A0D">
      <w:pPr>
        <w:pBdr>
          <w:top w:val="single" w:sz="6" w:space="1" w:color="auto"/>
          <w:bottom w:val="single" w:sz="6" w:space="1" w:color="auto"/>
        </w:pBdr>
        <w:shd w:val="clear" w:color="auto" w:fill="E6E6E6"/>
        <w:jc w:val="both"/>
        <w:rPr>
          <w:b/>
          <w:bCs/>
          <w:w w:val="95"/>
        </w:rPr>
      </w:pPr>
      <w:r w:rsidRPr="007558C0">
        <w:rPr>
          <w:b/>
          <w:bCs/>
          <w:w w:val="95"/>
        </w:rPr>
        <w:t>R e f e r e n c e:</w:t>
      </w:r>
    </w:p>
    <w:p w:rsidR="009C1A0D" w:rsidRPr="00A24A0C" w:rsidRDefault="009C1A0D" w:rsidP="009C1A0D">
      <w:pPr>
        <w:jc w:val="both"/>
        <w:rPr>
          <w:w w:val="95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20"/>
        <w:gridCol w:w="4428"/>
      </w:tblGrid>
      <w:tr w:rsidR="009C1A0D" w:rsidRPr="00A24A0C" w:rsidTr="0072147F">
        <w:tc>
          <w:tcPr>
            <w:tcW w:w="4320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 xml:space="preserve">1. </w:t>
            </w:r>
            <w:r>
              <w:rPr>
                <w:w w:val="95"/>
                <w:sz w:val="20"/>
                <w:szCs w:val="20"/>
              </w:rPr>
              <w:t>Chowdhury M.Mukammel Wahid</w:t>
            </w:r>
          </w:p>
        </w:tc>
        <w:tc>
          <w:tcPr>
            <w:tcW w:w="4428" w:type="dxa"/>
          </w:tcPr>
          <w:p w:rsidR="009C1A0D" w:rsidRPr="007558C0" w:rsidRDefault="009C1A0D" w:rsidP="0072147F">
            <w:pPr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 xml:space="preserve">2. </w:t>
            </w:r>
            <w:r>
              <w:rPr>
                <w:w w:val="95"/>
                <w:sz w:val="20"/>
                <w:szCs w:val="20"/>
              </w:rPr>
              <w:t>Md.Mahfujul Hasan</w:t>
            </w:r>
          </w:p>
        </w:tc>
      </w:tr>
      <w:tr w:rsidR="009C1A0D" w:rsidRPr="00A24A0C" w:rsidTr="0072147F">
        <w:tc>
          <w:tcPr>
            <w:tcW w:w="4320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Associate Professor &amp; Head</w:t>
            </w:r>
          </w:p>
        </w:tc>
        <w:tc>
          <w:tcPr>
            <w:tcW w:w="4428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Associate Professor</w:t>
            </w:r>
          </w:p>
        </w:tc>
      </w:tr>
      <w:tr w:rsidR="009C1A0D" w:rsidRPr="00A24A0C" w:rsidTr="0072147F">
        <w:tc>
          <w:tcPr>
            <w:tcW w:w="4320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Department of CSE</w:t>
            </w:r>
          </w:p>
        </w:tc>
        <w:tc>
          <w:tcPr>
            <w:tcW w:w="4428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Department of CSE</w:t>
            </w:r>
          </w:p>
        </w:tc>
      </w:tr>
      <w:tr w:rsidR="009C1A0D" w:rsidRPr="00A24A0C" w:rsidTr="0072147F">
        <w:tc>
          <w:tcPr>
            <w:tcW w:w="4320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 xml:space="preserve">    Mob :  </w:t>
            </w:r>
            <w:r>
              <w:rPr>
                <w:w w:val="95"/>
                <w:sz w:val="20"/>
                <w:szCs w:val="20"/>
              </w:rPr>
              <w:t>01713328332</w:t>
            </w:r>
          </w:p>
        </w:tc>
        <w:tc>
          <w:tcPr>
            <w:tcW w:w="4428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0"/>
              </w:rPr>
            </w:pPr>
            <w:r w:rsidRPr="007558C0">
              <w:rPr>
                <w:w w:val="95"/>
                <w:sz w:val="20"/>
                <w:szCs w:val="20"/>
              </w:rPr>
              <w:t xml:space="preserve">    Mob :  </w:t>
            </w:r>
            <w:r>
              <w:rPr>
                <w:w w:val="95"/>
                <w:sz w:val="20"/>
                <w:szCs w:val="20"/>
              </w:rPr>
              <w:t>01</w:t>
            </w:r>
            <w:r w:rsidRPr="00021363">
              <w:rPr>
                <w:rFonts w:cs="Times New Roman"/>
                <w:color w:val="000000" w:themeColor="text1"/>
                <w:sz w:val="20"/>
                <w:szCs w:val="20"/>
              </w:rPr>
              <w:t>620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431610</w:t>
            </w:r>
          </w:p>
        </w:tc>
      </w:tr>
      <w:tr w:rsidR="009C1A0D" w:rsidRPr="00A24A0C" w:rsidTr="0072147F">
        <w:trPr>
          <w:trHeight w:val="243"/>
        </w:trPr>
        <w:tc>
          <w:tcPr>
            <w:tcW w:w="4320" w:type="dxa"/>
          </w:tcPr>
          <w:p w:rsidR="009C1A0D" w:rsidRPr="007558C0" w:rsidRDefault="009C1A0D" w:rsidP="0072147F">
            <w:pPr>
              <w:jc w:val="both"/>
              <w:rPr>
                <w:w w:val="95"/>
                <w:sz w:val="20"/>
                <w:szCs w:val="22"/>
              </w:rPr>
            </w:pPr>
          </w:p>
        </w:tc>
        <w:tc>
          <w:tcPr>
            <w:tcW w:w="4428" w:type="dxa"/>
          </w:tcPr>
          <w:p w:rsidR="009C1A0D" w:rsidRPr="00A24A0C" w:rsidRDefault="009C1A0D" w:rsidP="0072147F">
            <w:pPr>
              <w:jc w:val="both"/>
              <w:rPr>
                <w:w w:val="95"/>
                <w:sz w:val="22"/>
                <w:szCs w:val="22"/>
              </w:rPr>
            </w:pPr>
          </w:p>
        </w:tc>
      </w:tr>
    </w:tbl>
    <w:p w:rsidR="009C1A0D" w:rsidRDefault="009C1A0D" w:rsidP="009C1A0D">
      <w:pPr>
        <w:rPr>
          <w:rFonts w:ascii="Bookman Old Style" w:hAnsi="Bookman Old Style" w:cs="Bookman Old Style"/>
          <w:w w:val="95"/>
          <w:sz w:val="22"/>
          <w:szCs w:val="22"/>
        </w:rPr>
      </w:pPr>
    </w:p>
    <w:p w:rsidR="009C1A0D" w:rsidRPr="004E4761" w:rsidRDefault="009C1A0D" w:rsidP="009C1A0D">
      <w:pPr>
        <w:rPr>
          <w:rFonts w:ascii="Bookman Old Style" w:hAnsi="Bookman Old Style" w:cs="Bookman Old Style"/>
          <w:w w:val="95"/>
          <w:sz w:val="34"/>
          <w:szCs w:val="18"/>
        </w:rPr>
      </w:pPr>
    </w:p>
    <w:p w:rsidR="009C1A0D" w:rsidRDefault="009C1A0D" w:rsidP="009C1A0D"/>
    <w:p w:rsidR="00A538BD" w:rsidRPr="009C1A0D" w:rsidRDefault="00A538BD" w:rsidP="009C1A0D">
      <w:pPr>
        <w:rPr>
          <w:sz w:val="22"/>
          <w:szCs w:val="22"/>
        </w:rPr>
      </w:pPr>
    </w:p>
    <w:sectPr w:rsidR="00A538BD" w:rsidRPr="009C1A0D" w:rsidSect="00D220EE">
      <w:head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036" w:rsidRDefault="00914036" w:rsidP="00A57BD4">
      <w:r>
        <w:separator/>
      </w:r>
    </w:p>
  </w:endnote>
  <w:endnote w:type="continuationSeparator" w:id="1">
    <w:p w:rsidR="00914036" w:rsidRDefault="00914036" w:rsidP="00A5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036" w:rsidRDefault="00914036" w:rsidP="00A57BD4">
      <w:r>
        <w:separator/>
      </w:r>
    </w:p>
  </w:footnote>
  <w:footnote w:type="continuationSeparator" w:id="1">
    <w:p w:rsidR="00914036" w:rsidRDefault="00914036" w:rsidP="00A57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4" w:rsidRDefault="009D0954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A1C"/>
    <w:multiLevelType w:val="hybridMultilevel"/>
    <w:tmpl w:val="B1A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A7C25"/>
    <w:multiLevelType w:val="hybridMultilevel"/>
    <w:tmpl w:val="EA44C0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9879FB"/>
    <w:multiLevelType w:val="hybridMultilevel"/>
    <w:tmpl w:val="B212FE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68B07E1A"/>
    <w:multiLevelType w:val="hybridMultilevel"/>
    <w:tmpl w:val="1DE407D4"/>
    <w:lvl w:ilvl="0" w:tplc="5D668FC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BD4"/>
    <w:rsid w:val="00021363"/>
    <w:rsid w:val="00274324"/>
    <w:rsid w:val="00347CD2"/>
    <w:rsid w:val="007B6DDE"/>
    <w:rsid w:val="00866108"/>
    <w:rsid w:val="00914036"/>
    <w:rsid w:val="009C1A0D"/>
    <w:rsid w:val="009D0954"/>
    <w:rsid w:val="00A538BD"/>
    <w:rsid w:val="00A57BD4"/>
    <w:rsid w:val="00D2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7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0"/>
      <w:szCs w:val="20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7BD4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57BD4"/>
    <w:rPr>
      <w:rFonts w:ascii="Times New Roman" w:eastAsia="Times New Roman" w:hAnsi="Times New Roman" w:cs="Vrinda"/>
      <w:sz w:val="24"/>
      <w:szCs w:val="30"/>
      <w:lang w:bidi="bn-BD"/>
    </w:rPr>
  </w:style>
  <w:style w:type="paragraph" w:styleId="Footer">
    <w:name w:val="footer"/>
    <w:basedOn w:val="Normal"/>
    <w:link w:val="FooterChar"/>
    <w:uiPriority w:val="99"/>
    <w:semiHidden/>
    <w:unhideWhenUsed/>
    <w:rsid w:val="00A57BD4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7BD4"/>
    <w:rPr>
      <w:rFonts w:ascii="Times New Roman" w:eastAsia="Times New Roman" w:hAnsi="Times New Roman" w:cs="Vrinda"/>
      <w:sz w:val="24"/>
      <w:szCs w:val="30"/>
      <w:lang w:bidi="bn-BD"/>
    </w:rPr>
  </w:style>
  <w:style w:type="paragraph" w:styleId="ListParagraph">
    <w:name w:val="List Paragraph"/>
    <w:basedOn w:val="Normal"/>
    <w:uiPriority w:val="34"/>
    <w:qFormat/>
    <w:rsid w:val="00A538B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0EE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EE"/>
    <w:rPr>
      <w:rFonts w:ascii="Tahoma" w:eastAsia="Times New Roman" w:hAnsi="Tahoma" w:cs="Tahoma"/>
      <w:sz w:val="16"/>
      <w:szCs w:val="20"/>
      <w:lang w:bidi="bn-BD"/>
    </w:rPr>
  </w:style>
  <w:style w:type="character" w:styleId="Hyperlink">
    <w:name w:val="Hyperlink"/>
    <w:basedOn w:val="DefaultParagraphFont"/>
    <w:uiPriority w:val="99"/>
    <w:unhideWhenUsed/>
    <w:rsid w:val="00D220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2016-08-09T15:03:00Z</dcterms:created>
  <dcterms:modified xsi:type="dcterms:W3CDTF">2016-11-10T14:50:00Z</dcterms:modified>
</cp:coreProperties>
</file>