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0" w:type="dxa"/>
          <w:right w:w="0" w:type="dxa"/>
        </w:tblCellMar>
        <w:tblLook w:val="0000"/>
      </w:tblPr>
      <w:tblGrid>
        <w:gridCol w:w="291"/>
        <w:gridCol w:w="8565"/>
      </w:tblGrid>
      <w:tr w:rsidR="00124871">
        <w:trPr>
          <w:jc w:val="center"/>
        </w:trPr>
        <w:tc>
          <w:tcPr>
            <w:tcW w:w="0" w:type="auto"/>
            <w:gridSpan w:val="2"/>
            <w:tcMar>
              <w:top w:w="0" w:type="dxa"/>
              <w:left w:w="108" w:type="dxa"/>
              <w:bottom w:w="0" w:type="dxa"/>
              <w:right w:w="108" w:type="dxa"/>
            </w:tcMar>
          </w:tcPr>
          <w:p w:rsidR="00124871" w:rsidRDefault="00124871" w:rsidP="001A728D">
            <w:pPr>
              <w:pStyle w:val="ecececaddress2"/>
              <w:spacing w:before="0" w:beforeAutospacing="0" w:after="0" w:afterAutospacing="0"/>
            </w:pPr>
          </w:p>
        </w:tc>
      </w:tr>
      <w:tr w:rsidR="00124871">
        <w:trPr>
          <w:trHeight w:val="2019"/>
          <w:jc w:val="center"/>
        </w:trPr>
        <w:tc>
          <w:tcPr>
            <w:tcW w:w="0" w:type="auto"/>
            <w:gridSpan w:val="2"/>
            <w:tcMar>
              <w:top w:w="0" w:type="dxa"/>
              <w:left w:w="108" w:type="dxa"/>
              <w:bottom w:w="288" w:type="dxa"/>
              <w:right w:w="108" w:type="dxa"/>
            </w:tcMar>
          </w:tcPr>
          <w:p w:rsidR="00D20D04" w:rsidRPr="003843E0" w:rsidRDefault="00D20D04" w:rsidP="001A728D">
            <w:pPr>
              <w:pStyle w:val="ecececaddress1"/>
              <w:spacing w:before="0" w:beforeAutospacing="0" w:after="0" w:afterAutospacing="0"/>
              <w:rPr>
                <w:b/>
                <w:sz w:val="32"/>
                <w:szCs w:val="32"/>
              </w:rPr>
            </w:pPr>
            <w:r w:rsidRPr="003843E0">
              <w:rPr>
                <w:b/>
                <w:noProof/>
                <w:sz w:val="32"/>
                <w:szCs w:val="32"/>
              </w:rPr>
              <w:drawing>
                <wp:anchor distT="0" distB="0" distL="114300" distR="114300" simplePos="0" relativeHeight="251660288" behindDoc="0" locked="0" layoutInCell="1" allowOverlap="1">
                  <wp:simplePos x="0" y="0"/>
                  <wp:positionH relativeFrom="column">
                    <wp:posOffset>4743450</wp:posOffset>
                  </wp:positionH>
                  <wp:positionV relativeFrom="paragraph">
                    <wp:posOffset>22860</wp:posOffset>
                  </wp:positionV>
                  <wp:extent cx="1293495" cy="972185"/>
                  <wp:effectExtent l="19050" t="0" r="1905" b="0"/>
                  <wp:wrapNone/>
                  <wp:docPr id="1" name="Picture 2" descr="rip pp size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p pp size pic"/>
                          <pic:cNvPicPr>
                            <a:picLocks noChangeAspect="1" noChangeArrowheads="1"/>
                          </pic:cNvPicPr>
                        </pic:nvPicPr>
                        <pic:blipFill>
                          <a:blip r:embed="rId5" cstate="print"/>
                          <a:srcRect/>
                          <a:stretch>
                            <a:fillRect/>
                          </a:stretch>
                        </pic:blipFill>
                        <pic:spPr bwMode="auto">
                          <a:xfrm rot="-21600000">
                            <a:off x="0" y="0"/>
                            <a:ext cx="1293495" cy="972185"/>
                          </a:xfrm>
                          <a:prstGeom prst="rect">
                            <a:avLst/>
                          </a:prstGeom>
                          <a:noFill/>
                          <a:ln w="9525">
                            <a:noFill/>
                            <a:miter lim="800000"/>
                            <a:headEnd/>
                            <a:tailEnd/>
                          </a:ln>
                        </pic:spPr>
                      </pic:pic>
                    </a:graphicData>
                  </a:graphic>
                </wp:anchor>
              </w:drawing>
            </w:r>
            <w:proofErr w:type="spellStart"/>
            <w:r w:rsidRPr="003843E0">
              <w:rPr>
                <w:b/>
                <w:bCs/>
                <w:sz w:val="32"/>
                <w:szCs w:val="32"/>
              </w:rPr>
              <w:t>Razaul</w:t>
            </w:r>
            <w:proofErr w:type="spellEnd"/>
            <w:r w:rsidRPr="003843E0">
              <w:rPr>
                <w:b/>
                <w:bCs/>
                <w:sz w:val="32"/>
                <w:szCs w:val="32"/>
              </w:rPr>
              <w:t xml:space="preserve"> Bari (Advocate) </w:t>
            </w:r>
          </w:p>
          <w:p w:rsidR="00D20D04" w:rsidRPr="003843E0" w:rsidRDefault="00D20D04" w:rsidP="001A728D">
            <w:pPr>
              <w:pStyle w:val="ecececaddress1"/>
              <w:spacing w:before="0" w:beforeAutospacing="0" w:after="0" w:afterAutospacing="0"/>
              <w:jc w:val="both"/>
              <w:rPr>
                <w:sz w:val="28"/>
                <w:szCs w:val="28"/>
              </w:rPr>
            </w:pPr>
            <w:r w:rsidRPr="003843E0">
              <w:rPr>
                <w:bCs/>
                <w:sz w:val="28"/>
                <w:szCs w:val="28"/>
              </w:rPr>
              <w:t>LL.B Honours</w:t>
            </w:r>
          </w:p>
          <w:p w:rsidR="00D20D04" w:rsidRPr="003843E0" w:rsidRDefault="00D20D04" w:rsidP="001A728D">
            <w:pPr>
              <w:pStyle w:val="ecececaddress1"/>
              <w:spacing w:before="0" w:beforeAutospacing="0" w:after="0" w:afterAutospacing="0"/>
              <w:jc w:val="both"/>
              <w:rPr>
                <w:sz w:val="28"/>
                <w:szCs w:val="28"/>
              </w:rPr>
            </w:pPr>
            <w:r w:rsidRPr="003843E0">
              <w:rPr>
                <w:bCs/>
                <w:sz w:val="28"/>
                <w:szCs w:val="28"/>
              </w:rPr>
              <w:t xml:space="preserve">University of </w:t>
            </w:r>
            <w:proofErr w:type="spellStart"/>
            <w:r w:rsidRPr="003843E0">
              <w:rPr>
                <w:bCs/>
                <w:sz w:val="28"/>
                <w:szCs w:val="28"/>
              </w:rPr>
              <w:t>Wolverhampton</w:t>
            </w:r>
            <w:proofErr w:type="spellEnd"/>
          </w:p>
          <w:p w:rsidR="00D20D04" w:rsidRPr="003843E0" w:rsidRDefault="00BE6FAE" w:rsidP="001A728D">
            <w:pPr>
              <w:pStyle w:val="ecececaddress1"/>
              <w:spacing w:before="0" w:beforeAutospacing="0" w:after="0" w:afterAutospacing="0"/>
              <w:jc w:val="both"/>
              <w:rPr>
                <w:bCs/>
                <w:sz w:val="28"/>
                <w:szCs w:val="28"/>
              </w:rPr>
            </w:pPr>
            <w:r>
              <w:rPr>
                <w:bCs/>
                <w:sz w:val="28"/>
                <w:szCs w:val="28"/>
              </w:rPr>
              <w:t>UK.</w:t>
            </w:r>
          </w:p>
          <w:p w:rsidR="005D1F04" w:rsidRDefault="005D1F04" w:rsidP="001A728D">
            <w:pPr>
              <w:pStyle w:val="ecececaddress1"/>
              <w:spacing w:before="0" w:beforeAutospacing="0" w:after="0" w:afterAutospacing="0"/>
              <w:jc w:val="both"/>
            </w:pPr>
          </w:p>
          <w:p w:rsidR="00124871" w:rsidRPr="005D1F04" w:rsidRDefault="00D20D04" w:rsidP="001A728D">
            <w:pPr>
              <w:pStyle w:val="ecececaddress1"/>
              <w:spacing w:before="0" w:beforeAutospacing="0" w:after="0" w:afterAutospacing="0"/>
              <w:jc w:val="both"/>
              <w:rPr>
                <w:b/>
                <w:bCs/>
                <w:sz w:val="28"/>
                <w:szCs w:val="28"/>
              </w:rPr>
            </w:pPr>
            <w:r>
              <w:rPr>
                <w:sz w:val="20"/>
                <w:szCs w:val="20"/>
              </w:rPr>
              <w:t xml:space="preserve">Address: Flat No: A-4, House No: 29, Road no: 13, Sheikhertek, PC Culture Housing Society, Mohammadpur, </w:t>
            </w:r>
            <w:proofErr w:type="gramStart"/>
            <w:r>
              <w:rPr>
                <w:sz w:val="20"/>
                <w:szCs w:val="20"/>
              </w:rPr>
              <w:t>Dhaka</w:t>
            </w:r>
            <w:proofErr w:type="gramEnd"/>
            <w:r w:rsidR="000626A3">
              <w:rPr>
                <w:sz w:val="20"/>
                <w:szCs w:val="20"/>
              </w:rPr>
              <w:t>-</w:t>
            </w:r>
            <w:r>
              <w:rPr>
                <w:sz w:val="20"/>
                <w:szCs w:val="20"/>
              </w:rPr>
              <w:t xml:space="preserve"> 1207. Contact No: O1811418403 (cell). Email: razaulbari@hotmail.co.uk</w:t>
            </w:r>
            <w:r w:rsidR="00124871">
              <w:rPr>
                <w:sz w:val="20"/>
                <w:szCs w:val="20"/>
              </w:rPr>
              <w:t> </w:t>
            </w:r>
          </w:p>
        </w:tc>
      </w:tr>
      <w:tr w:rsidR="00124871">
        <w:trPr>
          <w:trHeight w:val="94"/>
          <w:jc w:val="center"/>
        </w:trPr>
        <w:tc>
          <w:tcPr>
            <w:tcW w:w="8856" w:type="dxa"/>
            <w:gridSpan w:val="2"/>
            <w:tcMar>
              <w:top w:w="0" w:type="dxa"/>
              <w:left w:w="108" w:type="dxa"/>
              <w:bottom w:w="0" w:type="dxa"/>
              <w:right w:w="108" w:type="dxa"/>
            </w:tcMar>
          </w:tcPr>
          <w:p w:rsidR="00124871" w:rsidRDefault="00124871" w:rsidP="001A728D">
            <w:pPr>
              <w:pStyle w:val="ecececsectiontitle"/>
              <w:spacing w:before="0" w:beforeAutospacing="0" w:after="0" w:afterAutospacing="0" w:line="94" w:lineRule="atLeast"/>
            </w:pPr>
            <w:r>
              <w:rPr>
                <w:b/>
                <w:bCs/>
              </w:rPr>
              <w:t>Personal Details</w:t>
            </w:r>
          </w:p>
        </w:tc>
      </w:tr>
      <w:tr w:rsidR="00124871" w:rsidTr="005D1F04">
        <w:trPr>
          <w:trHeight w:val="1442"/>
          <w:jc w:val="center"/>
        </w:trPr>
        <w:tc>
          <w:tcPr>
            <w:tcW w:w="386" w:type="dxa"/>
            <w:tcMar>
              <w:top w:w="0" w:type="dxa"/>
              <w:left w:w="108" w:type="dxa"/>
              <w:bottom w:w="0" w:type="dxa"/>
              <w:right w:w="108" w:type="dxa"/>
            </w:tcMar>
          </w:tcPr>
          <w:p w:rsidR="00124871" w:rsidRDefault="00124871" w:rsidP="001A728D">
            <w:pPr>
              <w:pStyle w:val="ecececmsonormal"/>
              <w:spacing w:before="0" w:beforeAutospacing="0" w:after="0" w:afterAutospacing="0"/>
            </w:pPr>
            <w:r>
              <w:t> </w:t>
            </w:r>
          </w:p>
        </w:tc>
        <w:tc>
          <w:tcPr>
            <w:tcW w:w="8470" w:type="dxa"/>
            <w:tcMar>
              <w:top w:w="0" w:type="dxa"/>
              <w:left w:w="108" w:type="dxa"/>
              <w:bottom w:w="0" w:type="dxa"/>
              <w:right w:w="108" w:type="dxa"/>
            </w:tcMar>
          </w:tcPr>
          <w:p w:rsidR="00124871" w:rsidRDefault="00124871" w:rsidP="001A728D">
            <w:pPr>
              <w:pStyle w:val="ecececobjective"/>
              <w:spacing w:before="0" w:beforeAutospacing="0" w:after="0" w:afterAutospacing="0"/>
            </w:pPr>
            <w:r>
              <w:t xml:space="preserve">Date of Birth         : </w:t>
            </w:r>
            <w:smartTag w:uri="urn:schemas-microsoft-com:office:smarttags" w:element="date">
              <w:smartTagPr>
                <w:attr w:name="Month" w:val="12"/>
                <w:attr w:name="Day" w:val="30"/>
                <w:attr w:name="Year" w:val="1978"/>
              </w:smartTagPr>
              <w:r>
                <w:t>30</w:t>
              </w:r>
              <w:r>
                <w:rPr>
                  <w:vertAlign w:val="superscript"/>
                </w:rPr>
                <w:t>th</w:t>
              </w:r>
              <w:r>
                <w:t xml:space="preserve"> December 1978</w:t>
              </w:r>
            </w:smartTag>
          </w:p>
          <w:p w:rsidR="00124871" w:rsidRDefault="00124871" w:rsidP="001A728D">
            <w:pPr>
              <w:pStyle w:val="ecececmsobodytext"/>
              <w:spacing w:before="0" w:beforeAutospacing="0" w:after="0" w:afterAutospacing="0"/>
            </w:pPr>
            <w:r>
              <w:t>Nationality             : Bangladeshi</w:t>
            </w:r>
          </w:p>
          <w:p w:rsidR="00124871" w:rsidRDefault="00124871" w:rsidP="001A728D">
            <w:pPr>
              <w:pStyle w:val="ecececmsobodytext"/>
              <w:spacing w:before="0" w:beforeAutospacing="0" w:after="0" w:afterAutospacing="0"/>
            </w:pPr>
            <w:r>
              <w:t>Marital Status         : Married</w:t>
            </w:r>
          </w:p>
          <w:p w:rsidR="00124871" w:rsidRDefault="00124871" w:rsidP="001A728D">
            <w:pPr>
              <w:pStyle w:val="ecececmsobodytext"/>
              <w:spacing w:before="0" w:beforeAutospacing="0" w:after="0" w:afterAutospacing="0"/>
            </w:pPr>
            <w:r>
              <w:t xml:space="preserve">Father’s Name       : Late </w:t>
            </w:r>
            <w:proofErr w:type="spellStart"/>
            <w:r>
              <w:t>Osman</w:t>
            </w:r>
            <w:proofErr w:type="spellEnd"/>
            <w:r>
              <w:t xml:space="preserve"> </w:t>
            </w:r>
            <w:proofErr w:type="spellStart"/>
            <w:r>
              <w:t>Goni</w:t>
            </w:r>
            <w:proofErr w:type="spellEnd"/>
            <w:r w:rsidR="008D174D">
              <w:t>.</w:t>
            </w:r>
          </w:p>
          <w:p w:rsidR="00770EF7" w:rsidRDefault="00770EF7" w:rsidP="001A728D">
            <w:pPr>
              <w:pStyle w:val="ecececmsobodytext"/>
              <w:spacing w:before="0" w:beforeAutospacing="0" w:after="0" w:afterAutospacing="0"/>
            </w:pPr>
          </w:p>
        </w:tc>
      </w:tr>
      <w:tr w:rsidR="00124871">
        <w:trPr>
          <w:trHeight w:val="352"/>
          <w:jc w:val="center"/>
        </w:trPr>
        <w:tc>
          <w:tcPr>
            <w:tcW w:w="8856" w:type="dxa"/>
            <w:gridSpan w:val="2"/>
            <w:tcMar>
              <w:top w:w="0" w:type="dxa"/>
              <w:left w:w="108" w:type="dxa"/>
              <w:bottom w:w="0" w:type="dxa"/>
              <w:right w:w="108" w:type="dxa"/>
            </w:tcMar>
          </w:tcPr>
          <w:p w:rsidR="00124871" w:rsidRDefault="00124871" w:rsidP="001A728D">
            <w:pPr>
              <w:pStyle w:val="ecececsectiontitle"/>
              <w:spacing w:before="0" w:beforeAutospacing="0" w:after="0" w:afterAutospacing="0"/>
            </w:pPr>
            <w:r>
              <w:rPr>
                <w:b/>
                <w:bCs/>
              </w:rPr>
              <w:t>Objective</w:t>
            </w:r>
          </w:p>
        </w:tc>
      </w:tr>
      <w:tr w:rsidR="00124871" w:rsidTr="005D1F04">
        <w:trPr>
          <w:jc w:val="center"/>
        </w:trPr>
        <w:tc>
          <w:tcPr>
            <w:tcW w:w="386" w:type="dxa"/>
            <w:tcMar>
              <w:top w:w="0" w:type="dxa"/>
              <w:left w:w="108" w:type="dxa"/>
              <w:bottom w:w="0" w:type="dxa"/>
              <w:right w:w="108" w:type="dxa"/>
            </w:tcMar>
          </w:tcPr>
          <w:p w:rsidR="00124871" w:rsidRDefault="00124871" w:rsidP="001A728D">
            <w:pPr>
              <w:pStyle w:val="ecececmsonormal"/>
              <w:spacing w:before="0" w:beforeAutospacing="0" w:after="0" w:afterAutospacing="0"/>
            </w:pPr>
            <w:r>
              <w:t> </w:t>
            </w:r>
          </w:p>
        </w:tc>
        <w:tc>
          <w:tcPr>
            <w:tcW w:w="8470" w:type="dxa"/>
            <w:tcMar>
              <w:top w:w="0" w:type="dxa"/>
              <w:left w:w="108" w:type="dxa"/>
              <w:bottom w:w="0" w:type="dxa"/>
              <w:right w:w="108" w:type="dxa"/>
            </w:tcMar>
          </w:tcPr>
          <w:p w:rsidR="00124871" w:rsidRDefault="00124871" w:rsidP="001A728D">
            <w:pPr>
              <w:pStyle w:val="ecececmsobodytext"/>
              <w:spacing w:before="0" w:beforeAutospacing="0" w:after="0" w:afterAutospacing="0"/>
            </w:pPr>
            <w:r>
              <w:t xml:space="preserve">To build up a career as a lawyer (either practicing or employed), specializing in </w:t>
            </w:r>
            <w:r w:rsidR="00930C52">
              <w:t xml:space="preserve">Land Law, </w:t>
            </w:r>
            <w:r>
              <w:t>Banking Law, Company Law and Commercial practice.</w:t>
            </w:r>
          </w:p>
        </w:tc>
      </w:tr>
      <w:tr w:rsidR="00124871">
        <w:trPr>
          <w:jc w:val="center"/>
        </w:trPr>
        <w:tc>
          <w:tcPr>
            <w:tcW w:w="8856" w:type="dxa"/>
            <w:gridSpan w:val="2"/>
            <w:tcMar>
              <w:top w:w="0" w:type="dxa"/>
              <w:left w:w="108" w:type="dxa"/>
              <w:bottom w:w="0" w:type="dxa"/>
              <w:right w:w="108" w:type="dxa"/>
            </w:tcMar>
          </w:tcPr>
          <w:p w:rsidR="00F13C6A" w:rsidRDefault="00F13C6A" w:rsidP="001A728D">
            <w:pPr>
              <w:pStyle w:val="ecececsectiontitle"/>
              <w:spacing w:before="0" w:beforeAutospacing="0" w:after="0" w:afterAutospacing="0"/>
              <w:rPr>
                <w:b/>
                <w:bCs/>
              </w:rPr>
            </w:pPr>
          </w:p>
          <w:p w:rsidR="00191C4A" w:rsidRDefault="00124871" w:rsidP="001A728D">
            <w:pPr>
              <w:pStyle w:val="ecececsectiontitle"/>
              <w:spacing w:before="0" w:beforeAutospacing="0" w:after="0" w:afterAutospacing="0"/>
              <w:rPr>
                <w:b/>
                <w:bCs/>
              </w:rPr>
            </w:pPr>
            <w:r>
              <w:rPr>
                <w:b/>
                <w:bCs/>
              </w:rPr>
              <w:t>Educational Background</w:t>
            </w:r>
          </w:p>
          <w:p w:rsidR="005D1F04" w:rsidRPr="005D1F04" w:rsidRDefault="005D1F04" w:rsidP="001A728D">
            <w:pPr>
              <w:pStyle w:val="ecececsectiontitle"/>
              <w:spacing w:before="0" w:beforeAutospacing="0" w:after="0" w:afterAutospacing="0"/>
              <w:rPr>
                <w:b/>
                <w:bCs/>
              </w:rPr>
            </w:pPr>
          </w:p>
        </w:tc>
      </w:tr>
      <w:tr w:rsidR="00124871" w:rsidTr="005D1F04">
        <w:trPr>
          <w:jc w:val="center"/>
        </w:trPr>
        <w:tc>
          <w:tcPr>
            <w:tcW w:w="386" w:type="dxa"/>
            <w:tcMar>
              <w:top w:w="0" w:type="dxa"/>
              <w:left w:w="108" w:type="dxa"/>
              <w:bottom w:w="0" w:type="dxa"/>
              <w:right w:w="108" w:type="dxa"/>
            </w:tcMar>
          </w:tcPr>
          <w:p w:rsidR="00124871" w:rsidRDefault="00124871" w:rsidP="001A728D">
            <w:pPr>
              <w:pStyle w:val="ecececmsonormal"/>
              <w:spacing w:before="0" w:beforeAutospacing="0" w:after="0" w:afterAutospacing="0"/>
            </w:pPr>
            <w:r>
              <w:t> </w:t>
            </w:r>
          </w:p>
        </w:tc>
        <w:tc>
          <w:tcPr>
            <w:tcW w:w="8470" w:type="dxa"/>
            <w:tcMar>
              <w:top w:w="0" w:type="dxa"/>
              <w:left w:w="108" w:type="dxa"/>
              <w:bottom w:w="0" w:type="dxa"/>
              <w:right w:w="108" w:type="dxa"/>
            </w:tcMar>
          </w:tcPr>
          <w:p w:rsidR="00124871" w:rsidRPr="00A3252D" w:rsidRDefault="00124871" w:rsidP="001A728D">
            <w:pPr>
              <w:pStyle w:val="ecececobjective"/>
              <w:spacing w:before="0" w:beforeAutospacing="0" w:after="0" w:afterAutospacing="0"/>
              <w:rPr>
                <w:b/>
                <w:bCs/>
                <w:sz w:val="26"/>
                <w:szCs w:val="26"/>
                <w:u w:val="single"/>
              </w:rPr>
            </w:pPr>
            <w:r w:rsidRPr="00A3252D">
              <w:rPr>
                <w:b/>
                <w:bCs/>
                <w:sz w:val="26"/>
                <w:szCs w:val="26"/>
                <w:u w:val="single"/>
              </w:rPr>
              <w:t>LL.B. (</w:t>
            </w:r>
            <w:proofErr w:type="spellStart"/>
            <w:r w:rsidRPr="00A3252D">
              <w:rPr>
                <w:b/>
                <w:bCs/>
                <w:sz w:val="26"/>
                <w:szCs w:val="26"/>
                <w:u w:val="single"/>
              </w:rPr>
              <w:t>Hons</w:t>
            </w:r>
            <w:proofErr w:type="spellEnd"/>
            <w:r w:rsidRPr="00A3252D">
              <w:rPr>
                <w:b/>
                <w:bCs/>
                <w:sz w:val="26"/>
                <w:szCs w:val="26"/>
                <w:u w:val="single"/>
              </w:rPr>
              <w:t>)</w:t>
            </w:r>
          </w:p>
          <w:p w:rsidR="00124871" w:rsidRDefault="00124871" w:rsidP="001A728D">
            <w:pPr>
              <w:pStyle w:val="ecececmsobodytext"/>
              <w:spacing w:before="0" w:beforeAutospacing="0" w:after="0" w:afterAutospacing="0"/>
            </w:pPr>
            <w:r>
              <w:t xml:space="preserve">University of </w:t>
            </w:r>
            <w:proofErr w:type="spellStart"/>
            <w:r>
              <w:t>Wolverhampton</w:t>
            </w:r>
            <w:proofErr w:type="spellEnd"/>
            <w:r>
              <w:t>, UK.</w:t>
            </w:r>
          </w:p>
          <w:p w:rsidR="00124871" w:rsidRDefault="00124871" w:rsidP="001A728D">
            <w:pPr>
              <w:pStyle w:val="ecececmsobodytext"/>
              <w:spacing w:before="0" w:beforeAutospacing="0" w:after="0" w:afterAutospacing="0"/>
            </w:pPr>
            <w:r>
              <w:rPr>
                <w:u w:val="single"/>
              </w:rPr>
              <w:t>Year of Completion:</w:t>
            </w:r>
            <w:r>
              <w:t xml:space="preserve"> 2007</w:t>
            </w:r>
            <w:r w:rsidR="00256B7B">
              <w:t>.</w:t>
            </w:r>
          </w:p>
          <w:p w:rsidR="00124871" w:rsidRDefault="00124871" w:rsidP="001A728D">
            <w:pPr>
              <w:pStyle w:val="ecececmsobodytext"/>
              <w:spacing w:before="0" w:beforeAutospacing="0" w:after="0" w:afterAutospacing="0"/>
            </w:pPr>
            <w:r>
              <w:rPr>
                <w:u w:val="single"/>
              </w:rPr>
              <w:t>Major Subjects:</w:t>
            </w:r>
            <w:r>
              <w:t xml:space="preserve"> English Legal System, Constitutional and Administrative Law, Public International Law, EU Law, Law of Contract, Criminal Law, Law of Tort, Law of Evidence, Family Law, Finance and Investments Law, Company Law, Law of Meetings, Consumer Law, Law and Morality, Law of Equity and Trust, Land Law and Commercial Law.</w:t>
            </w:r>
          </w:p>
          <w:p w:rsidR="001A728D" w:rsidRDefault="001A728D" w:rsidP="001A728D">
            <w:pPr>
              <w:pStyle w:val="ecececmsobodytext"/>
              <w:spacing w:before="0" w:beforeAutospacing="0" w:after="0" w:afterAutospacing="0"/>
            </w:pPr>
          </w:p>
          <w:p w:rsidR="00632B6E" w:rsidRPr="00A3252D" w:rsidRDefault="00124871" w:rsidP="001A728D">
            <w:pPr>
              <w:pStyle w:val="ecececmsobodytext"/>
              <w:spacing w:before="0" w:beforeAutospacing="0" w:after="0" w:afterAutospacing="0"/>
              <w:rPr>
                <w:b/>
                <w:bCs/>
                <w:sz w:val="26"/>
                <w:szCs w:val="26"/>
                <w:u w:val="single"/>
              </w:rPr>
            </w:pPr>
            <w:r>
              <w:rPr>
                <w:b/>
                <w:bCs/>
                <w:sz w:val="26"/>
                <w:szCs w:val="26"/>
              </w:rPr>
              <w:t> </w:t>
            </w:r>
            <w:r w:rsidRPr="00A3252D">
              <w:rPr>
                <w:b/>
                <w:bCs/>
                <w:sz w:val="26"/>
                <w:szCs w:val="26"/>
                <w:u w:val="single"/>
              </w:rPr>
              <w:t>Advanced Level</w:t>
            </w:r>
          </w:p>
          <w:p w:rsidR="00124871" w:rsidRPr="00624D27" w:rsidRDefault="00124871" w:rsidP="001A728D">
            <w:pPr>
              <w:pStyle w:val="ecececmsobodytext"/>
              <w:spacing w:before="0" w:beforeAutospacing="0" w:after="0" w:afterAutospacing="0"/>
              <w:rPr>
                <w:b/>
                <w:bCs/>
                <w:sz w:val="26"/>
                <w:szCs w:val="26"/>
              </w:rPr>
            </w:pPr>
            <w:r>
              <w:rPr>
                <w:u w:val="single"/>
              </w:rPr>
              <w:t xml:space="preserve">Awarding Body: </w:t>
            </w:r>
            <w:r>
              <w:t>University of London</w:t>
            </w:r>
          </w:p>
          <w:p w:rsidR="00124871" w:rsidRDefault="00124871" w:rsidP="001A728D">
            <w:pPr>
              <w:pStyle w:val="ecececmsobodytext"/>
              <w:spacing w:before="0" w:beforeAutospacing="0" w:after="0" w:afterAutospacing="0"/>
            </w:pPr>
            <w:r>
              <w:rPr>
                <w:u w:val="single"/>
              </w:rPr>
              <w:t>Year of Completion:</w:t>
            </w:r>
            <w:r>
              <w:t xml:space="preserve"> 2000</w:t>
            </w:r>
          </w:p>
          <w:p w:rsidR="00124871" w:rsidRDefault="00124871" w:rsidP="001A728D">
            <w:pPr>
              <w:pStyle w:val="ecececmsobodytext"/>
              <w:spacing w:before="0" w:beforeAutospacing="0" w:after="0" w:afterAutospacing="0"/>
            </w:pPr>
            <w:r>
              <w:rPr>
                <w:u w:val="single"/>
              </w:rPr>
              <w:t>Subjects:</w:t>
            </w:r>
            <w:r>
              <w:t xml:space="preserve"> Law</w:t>
            </w:r>
          </w:p>
          <w:p w:rsidR="001A728D" w:rsidRDefault="001A728D" w:rsidP="001A728D">
            <w:pPr>
              <w:pStyle w:val="ecececmsobodytext"/>
              <w:spacing w:before="0" w:beforeAutospacing="0" w:after="0" w:afterAutospacing="0"/>
            </w:pPr>
          </w:p>
          <w:p w:rsidR="00124871" w:rsidRPr="00A3252D" w:rsidRDefault="008D174D" w:rsidP="001A728D">
            <w:pPr>
              <w:pStyle w:val="ecececmsobodytext"/>
              <w:spacing w:before="0" w:beforeAutospacing="0" w:after="0" w:afterAutospacing="0"/>
              <w:rPr>
                <w:u w:val="single"/>
              </w:rPr>
            </w:pPr>
            <w:r w:rsidRPr="00A3252D">
              <w:rPr>
                <w:b/>
                <w:bCs/>
                <w:sz w:val="26"/>
                <w:szCs w:val="26"/>
                <w:u w:val="single"/>
              </w:rPr>
              <w:t>H.</w:t>
            </w:r>
            <w:r w:rsidR="00124871" w:rsidRPr="00A3252D">
              <w:rPr>
                <w:b/>
                <w:bCs/>
                <w:sz w:val="26"/>
                <w:szCs w:val="26"/>
                <w:u w:val="single"/>
              </w:rPr>
              <w:t>S.C</w:t>
            </w:r>
          </w:p>
          <w:p w:rsidR="00124871" w:rsidRDefault="00124871" w:rsidP="001A728D">
            <w:pPr>
              <w:pStyle w:val="ecececmsobodytext"/>
              <w:spacing w:before="0" w:beforeAutospacing="0" w:after="0" w:afterAutospacing="0"/>
            </w:pPr>
            <w:r>
              <w:rPr>
                <w:sz w:val="26"/>
                <w:szCs w:val="26"/>
              </w:rPr>
              <w:t>Dhaka Board</w:t>
            </w:r>
          </w:p>
          <w:p w:rsidR="00124871" w:rsidRDefault="00124871" w:rsidP="001A728D">
            <w:pPr>
              <w:pStyle w:val="ecececmsobodytext"/>
              <w:spacing w:before="0" w:beforeAutospacing="0" w:after="0" w:afterAutospacing="0"/>
              <w:rPr>
                <w:sz w:val="26"/>
                <w:szCs w:val="26"/>
              </w:rPr>
            </w:pPr>
            <w:r>
              <w:rPr>
                <w:sz w:val="26"/>
                <w:szCs w:val="26"/>
              </w:rPr>
              <w:t xml:space="preserve">College: </w:t>
            </w:r>
            <w:smartTag w:uri="urn:schemas-microsoft-com:office:smarttags" w:element="PlaceName">
              <w:r>
                <w:rPr>
                  <w:sz w:val="26"/>
                  <w:szCs w:val="26"/>
                </w:rPr>
                <w:t>Dhaka</w:t>
              </w:r>
            </w:smartTag>
            <w:r>
              <w:rPr>
                <w:sz w:val="26"/>
                <w:szCs w:val="26"/>
              </w:rPr>
              <w:t xml:space="preserve"> College</w:t>
            </w:r>
          </w:p>
          <w:p w:rsidR="00124871" w:rsidRDefault="00124871" w:rsidP="001A728D">
            <w:pPr>
              <w:pStyle w:val="ecececmsobodytext"/>
              <w:spacing w:before="0" w:beforeAutospacing="0" w:after="0" w:afterAutospacing="0"/>
            </w:pPr>
            <w:r>
              <w:rPr>
                <w:u w:val="single"/>
              </w:rPr>
              <w:t>Year of Completion:</w:t>
            </w:r>
            <w:r>
              <w:t xml:space="preserve"> 1996</w:t>
            </w:r>
          </w:p>
          <w:p w:rsidR="00124871" w:rsidRDefault="00124871" w:rsidP="001A728D">
            <w:pPr>
              <w:pStyle w:val="ecececmsobodytext"/>
              <w:spacing w:before="0" w:beforeAutospacing="0" w:after="0" w:afterAutospacing="0"/>
            </w:pPr>
            <w:r>
              <w:rPr>
                <w:u w:val="single"/>
              </w:rPr>
              <w:t>Subjects:</w:t>
            </w:r>
            <w:r>
              <w:t xml:space="preserve"> Bengali, English, Economics, Logic, Psychology and Islamic Studies.</w:t>
            </w:r>
          </w:p>
          <w:p w:rsidR="000D4D8B" w:rsidRDefault="000D4D8B" w:rsidP="001A728D">
            <w:pPr>
              <w:pStyle w:val="ecececmsobodytext"/>
              <w:spacing w:before="0" w:beforeAutospacing="0" w:after="0" w:afterAutospacing="0"/>
            </w:pPr>
          </w:p>
          <w:p w:rsidR="000D4D8B" w:rsidRDefault="000D4D8B" w:rsidP="001A728D">
            <w:pPr>
              <w:pStyle w:val="ecececmsobodytext"/>
              <w:spacing w:before="0" w:beforeAutospacing="0" w:after="0" w:afterAutospacing="0"/>
            </w:pPr>
          </w:p>
          <w:p w:rsidR="001A728D" w:rsidRDefault="001A728D" w:rsidP="001A728D">
            <w:pPr>
              <w:pStyle w:val="ecececmsobodytext"/>
              <w:spacing w:before="0" w:beforeAutospacing="0" w:after="0" w:afterAutospacing="0"/>
            </w:pPr>
          </w:p>
          <w:p w:rsidR="001A728D" w:rsidRDefault="001A728D" w:rsidP="001A728D">
            <w:pPr>
              <w:pStyle w:val="ecececmsobodytext"/>
              <w:spacing w:before="0" w:beforeAutospacing="0" w:after="0" w:afterAutospacing="0"/>
            </w:pPr>
          </w:p>
          <w:p w:rsidR="0092227A" w:rsidRDefault="0092227A" w:rsidP="001A728D">
            <w:pPr>
              <w:pStyle w:val="ecececmsobodytext"/>
              <w:spacing w:before="0" w:beforeAutospacing="0" w:after="0" w:afterAutospacing="0"/>
            </w:pPr>
          </w:p>
          <w:p w:rsidR="00124871" w:rsidRPr="00A3252D" w:rsidRDefault="008D174D" w:rsidP="001A728D">
            <w:pPr>
              <w:pStyle w:val="ecececmsobodytext"/>
              <w:spacing w:before="0" w:beforeAutospacing="0" w:after="0" w:afterAutospacing="0"/>
              <w:rPr>
                <w:u w:val="single"/>
              </w:rPr>
            </w:pPr>
            <w:r w:rsidRPr="00A3252D">
              <w:rPr>
                <w:b/>
                <w:bCs/>
                <w:u w:val="single"/>
              </w:rPr>
              <w:lastRenderedPageBreak/>
              <w:t>S.</w:t>
            </w:r>
            <w:r w:rsidR="00124871" w:rsidRPr="00A3252D">
              <w:rPr>
                <w:b/>
                <w:bCs/>
                <w:u w:val="single"/>
              </w:rPr>
              <w:t>S.C</w:t>
            </w:r>
          </w:p>
          <w:p w:rsidR="00124871" w:rsidRDefault="00124871" w:rsidP="001A728D">
            <w:pPr>
              <w:pStyle w:val="ecececmsobodytext"/>
              <w:spacing w:before="0" w:beforeAutospacing="0" w:after="0" w:afterAutospacing="0"/>
            </w:pPr>
            <w:r>
              <w:t>Dhaka Board</w:t>
            </w:r>
          </w:p>
          <w:p w:rsidR="00124871" w:rsidRDefault="00124871" w:rsidP="001A728D">
            <w:pPr>
              <w:pStyle w:val="ecececmsobodytext"/>
              <w:spacing w:before="0" w:beforeAutospacing="0" w:after="0" w:afterAutospacing="0"/>
            </w:pPr>
            <w:r>
              <w:t>Year of Completion: 1994</w:t>
            </w:r>
          </w:p>
          <w:p w:rsidR="00124871" w:rsidRDefault="00124871" w:rsidP="001A728D">
            <w:pPr>
              <w:pStyle w:val="ecececmsobodytext"/>
              <w:spacing w:before="0" w:beforeAutospacing="0" w:after="0" w:afterAutospacing="0"/>
            </w:pPr>
            <w:r>
              <w:t xml:space="preserve">Subjects: Bengali, English, General Math’s, Accounting, Economics, Geography, History and Islamic Studies. </w:t>
            </w:r>
          </w:p>
          <w:p w:rsidR="001A728D" w:rsidRDefault="001A728D" w:rsidP="001A728D">
            <w:pPr>
              <w:pStyle w:val="ecececmsobodytext"/>
              <w:spacing w:before="0" w:beforeAutospacing="0" w:after="0" w:afterAutospacing="0"/>
            </w:pPr>
          </w:p>
          <w:p w:rsidR="00124871" w:rsidRDefault="00124871" w:rsidP="001A728D">
            <w:pPr>
              <w:pStyle w:val="ecececmsobodytext"/>
              <w:spacing w:before="0" w:beforeAutospacing="0" w:after="0" w:afterAutospacing="0"/>
            </w:pPr>
            <w:r>
              <w:rPr>
                <w:b/>
                <w:bCs/>
                <w:u w:val="single"/>
              </w:rPr>
              <w:t>Strength:</w:t>
            </w:r>
          </w:p>
          <w:p w:rsidR="00124871" w:rsidRDefault="00124871" w:rsidP="001A728D">
            <w:pPr>
              <w:pStyle w:val="ecececmsobodytext"/>
              <w:spacing w:before="0" w:beforeAutospacing="0" w:after="0" w:afterAutospacing="0"/>
            </w:pPr>
            <w:r>
              <w:t>*Skilled in motivation team members and interacting with the public.</w:t>
            </w:r>
          </w:p>
          <w:p w:rsidR="00124871" w:rsidRDefault="00124871" w:rsidP="001A728D">
            <w:pPr>
              <w:pStyle w:val="ecececmsobodytext"/>
              <w:spacing w:before="0" w:beforeAutospacing="0" w:after="0" w:afterAutospacing="0"/>
            </w:pPr>
            <w:r>
              <w:t>*Disciplined and well organized work habits with the ability to function smoothly in pressure situation.</w:t>
            </w:r>
          </w:p>
          <w:p w:rsidR="00124871" w:rsidRDefault="00124871" w:rsidP="001A728D">
            <w:pPr>
              <w:pStyle w:val="ecececmsobodytext"/>
              <w:spacing w:before="0" w:beforeAutospacing="0" w:after="0" w:afterAutospacing="0"/>
            </w:pPr>
            <w:r>
              <w:t>*Ability to identify problems and implement effective solutions.</w:t>
            </w:r>
          </w:p>
          <w:p w:rsidR="00124871" w:rsidRDefault="00124871" w:rsidP="001A728D">
            <w:pPr>
              <w:pStyle w:val="ecececmsobodytext"/>
              <w:spacing w:before="0" w:beforeAutospacing="0" w:after="0" w:afterAutospacing="0"/>
            </w:pPr>
            <w:r>
              <w:t>*Knowledge</w:t>
            </w:r>
            <w:r w:rsidR="008D174D">
              <w:t> of words perfect</w:t>
            </w:r>
            <w:r>
              <w:t xml:space="preserve">. </w:t>
            </w:r>
          </w:p>
          <w:p w:rsidR="00A27E62" w:rsidRDefault="00A27E62" w:rsidP="001A728D">
            <w:pPr>
              <w:pStyle w:val="ecececmsobodytext"/>
              <w:spacing w:before="0" w:beforeAutospacing="0" w:after="0" w:afterAutospacing="0"/>
            </w:pPr>
          </w:p>
        </w:tc>
      </w:tr>
      <w:tr w:rsidR="00124871">
        <w:trPr>
          <w:jc w:val="center"/>
        </w:trPr>
        <w:tc>
          <w:tcPr>
            <w:tcW w:w="8856" w:type="dxa"/>
            <w:gridSpan w:val="2"/>
            <w:tcMar>
              <w:top w:w="0" w:type="dxa"/>
              <w:left w:w="108" w:type="dxa"/>
              <w:bottom w:w="0" w:type="dxa"/>
              <w:right w:w="108" w:type="dxa"/>
            </w:tcMar>
          </w:tcPr>
          <w:p w:rsidR="00124871" w:rsidRDefault="00124871" w:rsidP="001A728D">
            <w:pPr>
              <w:pStyle w:val="ecececsectiontitle"/>
              <w:spacing w:before="0" w:beforeAutospacing="0" w:after="0" w:afterAutospacing="0"/>
              <w:rPr>
                <w:b/>
                <w:bCs/>
              </w:rPr>
            </w:pPr>
            <w:r>
              <w:rPr>
                <w:b/>
                <w:bCs/>
              </w:rPr>
              <w:lastRenderedPageBreak/>
              <w:t>Employment history</w:t>
            </w:r>
          </w:p>
          <w:p w:rsidR="00437B74" w:rsidRDefault="00437B74" w:rsidP="001A728D">
            <w:pPr>
              <w:pStyle w:val="ecececsectiontitle"/>
              <w:spacing w:before="0" w:beforeAutospacing="0" w:after="0" w:afterAutospacing="0"/>
              <w:rPr>
                <w:b/>
                <w:bCs/>
              </w:rPr>
            </w:pPr>
          </w:p>
          <w:p w:rsidR="00437B74" w:rsidRPr="007268D4" w:rsidRDefault="00437B74" w:rsidP="001A728D">
            <w:pPr>
              <w:pStyle w:val="ecececsectiontitle"/>
              <w:spacing w:before="0" w:beforeAutospacing="0" w:after="0" w:afterAutospacing="0"/>
              <w:jc w:val="both"/>
              <w:rPr>
                <w:b/>
                <w:bCs/>
              </w:rPr>
            </w:pPr>
            <w:r>
              <w:rPr>
                <w:b/>
                <w:bCs/>
              </w:rPr>
              <w:t xml:space="preserve">(20 Jan 2011 to Continue)                                 </w:t>
            </w:r>
            <w:r w:rsidRPr="007268D4">
              <w:rPr>
                <w:b/>
                <w:bCs/>
              </w:rPr>
              <w:t xml:space="preserve">ICB Islamic Bank Ltd           </w:t>
            </w:r>
          </w:p>
          <w:p w:rsidR="00437B74" w:rsidRPr="007268D4" w:rsidRDefault="00437B74" w:rsidP="001A728D">
            <w:pPr>
              <w:pStyle w:val="ecececsectiontitle"/>
              <w:spacing w:before="0" w:beforeAutospacing="0" w:after="0" w:afterAutospacing="0"/>
              <w:jc w:val="both"/>
              <w:rPr>
                <w:b/>
                <w:bCs/>
              </w:rPr>
            </w:pPr>
            <w:r w:rsidRPr="007268D4">
              <w:rPr>
                <w:b/>
                <w:bCs/>
              </w:rPr>
              <w:t xml:space="preserve">                                                                            13, </w:t>
            </w:r>
            <w:proofErr w:type="spellStart"/>
            <w:r w:rsidRPr="007268D4">
              <w:rPr>
                <w:b/>
                <w:bCs/>
              </w:rPr>
              <w:t>Kazi</w:t>
            </w:r>
            <w:proofErr w:type="spellEnd"/>
            <w:r w:rsidRPr="007268D4">
              <w:rPr>
                <w:b/>
                <w:bCs/>
              </w:rPr>
              <w:t xml:space="preserve"> </w:t>
            </w:r>
            <w:proofErr w:type="spellStart"/>
            <w:r w:rsidRPr="007268D4">
              <w:rPr>
                <w:b/>
                <w:bCs/>
              </w:rPr>
              <w:t>Nazrul</w:t>
            </w:r>
            <w:proofErr w:type="spellEnd"/>
            <w:r w:rsidRPr="007268D4">
              <w:rPr>
                <w:b/>
                <w:bCs/>
              </w:rPr>
              <w:t xml:space="preserve"> Islam Avenue</w:t>
            </w:r>
          </w:p>
          <w:p w:rsidR="00437B74" w:rsidRPr="007268D4" w:rsidRDefault="00437B74" w:rsidP="001A728D">
            <w:pPr>
              <w:pStyle w:val="ecececsectiontitle"/>
              <w:spacing w:before="0" w:beforeAutospacing="0" w:after="0" w:afterAutospacing="0"/>
              <w:jc w:val="both"/>
              <w:rPr>
                <w:b/>
                <w:bCs/>
              </w:rPr>
            </w:pPr>
            <w:r w:rsidRPr="007268D4">
              <w:rPr>
                <w:b/>
                <w:bCs/>
              </w:rPr>
              <w:t xml:space="preserve">                                                                            </w:t>
            </w:r>
            <w:proofErr w:type="spellStart"/>
            <w:r w:rsidRPr="007268D4">
              <w:rPr>
                <w:b/>
                <w:bCs/>
              </w:rPr>
              <w:t>Kawran</w:t>
            </w:r>
            <w:proofErr w:type="spellEnd"/>
            <w:r w:rsidRPr="007268D4">
              <w:rPr>
                <w:b/>
                <w:bCs/>
              </w:rPr>
              <w:t xml:space="preserve"> </w:t>
            </w:r>
            <w:proofErr w:type="spellStart"/>
            <w:r w:rsidRPr="007268D4">
              <w:rPr>
                <w:b/>
                <w:bCs/>
              </w:rPr>
              <w:t>Bazar</w:t>
            </w:r>
            <w:proofErr w:type="spellEnd"/>
            <w:r w:rsidRPr="007268D4">
              <w:rPr>
                <w:b/>
                <w:bCs/>
              </w:rPr>
              <w:t>, Dhaka-1215.</w:t>
            </w:r>
          </w:p>
          <w:p w:rsidR="00437B74" w:rsidRDefault="00437B74" w:rsidP="00437B74">
            <w:pPr>
              <w:tabs>
                <w:tab w:val="left" w:pos="2235"/>
                <w:tab w:val="right" w:pos="9123"/>
              </w:tabs>
              <w:jc w:val="both"/>
              <w:rPr>
                <w:rFonts w:ascii="Calibri" w:hAnsi="Calibri"/>
                <w:b/>
                <w:sz w:val="20"/>
                <w:szCs w:val="20"/>
              </w:rPr>
            </w:pPr>
          </w:p>
          <w:p w:rsidR="00437B74" w:rsidRPr="00C71C05" w:rsidRDefault="00597EBC" w:rsidP="001767FB">
            <w:pPr>
              <w:pStyle w:val="ListParagraph"/>
              <w:numPr>
                <w:ilvl w:val="0"/>
                <w:numId w:val="2"/>
              </w:numPr>
              <w:tabs>
                <w:tab w:val="num" w:pos="360"/>
                <w:tab w:val="left" w:pos="2235"/>
                <w:tab w:val="right" w:pos="9123"/>
              </w:tabs>
              <w:overflowPunct w:val="0"/>
              <w:adjustRightInd w:val="0"/>
              <w:textAlignment w:val="baseline"/>
              <w:rPr>
                <w:rFonts w:ascii="Calibri" w:hAnsi="Calibri"/>
                <w:sz w:val="22"/>
                <w:szCs w:val="22"/>
              </w:rPr>
            </w:pPr>
            <w:r w:rsidRPr="00C71C05">
              <w:rPr>
                <w:rFonts w:ascii="Calibri" w:hAnsi="Calibri"/>
                <w:sz w:val="22"/>
                <w:szCs w:val="22"/>
              </w:rPr>
              <w:t>Presently involved to deal the</w:t>
            </w:r>
            <w:r w:rsidR="00437B74" w:rsidRPr="00C71C05">
              <w:rPr>
                <w:rFonts w:ascii="Calibri" w:hAnsi="Calibri"/>
                <w:sz w:val="22"/>
                <w:szCs w:val="22"/>
              </w:rPr>
              <w:t xml:space="preserve"> Cases under Artha Rin Adalat, NI Act &amp; all ot</w:t>
            </w:r>
            <w:r w:rsidR="00C71C05">
              <w:rPr>
                <w:rFonts w:ascii="Calibri" w:hAnsi="Calibri"/>
                <w:sz w:val="22"/>
                <w:szCs w:val="22"/>
              </w:rPr>
              <w:t xml:space="preserve">her Civil and Criminal matters and </w:t>
            </w:r>
            <w:r w:rsidR="00437B74" w:rsidRPr="00C71C05">
              <w:rPr>
                <w:rFonts w:ascii="Calibri" w:hAnsi="Calibri"/>
                <w:sz w:val="22"/>
                <w:szCs w:val="22"/>
              </w:rPr>
              <w:t>Drafting legal documents for Judge Court procedures.</w:t>
            </w:r>
            <w:r w:rsidR="00C71C05">
              <w:rPr>
                <w:rFonts w:ascii="Calibri" w:hAnsi="Calibri"/>
                <w:sz w:val="22"/>
                <w:szCs w:val="22"/>
              </w:rPr>
              <w:t xml:space="preserve"> And also involved in the High Court matters like Writ, Criminal Appeal &amp; Civil appeal etc.</w:t>
            </w:r>
          </w:p>
          <w:p w:rsidR="00437B74" w:rsidRPr="001767FB" w:rsidRDefault="00437B74" w:rsidP="001767FB">
            <w:pPr>
              <w:pStyle w:val="ListParagraph"/>
              <w:numPr>
                <w:ilvl w:val="0"/>
                <w:numId w:val="2"/>
              </w:numPr>
              <w:tabs>
                <w:tab w:val="num" w:pos="360"/>
                <w:tab w:val="left" w:pos="2235"/>
                <w:tab w:val="right" w:pos="9123"/>
              </w:tabs>
              <w:overflowPunct w:val="0"/>
              <w:adjustRightInd w:val="0"/>
              <w:textAlignment w:val="baseline"/>
              <w:rPr>
                <w:rFonts w:ascii="Calibri" w:hAnsi="Calibri"/>
                <w:sz w:val="22"/>
                <w:szCs w:val="22"/>
              </w:rPr>
            </w:pPr>
            <w:r w:rsidRPr="001767FB">
              <w:rPr>
                <w:rFonts w:ascii="Calibri" w:hAnsi="Calibri"/>
                <w:sz w:val="22"/>
                <w:szCs w:val="22"/>
              </w:rPr>
              <w:t>Vetting of property documents for most of the banks/financial institutions of Bangladesh;</w:t>
            </w:r>
          </w:p>
          <w:p w:rsidR="00437B74" w:rsidRDefault="00437B74" w:rsidP="001767FB">
            <w:pPr>
              <w:pStyle w:val="ListParagraph"/>
              <w:numPr>
                <w:ilvl w:val="0"/>
                <w:numId w:val="2"/>
              </w:numPr>
              <w:tabs>
                <w:tab w:val="num" w:pos="360"/>
                <w:tab w:val="left" w:pos="2235"/>
                <w:tab w:val="right" w:pos="9123"/>
              </w:tabs>
              <w:overflowPunct w:val="0"/>
              <w:adjustRightInd w:val="0"/>
              <w:textAlignment w:val="baseline"/>
              <w:rPr>
                <w:rFonts w:ascii="Calibri" w:hAnsi="Calibri"/>
                <w:sz w:val="22"/>
                <w:szCs w:val="22"/>
              </w:rPr>
            </w:pPr>
            <w:r w:rsidRPr="001767FB">
              <w:rPr>
                <w:rFonts w:ascii="Calibri" w:hAnsi="Calibri"/>
                <w:sz w:val="22"/>
                <w:szCs w:val="22"/>
              </w:rPr>
              <w:t>Find out any type of discrepancies/irregularities exist in the above documents and providing legal    opinion/observations/advices to that effect;</w:t>
            </w:r>
          </w:p>
          <w:p w:rsidR="00F62E9D" w:rsidRPr="00F62E9D" w:rsidRDefault="00F62E9D" w:rsidP="00F62E9D">
            <w:pPr>
              <w:pStyle w:val="ListParagraph"/>
              <w:numPr>
                <w:ilvl w:val="0"/>
                <w:numId w:val="2"/>
              </w:numPr>
              <w:tabs>
                <w:tab w:val="num" w:pos="360"/>
                <w:tab w:val="left" w:pos="2235"/>
                <w:tab w:val="right" w:pos="9123"/>
              </w:tabs>
              <w:overflowPunct w:val="0"/>
              <w:adjustRightInd w:val="0"/>
              <w:textAlignment w:val="baseline"/>
              <w:rPr>
                <w:rFonts w:ascii="Calibri" w:hAnsi="Calibri"/>
                <w:sz w:val="22"/>
                <w:szCs w:val="22"/>
              </w:rPr>
            </w:pPr>
            <w:r w:rsidRPr="001767FB">
              <w:rPr>
                <w:rFonts w:cs="Arial"/>
                <w:sz w:val="22"/>
                <w:szCs w:val="22"/>
              </w:rPr>
              <w:t xml:space="preserve">To deal with the Possessory and Enjoyments Right Certificate &amp; the Ownership Certificate under Section 33(5) &amp; 33(7) of the </w:t>
            </w:r>
            <w:proofErr w:type="spellStart"/>
            <w:r w:rsidRPr="001767FB">
              <w:rPr>
                <w:rFonts w:cs="Arial"/>
                <w:sz w:val="22"/>
                <w:szCs w:val="22"/>
              </w:rPr>
              <w:t>Artha</w:t>
            </w:r>
            <w:proofErr w:type="spellEnd"/>
            <w:r w:rsidRPr="001767FB">
              <w:rPr>
                <w:rFonts w:cs="Arial"/>
                <w:sz w:val="22"/>
                <w:szCs w:val="22"/>
              </w:rPr>
              <w:t xml:space="preserve"> </w:t>
            </w:r>
            <w:proofErr w:type="spellStart"/>
            <w:r w:rsidRPr="001767FB">
              <w:rPr>
                <w:rFonts w:cs="Arial"/>
                <w:sz w:val="22"/>
                <w:szCs w:val="22"/>
              </w:rPr>
              <w:t>Rin</w:t>
            </w:r>
            <w:proofErr w:type="spellEnd"/>
            <w:r w:rsidRPr="001767FB">
              <w:rPr>
                <w:rFonts w:cs="Arial"/>
                <w:sz w:val="22"/>
                <w:szCs w:val="22"/>
              </w:rPr>
              <w:t xml:space="preserve"> </w:t>
            </w:r>
            <w:proofErr w:type="spellStart"/>
            <w:r w:rsidRPr="001767FB">
              <w:rPr>
                <w:rFonts w:cs="Arial"/>
                <w:sz w:val="22"/>
                <w:szCs w:val="22"/>
              </w:rPr>
              <w:t>Adalat</w:t>
            </w:r>
            <w:proofErr w:type="spellEnd"/>
            <w:r w:rsidRPr="001767FB">
              <w:rPr>
                <w:rFonts w:cs="Arial"/>
                <w:sz w:val="22"/>
                <w:szCs w:val="22"/>
              </w:rPr>
              <w:t xml:space="preserve"> Ain-2003. </w:t>
            </w:r>
          </w:p>
          <w:p w:rsidR="001767FB" w:rsidRDefault="00437B74" w:rsidP="001767FB">
            <w:pPr>
              <w:pStyle w:val="ListParagraph"/>
              <w:numPr>
                <w:ilvl w:val="0"/>
                <w:numId w:val="2"/>
              </w:numPr>
              <w:tabs>
                <w:tab w:val="num" w:pos="360"/>
                <w:tab w:val="left" w:pos="2235"/>
                <w:tab w:val="right" w:pos="9123"/>
              </w:tabs>
              <w:overflowPunct w:val="0"/>
              <w:adjustRightInd w:val="0"/>
              <w:textAlignment w:val="baseline"/>
              <w:rPr>
                <w:rFonts w:ascii="Calibri" w:hAnsi="Calibri"/>
                <w:sz w:val="22"/>
                <w:szCs w:val="22"/>
              </w:rPr>
            </w:pPr>
            <w:r w:rsidRPr="001767FB">
              <w:rPr>
                <w:rFonts w:ascii="Calibri" w:hAnsi="Calibri"/>
                <w:sz w:val="22"/>
                <w:szCs w:val="22"/>
              </w:rPr>
              <w:t xml:space="preserve">Maintaining correspondence with different govt. offices, such as Sub-Registry Office, A/C (Land) Office, </w:t>
            </w:r>
            <w:proofErr w:type="spellStart"/>
            <w:r w:rsidRPr="001767FB">
              <w:rPr>
                <w:rFonts w:ascii="Calibri" w:hAnsi="Calibri"/>
                <w:sz w:val="22"/>
                <w:szCs w:val="22"/>
              </w:rPr>
              <w:t>Tahsil</w:t>
            </w:r>
            <w:proofErr w:type="spellEnd"/>
            <w:r w:rsidRPr="001767FB">
              <w:rPr>
                <w:rFonts w:ascii="Calibri" w:hAnsi="Calibri"/>
                <w:sz w:val="22"/>
                <w:szCs w:val="22"/>
              </w:rPr>
              <w:t xml:space="preserve"> Office, Ministry of Housing &amp; Public Works, RAJUK, DCC, DC Office, CID Office, Police Station, ACC etc. within Dhaka and outside of Dhaka with a view to accomplishing registration of deeds/documents/agreements/acceptance of documents/mutation formalities/payment of ground rent/procurement of </w:t>
            </w:r>
            <w:proofErr w:type="spellStart"/>
            <w:r w:rsidRPr="001767FB">
              <w:rPr>
                <w:rFonts w:ascii="Calibri" w:hAnsi="Calibri"/>
                <w:sz w:val="22"/>
                <w:szCs w:val="22"/>
              </w:rPr>
              <w:t>khatians</w:t>
            </w:r>
            <w:proofErr w:type="spellEnd"/>
            <w:r w:rsidRPr="001767FB">
              <w:rPr>
                <w:rFonts w:ascii="Calibri" w:hAnsi="Calibri"/>
                <w:sz w:val="22"/>
                <w:szCs w:val="22"/>
              </w:rPr>
              <w:t xml:space="preserve">/records of right/requisite permission for mortgage/sale and other related jobs etc.  </w:t>
            </w:r>
          </w:p>
          <w:p w:rsidR="00437B74" w:rsidRPr="00403049" w:rsidRDefault="00437B74" w:rsidP="001767FB">
            <w:pPr>
              <w:pStyle w:val="ListParagraph"/>
              <w:numPr>
                <w:ilvl w:val="0"/>
                <w:numId w:val="2"/>
              </w:numPr>
              <w:tabs>
                <w:tab w:val="num" w:pos="360"/>
                <w:tab w:val="left" w:pos="2235"/>
                <w:tab w:val="right" w:pos="9123"/>
              </w:tabs>
              <w:overflowPunct w:val="0"/>
              <w:adjustRightInd w:val="0"/>
              <w:textAlignment w:val="baseline"/>
              <w:rPr>
                <w:rFonts w:ascii="Calibri" w:hAnsi="Calibri"/>
                <w:sz w:val="22"/>
                <w:szCs w:val="22"/>
              </w:rPr>
            </w:pPr>
            <w:r w:rsidRPr="001767FB">
              <w:rPr>
                <w:rFonts w:cs="Arial"/>
                <w:sz w:val="22"/>
                <w:szCs w:val="22"/>
              </w:rPr>
              <w:t>To assist Bank officers reg</w:t>
            </w:r>
            <w:r w:rsidR="00EA4BB4">
              <w:rPr>
                <w:rFonts w:cs="Arial"/>
                <w:sz w:val="22"/>
                <w:szCs w:val="22"/>
              </w:rPr>
              <w:t>arding legal matters</w:t>
            </w:r>
            <w:r w:rsidRPr="001767FB">
              <w:rPr>
                <w:rFonts w:cs="Arial"/>
                <w:sz w:val="22"/>
                <w:szCs w:val="22"/>
              </w:rPr>
              <w:t>.</w:t>
            </w:r>
          </w:p>
          <w:p w:rsidR="00403049" w:rsidRPr="00EA4BB4" w:rsidRDefault="00403049" w:rsidP="001767FB">
            <w:pPr>
              <w:pStyle w:val="ListParagraph"/>
              <w:numPr>
                <w:ilvl w:val="0"/>
                <w:numId w:val="2"/>
              </w:numPr>
              <w:tabs>
                <w:tab w:val="num" w:pos="360"/>
                <w:tab w:val="left" w:pos="2235"/>
                <w:tab w:val="right" w:pos="9123"/>
              </w:tabs>
              <w:overflowPunct w:val="0"/>
              <w:adjustRightInd w:val="0"/>
              <w:textAlignment w:val="baseline"/>
              <w:rPr>
                <w:rFonts w:ascii="Calibri" w:hAnsi="Calibri"/>
                <w:sz w:val="22"/>
                <w:szCs w:val="22"/>
              </w:rPr>
            </w:pPr>
            <w:r>
              <w:rPr>
                <w:rFonts w:cs="Arial"/>
                <w:sz w:val="22"/>
                <w:szCs w:val="22"/>
              </w:rPr>
              <w:t xml:space="preserve">To provide opinion </w:t>
            </w:r>
            <w:r w:rsidR="00EA4BB4">
              <w:rPr>
                <w:rFonts w:cs="Arial"/>
                <w:sz w:val="22"/>
                <w:szCs w:val="22"/>
              </w:rPr>
              <w:t>on various matters of the Bank &amp; others.</w:t>
            </w:r>
          </w:p>
          <w:p w:rsidR="00EA4BB4" w:rsidRPr="00AE7579" w:rsidRDefault="00EA4BB4" w:rsidP="001767FB">
            <w:pPr>
              <w:pStyle w:val="ListParagraph"/>
              <w:numPr>
                <w:ilvl w:val="0"/>
                <w:numId w:val="2"/>
              </w:numPr>
              <w:tabs>
                <w:tab w:val="num" w:pos="360"/>
                <w:tab w:val="left" w:pos="2235"/>
                <w:tab w:val="right" w:pos="9123"/>
              </w:tabs>
              <w:overflowPunct w:val="0"/>
              <w:adjustRightInd w:val="0"/>
              <w:textAlignment w:val="baseline"/>
              <w:rPr>
                <w:rFonts w:ascii="Calibri" w:hAnsi="Calibri"/>
                <w:sz w:val="22"/>
                <w:szCs w:val="22"/>
              </w:rPr>
            </w:pPr>
            <w:r>
              <w:rPr>
                <w:rFonts w:cs="Arial"/>
                <w:sz w:val="22"/>
                <w:szCs w:val="22"/>
              </w:rPr>
              <w:t>To do amicable settlement with the clients &amp; others to protect the Bank interest.</w:t>
            </w:r>
          </w:p>
          <w:p w:rsidR="00AE7579" w:rsidRPr="000D4D8B" w:rsidRDefault="00AE7579" w:rsidP="001767FB">
            <w:pPr>
              <w:pStyle w:val="ListParagraph"/>
              <w:numPr>
                <w:ilvl w:val="0"/>
                <w:numId w:val="2"/>
              </w:numPr>
              <w:tabs>
                <w:tab w:val="num" w:pos="360"/>
                <w:tab w:val="left" w:pos="2235"/>
                <w:tab w:val="right" w:pos="9123"/>
              </w:tabs>
              <w:overflowPunct w:val="0"/>
              <w:adjustRightInd w:val="0"/>
              <w:textAlignment w:val="baseline"/>
              <w:rPr>
                <w:rFonts w:ascii="Calibri" w:hAnsi="Calibri"/>
                <w:sz w:val="22"/>
                <w:szCs w:val="22"/>
              </w:rPr>
            </w:pPr>
            <w:r>
              <w:rPr>
                <w:rFonts w:cs="Arial"/>
                <w:sz w:val="22"/>
                <w:szCs w:val="22"/>
              </w:rPr>
              <w:t>To conduct with Bangladesh Bank if required.</w:t>
            </w:r>
          </w:p>
          <w:p w:rsidR="000D4D8B" w:rsidRDefault="000D4D8B" w:rsidP="000D4D8B">
            <w:pPr>
              <w:tabs>
                <w:tab w:val="num" w:pos="360"/>
                <w:tab w:val="left" w:pos="2235"/>
                <w:tab w:val="right" w:pos="9123"/>
              </w:tabs>
              <w:overflowPunct w:val="0"/>
              <w:adjustRightInd w:val="0"/>
              <w:textAlignment w:val="baseline"/>
              <w:rPr>
                <w:rFonts w:ascii="Calibri" w:hAnsi="Calibri"/>
                <w:sz w:val="22"/>
                <w:szCs w:val="22"/>
              </w:rPr>
            </w:pPr>
          </w:p>
          <w:p w:rsidR="000D4D8B" w:rsidRDefault="000D4D8B" w:rsidP="000D4D8B">
            <w:pPr>
              <w:tabs>
                <w:tab w:val="num" w:pos="360"/>
                <w:tab w:val="left" w:pos="2235"/>
                <w:tab w:val="right" w:pos="9123"/>
              </w:tabs>
              <w:overflowPunct w:val="0"/>
              <w:adjustRightInd w:val="0"/>
              <w:textAlignment w:val="baseline"/>
              <w:rPr>
                <w:rFonts w:ascii="Calibri" w:hAnsi="Calibri"/>
                <w:sz w:val="22"/>
                <w:szCs w:val="22"/>
              </w:rPr>
            </w:pPr>
          </w:p>
          <w:p w:rsidR="000D4D8B" w:rsidRDefault="000D4D8B" w:rsidP="000D4D8B">
            <w:pPr>
              <w:tabs>
                <w:tab w:val="num" w:pos="360"/>
                <w:tab w:val="left" w:pos="2235"/>
                <w:tab w:val="right" w:pos="9123"/>
              </w:tabs>
              <w:overflowPunct w:val="0"/>
              <w:adjustRightInd w:val="0"/>
              <w:textAlignment w:val="baseline"/>
              <w:rPr>
                <w:rFonts w:ascii="Calibri" w:hAnsi="Calibri"/>
                <w:sz w:val="22"/>
                <w:szCs w:val="22"/>
              </w:rPr>
            </w:pPr>
          </w:p>
          <w:p w:rsidR="000D4D8B" w:rsidRDefault="000D4D8B" w:rsidP="000D4D8B">
            <w:pPr>
              <w:tabs>
                <w:tab w:val="num" w:pos="360"/>
                <w:tab w:val="left" w:pos="2235"/>
                <w:tab w:val="right" w:pos="9123"/>
              </w:tabs>
              <w:overflowPunct w:val="0"/>
              <w:adjustRightInd w:val="0"/>
              <w:textAlignment w:val="baseline"/>
              <w:rPr>
                <w:rFonts w:ascii="Calibri" w:hAnsi="Calibri"/>
                <w:sz w:val="22"/>
                <w:szCs w:val="22"/>
              </w:rPr>
            </w:pPr>
          </w:p>
          <w:p w:rsidR="000D4D8B" w:rsidRDefault="000D4D8B" w:rsidP="000D4D8B">
            <w:pPr>
              <w:tabs>
                <w:tab w:val="num" w:pos="360"/>
                <w:tab w:val="left" w:pos="2235"/>
                <w:tab w:val="right" w:pos="9123"/>
              </w:tabs>
              <w:overflowPunct w:val="0"/>
              <w:adjustRightInd w:val="0"/>
              <w:textAlignment w:val="baseline"/>
              <w:rPr>
                <w:rFonts w:ascii="Calibri" w:hAnsi="Calibri"/>
                <w:sz w:val="22"/>
                <w:szCs w:val="22"/>
              </w:rPr>
            </w:pPr>
          </w:p>
          <w:p w:rsidR="000D4D8B" w:rsidRPr="000D4D8B" w:rsidRDefault="000D4D8B" w:rsidP="000D4D8B">
            <w:pPr>
              <w:tabs>
                <w:tab w:val="num" w:pos="360"/>
                <w:tab w:val="left" w:pos="2235"/>
                <w:tab w:val="right" w:pos="9123"/>
              </w:tabs>
              <w:overflowPunct w:val="0"/>
              <w:adjustRightInd w:val="0"/>
              <w:textAlignment w:val="baseline"/>
              <w:rPr>
                <w:rFonts w:ascii="Calibri" w:hAnsi="Calibri"/>
                <w:sz w:val="22"/>
                <w:szCs w:val="22"/>
              </w:rPr>
            </w:pPr>
          </w:p>
          <w:p w:rsidR="003D336E" w:rsidRPr="00F72EAC" w:rsidRDefault="003D336E" w:rsidP="003D336E">
            <w:pPr>
              <w:pStyle w:val="ListParagraph"/>
              <w:tabs>
                <w:tab w:val="left" w:pos="2235"/>
                <w:tab w:val="right" w:pos="9123"/>
              </w:tabs>
              <w:overflowPunct w:val="0"/>
              <w:adjustRightInd w:val="0"/>
              <w:ind w:left="840"/>
              <w:textAlignment w:val="baseline"/>
              <w:rPr>
                <w:rFonts w:ascii="Calibri" w:hAnsi="Calibri"/>
                <w:sz w:val="22"/>
                <w:szCs w:val="22"/>
              </w:rPr>
            </w:pPr>
          </w:p>
          <w:p w:rsidR="00F72EAC" w:rsidRDefault="00F72EAC" w:rsidP="00F72EAC">
            <w:pPr>
              <w:tabs>
                <w:tab w:val="num" w:pos="360"/>
                <w:tab w:val="left" w:pos="2235"/>
                <w:tab w:val="right" w:pos="9123"/>
              </w:tabs>
              <w:overflowPunct w:val="0"/>
              <w:adjustRightInd w:val="0"/>
              <w:textAlignment w:val="baseline"/>
              <w:rPr>
                <w:rFonts w:ascii="Calibri" w:hAnsi="Calibri"/>
                <w:sz w:val="22"/>
                <w:szCs w:val="22"/>
              </w:rPr>
            </w:pPr>
          </w:p>
          <w:p w:rsidR="00F72EAC" w:rsidRDefault="00F72EAC" w:rsidP="00F72EAC">
            <w:pPr>
              <w:tabs>
                <w:tab w:val="num" w:pos="360"/>
                <w:tab w:val="left" w:pos="2235"/>
                <w:tab w:val="right" w:pos="9123"/>
              </w:tabs>
              <w:overflowPunct w:val="0"/>
              <w:adjustRightInd w:val="0"/>
              <w:textAlignment w:val="baseline"/>
              <w:rPr>
                <w:rFonts w:ascii="Calibri" w:hAnsi="Calibri"/>
                <w:sz w:val="22"/>
                <w:szCs w:val="22"/>
              </w:rPr>
            </w:pPr>
          </w:p>
          <w:p w:rsidR="00F72EAC" w:rsidRDefault="00F72EAC" w:rsidP="00F72EAC">
            <w:pPr>
              <w:tabs>
                <w:tab w:val="num" w:pos="360"/>
                <w:tab w:val="left" w:pos="2235"/>
                <w:tab w:val="right" w:pos="9123"/>
              </w:tabs>
              <w:overflowPunct w:val="0"/>
              <w:adjustRightInd w:val="0"/>
              <w:textAlignment w:val="baseline"/>
              <w:rPr>
                <w:rFonts w:ascii="Calibri" w:hAnsi="Calibri"/>
                <w:sz w:val="22"/>
                <w:szCs w:val="22"/>
              </w:rPr>
            </w:pPr>
          </w:p>
          <w:p w:rsidR="006323D0" w:rsidRDefault="006323D0" w:rsidP="001A728D">
            <w:pPr>
              <w:pStyle w:val="ecececsectiontitle"/>
              <w:spacing w:before="0" w:beforeAutospacing="0" w:after="0" w:afterAutospacing="0"/>
            </w:pPr>
          </w:p>
        </w:tc>
      </w:tr>
      <w:tr w:rsidR="00124871" w:rsidTr="005D1F04">
        <w:trPr>
          <w:jc w:val="center"/>
        </w:trPr>
        <w:tc>
          <w:tcPr>
            <w:tcW w:w="386" w:type="dxa"/>
            <w:tcMar>
              <w:top w:w="0" w:type="dxa"/>
              <w:left w:w="108" w:type="dxa"/>
              <w:bottom w:w="0" w:type="dxa"/>
              <w:right w:w="108" w:type="dxa"/>
            </w:tcMar>
          </w:tcPr>
          <w:p w:rsidR="00124871" w:rsidRDefault="00124871" w:rsidP="001A728D">
            <w:pPr>
              <w:pStyle w:val="ecececmsonormal"/>
              <w:spacing w:before="0" w:beforeAutospacing="0" w:after="0" w:afterAutospacing="0"/>
            </w:pPr>
            <w:r>
              <w:lastRenderedPageBreak/>
              <w:t> </w:t>
            </w:r>
          </w:p>
        </w:tc>
        <w:tc>
          <w:tcPr>
            <w:tcW w:w="8470" w:type="dxa"/>
            <w:tcMar>
              <w:top w:w="0" w:type="dxa"/>
              <w:left w:w="108" w:type="dxa"/>
              <w:bottom w:w="0" w:type="dxa"/>
              <w:right w:w="108" w:type="dxa"/>
            </w:tcMar>
          </w:tcPr>
          <w:p w:rsidR="00BB7705" w:rsidRDefault="00CA6ECD" w:rsidP="00BB7705">
            <w:pPr>
              <w:jc w:val="both"/>
              <w:rPr>
                <w:rFonts w:ascii="Tahoma" w:hAnsi="Tahoma" w:cs="Tahoma"/>
                <w:b/>
                <w:sz w:val="20"/>
                <w:szCs w:val="20"/>
              </w:rPr>
            </w:pPr>
            <w:r w:rsidRPr="00242EF5">
              <w:rPr>
                <w:b/>
              </w:rPr>
              <w:t>[ 01 Feb 2008 to 30</w:t>
            </w:r>
            <w:r w:rsidRPr="00242EF5">
              <w:rPr>
                <w:b/>
                <w:vertAlign w:val="superscript"/>
              </w:rPr>
              <w:t>th</w:t>
            </w:r>
            <w:r w:rsidRPr="00242EF5">
              <w:rPr>
                <w:b/>
              </w:rPr>
              <w:t xml:space="preserve"> </w:t>
            </w:r>
            <w:proofErr w:type="spellStart"/>
            <w:r w:rsidRPr="00242EF5">
              <w:rPr>
                <w:b/>
              </w:rPr>
              <w:t>Deceber</w:t>
            </w:r>
            <w:proofErr w:type="spellEnd"/>
            <w:r w:rsidRPr="00242EF5">
              <w:rPr>
                <w:b/>
              </w:rPr>
              <w:t xml:space="preserve"> 2010</w:t>
            </w:r>
            <w:r w:rsidR="00124871" w:rsidRPr="00242EF5">
              <w:rPr>
                <w:b/>
              </w:rPr>
              <w:t>]</w:t>
            </w:r>
            <w:r w:rsidR="00124871">
              <w:t> </w:t>
            </w:r>
            <w:r w:rsidR="00124871">
              <w:rPr>
                <w:b/>
                <w:bCs/>
              </w:rPr>
              <w:t xml:space="preserve">                                </w:t>
            </w:r>
            <w:r>
              <w:rPr>
                <w:b/>
                <w:bCs/>
              </w:rPr>
              <w:t xml:space="preserve"> </w:t>
            </w:r>
            <w:r w:rsidR="00F37DDD">
              <w:rPr>
                <w:b/>
                <w:bCs/>
              </w:rPr>
              <w:t>Thames Law Chamber</w:t>
            </w:r>
            <w:r w:rsidR="00124871">
              <w:rPr>
                <w:b/>
                <w:bCs/>
              </w:rPr>
              <w:br/>
              <w:t>                                               </w:t>
            </w:r>
            <w:r w:rsidR="00F37DDD">
              <w:rPr>
                <w:b/>
                <w:bCs/>
              </w:rPr>
              <w:t>                              </w:t>
            </w:r>
            <w:r w:rsidR="00BB7705">
              <w:rPr>
                <w:rFonts w:ascii="Tahoma" w:hAnsi="Tahoma" w:cs="Tahoma"/>
                <w:b/>
                <w:sz w:val="20"/>
                <w:szCs w:val="20"/>
              </w:rPr>
              <w:t xml:space="preserve">                   </w:t>
            </w:r>
            <w:r>
              <w:rPr>
                <w:rFonts w:ascii="Tahoma" w:hAnsi="Tahoma" w:cs="Tahoma"/>
                <w:b/>
                <w:sz w:val="20"/>
                <w:szCs w:val="20"/>
              </w:rPr>
              <w:t xml:space="preserve">  </w:t>
            </w:r>
            <w:r w:rsidR="00BB7705">
              <w:rPr>
                <w:rFonts w:ascii="Tahoma" w:hAnsi="Tahoma" w:cs="Tahoma"/>
                <w:b/>
                <w:sz w:val="20"/>
                <w:szCs w:val="20"/>
              </w:rPr>
              <w:t xml:space="preserve"> </w:t>
            </w:r>
            <w:r>
              <w:rPr>
                <w:rFonts w:ascii="Tahoma" w:hAnsi="Tahoma" w:cs="Tahoma"/>
                <w:b/>
                <w:sz w:val="20"/>
                <w:szCs w:val="20"/>
              </w:rPr>
              <w:t xml:space="preserve"> </w:t>
            </w:r>
            <w:r w:rsidR="00BB7705">
              <w:rPr>
                <w:rFonts w:ascii="Tahoma" w:hAnsi="Tahoma" w:cs="Tahoma"/>
                <w:b/>
                <w:sz w:val="20"/>
                <w:szCs w:val="20"/>
              </w:rPr>
              <w:t>Plot No.30, Block-B</w:t>
            </w:r>
          </w:p>
          <w:p w:rsidR="003D336E" w:rsidRDefault="00BB7705" w:rsidP="003D336E">
            <w:pPr>
              <w:jc w:val="both"/>
              <w:rPr>
                <w:rFonts w:ascii="Tahoma" w:hAnsi="Tahoma" w:cs="Tahoma"/>
                <w:b/>
                <w:sz w:val="20"/>
                <w:szCs w:val="20"/>
              </w:rPr>
            </w:pPr>
            <w:r>
              <w:rPr>
                <w:rFonts w:ascii="Tahoma" w:hAnsi="Tahoma" w:cs="Tahoma"/>
                <w:sz w:val="20"/>
                <w:szCs w:val="20"/>
              </w:rPr>
              <w:t xml:space="preserve">                                                                            </w:t>
            </w:r>
            <w:r w:rsidR="00116C43">
              <w:rPr>
                <w:rFonts w:ascii="Tahoma" w:hAnsi="Tahoma" w:cs="Tahoma"/>
                <w:sz w:val="20"/>
                <w:szCs w:val="20"/>
              </w:rPr>
              <w:t xml:space="preserve">                  </w:t>
            </w:r>
            <w:r w:rsidR="00CA6ECD">
              <w:rPr>
                <w:rFonts w:ascii="Tahoma" w:hAnsi="Tahoma" w:cs="Tahoma"/>
                <w:sz w:val="20"/>
                <w:szCs w:val="20"/>
              </w:rPr>
              <w:t xml:space="preserve">  </w:t>
            </w:r>
            <w:proofErr w:type="spellStart"/>
            <w:r w:rsidR="00116C43" w:rsidRPr="00116C43">
              <w:rPr>
                <w:rFonts w:ascii="Tahoma" w:hAnsi="Tahoma" w:cs="Tahoma"/>
                <w:b/>
                <w:sz w:val="20"/>
                <w:szCs w:val="20"/>
              </w:rPr>
              <w:t>Bonosree</w:t>
            </w:r>
            <w:proofErr w:type="spellEnd"/>
            <w:r w:rsidR="00116C43" w:rsidRPr="00116C43">
              <w:rPr>
                <w:rFonts w:ascii="Tahoma" w:hAnsi="Tahoma" w:cs="Tahoma"/>
                <w:b/>
                <w:sz w:val="20"/>
                <w:szCs w:val="20"/>
              </w:rPr>
              <w:t>, Dhaka</w:t>
            </w:r>
          </w:p>
          <w:p w:rsidR="000E1187" w:rsidRPr="003D336E" w:rsidRDefault="00124871" w:rsidP="003D336E">
            <w:pPr>
              <w:jc w:val="both"/>
              <w:rPr>
                <w:rFonts w:ascii="Tahoma" w:hAnsi="Tahoma" w:cs="Tahoma"/>
                <w:b/>
                <w:sz w:val="20"/>
                <w:szCs w:val="20"/>
              </w:rPr>
            </w:pPr>
            <w:r>
              <w:rPr>
                <w:b/>
                <w:bCs/>
              </w:rPr>
              <w:br/>
            </w:r>
            <w:r w:rsidR="000E1187">
              <w:t>*</w:t>
            </w:r>
            <w:r w:rsidR="00177419">
              <w:t>I</w:t>
            </w:r>
            <w:r>
              <w:t xml:space="preserve">nvolved in </w:t>
            </w:r>
            <w:r w:rsidR="000B2F40">
              <w:t>perusing,</w:t>
            </w:r>
            <w:r>
              <w:t xml:space="preserve"> drafting and opinion on various issues relating to Banking, L</w:t>
            </w:r>
            <w:r w:rsidR="000E1187">
              <w:t>and and Commercial matters etc.</w:t>
            </w:r>
          </w:p>
          <w:p w:rsidR="00124871" w:rsidRDefault="00177419" w:rsidP="00B33581">
            <w:r>
              <w:t>*Worked</w:t>
            </w:r>
            <w:r w:rsidR="00124871">
              <w:t xml:space="preserve"> as </w:t>
            </w:r>
            <w:r w:rsidR="000B2F40">
              <w:t>a full time associate lawyer</w:t>
            </w:r>
            <w:r w:rsidR="00124871">
              <w:t xml:space="preserve"> in a distinguished law firm in Bang</w:t>
            </w:r>
            <w:r w:rsidR="000E1187">
              <w:t xml:space="preserve">ladesh </w:t>
            </w:r>
            <w:r w:rsidR="000B2F40">
              <w:t xml:space="preserve">headed by Advocate </w:t>
            </w:r>
            <w:proofErr w:type="spellStart"/>
            <w:r w:rsidR="000B2F40">
              <w:t>G</w:t>
            </w:r>
            <w:r w:rsidR="007D17E0">
              <w:t>olam</w:t>
            </w:r>
            <w:proofErr w:type="spellEnd"/>
            <w:r w:rsidR="000B2F40">
              <w:t xml:space="preserve"> </w:t>
            </w:r>
            <w:proofErr w:type="spellStart"/>
            <w:r w:rsidR="000B2F40">
              <w:t>Mostofa</w:t>
            </w:r>
            <w:proofErr w:type="spellEnd"/>
            <w:r w:rsidR="000B2F40">
              <w:t>.</w:t>
            </w:r>
            <w:r w:rsidR="000B2F40">
              <w:br/>
            </w:r>
            <w:r w:rsidR="000E1187" w:rsidRPr="000B2F40">
              <w:rPr>
                <w:b/>
                <w:u w:val="single"/>
              </w:rPr>
              <w:t xml:space="preserve"> Major responsibilities:</w:t>
            </w:r>
            <w:r w:rsidR="000E1187">
              <w:t xml:space="preserve"> </w:t>
            </w:r>
            <w:r w:rsidR="000E1187">
              <w:br/>
              <w:t>*</w:t>
            </w:r>
            <w:r w:rsidR="00124871">
              <w:t>Vetting of the property documents. Drafting various kinds of agr</w:t>
            </w:r>
            <w:r w:rsidR="000E1187">
              <w:t xml:space="preserve">eements, deeds and documents. </w:t>
            </w:r>
            <w:r w:rsidR="000E1187">
              <w:br/>
              <w:t>*</w:t>
            </w:r>
            <w:r w:rsidR="00124871">
              <w:t>Furnishing legal opinion upon vetting of the property documents like deed of agreement for sale, different agreements, deed of Gift, Deed of Rectification.</w:t>
            </w:r>
            <w:r w:rsidR="00124871">
              <w:br/>
            </w:r>
            <w:r>
              <w:t>*</w:t>
            </w:r>
            <w:r w:rsidR="00124871">
              <w:t xml:space="preserve">Drafting of various </w:t>
            </w:r>
            <w:r w:rsidR="000B2F40">
              <w:t>kind</w:t>
            </w:r>
            <w:r w:rsidR="00124871">
              <w:t xml:space="preserve"> of security documents like deed of Sale, Deed of Mortgage, Deed of General power of attorney, Irrevocable power of attorney etc. </w:t>
            </w:r>
          </w:p>
          <w:p w:rsidR="004441B9" w:rsidRDefault="004441B9"/>
          <w:p w:rsidR="0053341D" w:rsidRDefault="0053341D"/>
          <w:p w:rsidR="00124871" w:rsidRDefault="00124871" w:rsidP="001A728D">
            <w:pPr>
              <w:pStyle w:val="ecececcompanyname"/>
              <w:spacing w:before="0" w:beforeAutospacing="0" w:after="0" w:afterAutospacing="0"/>
            </w:pPr>
            <w:r w:rsidRPr="00242EF5">
              <w:rPr>
                <w:b/>
              </w:rPr>
              <w:t> </w:t>
            </w:r>
            <w:r w:rsidR="0072669D" w:rsidRPr="00242EF5">
              <w:rPr>
                <w:b/>
              </w:rPr>
              <w:t>[  21  Feb 2007 to 23 Jan  2008</w:t>
            </w:r>
            <w:r w:rsidRPr="00242EF5">
              <w:rPr>
                <w:b/>
              </w:rPr>
              <w:t xml:space="preserve">   ]</w:t>
            </w:r>
            <w:r>
              <w:t>                  </w:t>
            </w:r>
            <w:r w:rsidR="0072669D">
              <w:t xml:space="preserve">        </w:t>
            </w:r>
            <w:r>
              <w:rPr>
                <w:b/>
                <w:bCs/>
              </w:rPr>
              <w:t>London Kensington College</w:t>
            </w:r>
          </w:p>
          <w:p w:rsidR="00124871" w:rsidRDefault="00124871" w:rsidP="001A728D">
            <w:pPr>
              <w:pStyle w:val="ecececcompanyname"/>
              <w:spacing w:before="0" w:beforeAutospacing="0" w:after="0" w:afterAutospacing="0"/>
              <w:jc w:val="center"/>
            </w:pPr>
            <w:r>
              <w:rPr>
                <w:b/>
                <w:bCs/>
              </w:rPr>
              <w:t>                                     </w:t>
            </w:r>
            <w:r w:rsidR="000514CE">
              <w:rPr>
                <w:b/>
                <w:bCs/>
              </w:rPr>
              <w:t xml:space="preserve">                       </w:t>
            </w:r>
            <w:r>
              <w:rPr>
                <w:b/>
                <w:bCs/>
              </w:rPr>
              <w:t xml:space="preserve">  Department of Law  </w:t>
            </w:r>
          </w:p>
          <w:p w:rsidR="000B2714" w:rsidRDefault="00124871" w:rsidP="001A728D">
            <w:pPr>
              <w:pStyle w:val="ecececcompanyname"/>
              <w:spacing w:before="0" w:beforeAutospacing="0" w:after="0" w:afterAutospacing="0"/>
              <w:jc w:val="center"/>
              <w:rPr>
                <w:b/>
                <w:bCs/>
              </w:rPr>
            </w:pPr>
            <w:r>
              <w:rPr>
                <w:b/>
                <w:bCs/>
              </w:rPr>
              <w:t>                                                     </w:t>
            </w:r>
            <w:r w:rsidR="000514CE">
              <w:rPr>
                <w:b/>
                <w:bCs/>
              </w:rPr>
              <w:t xml:space="preserve">                </w:t>
            </w:r>
            <w:r>
              <w:rPr>
                <w:b/>
                <w:bCs/>
              </w:rPr>
              <w:t xml:space="preserve"> 1-3 Adler St , London E1 1EG                                                                                                                                         </w:t>
            </w:r>
          </w:p>
          <w:p w:rsidR="000B2714" w:rsidRPr="000B2714" w:rsidRDefault="005537E7" w:rsidP="001A728D">
            <w:pPr>
              <w:pStyle w:val="ecececcompanyname"/>
              <w:spacing w:before="0" w:beforeAutospacing="0" w:after="0" w:afterAutospacing="0"/>
              <w:rPr>
                <w:b/>
                <w:bCs/>
              </w:rPr>
            </w:pPr>
            <w:r>
              <w:rPr>
                <w:u w:val="single"/>
              </w:rPr>
              <w:t xml:space="preserve">Lecturer </w:t>
            </w:r>
            <w:r w:rsidR="00124871">
              <w:rPr>
                <w:u w:val="single"/>
              </w:rPr>
              <w:t>&amp; Course Coordinator</w:t>
            </w:r>
          </w:p>
          <w:p w:rsidR="00124871" w:rsidRDefault="005537E7" w:rsidP="009A59F6">
            <w:pPr>
              <w:pStyle w:val="ecececcompanyname"/>
              <w:spacing w:before="0" w:beforeAutospacing="0" w:after="0" w:afterAutospacing="0"/>
              <w:jc w:val="both"/>
            </w:pPr>
            <w:r>
              <w:t>As a Lecturer</w:t>
            </w:r>
            <w:r w:rsidR="00124871">
              <w:t xml:space="preserve"> I used to teach some courses in both </w:t>
            </w:r>
            <w:r w:rsidR="00B943A0">
              <w:t>A-Level in Law</w:t>
            </w:r>
            <w:r w:rsidR="00124871">
              <w:t xml:space="preserve"> and Diploma in Law</w:t>
            </w:r>
            <w:r w:rsidR="00B943A0">
              <w:t xml:space="preserve"> &amp; Foundation Course of Law</w:t>
            </w:r>
            <w:r w:rsidR="00124871">
              <w:t xml:space="preserve">. Moreover, I was responsible for setting out all the courses throughout the year, preparation of the academic calendar and arranging meetings within the Department and among different Schools of the University. I also had to provide counseling to the students.  </w:t>
            </w:r>
            <w:r w:rsidR="0072669D">
              <w:t xml:space="preserve">On the other hand, </w:t>
            </w:r>
            <w:r w:rsidR="000E3CA2">
              <w:t>sometimes</w:t>
            </w:r>
            <w:r w:rsidR="0072669D">
              <w:t xml:space="preserve"> I had to solve the student’s problem by over phone.</w:t>
            </w:r>
          </w:p>
          <w:p w:rsidR="0053341D" w:rsidRDefault="0053341D" w:rsidP="001A728D">
            <w:pPr>
              <w:pStyle w:val="ecececcompanyname"/>
              <w:spacing w:before="0" w:beforeAutospacing="0" w:after="0" w:afterAutospacing="0"/>
            </w:pPr>
          </w:p>
          <w:p w:rsidR="00491C47" w:rsidRDefault="00491C47" w:rsidP="001A728D">
            <w:pPr>
              <w:pStyle w:val="ecececcompanyname"/>
              <w:spacing w:before="0" w:beforeAutospacing="0" w:after="0" w:afterAutospacing="0"/>
            </w:pPr>
          </w:p>
          <w:p w:rsidR="00E5173D" w:rsidRPr="000B2714" w:rsidRDefault="00124871" w:rsidP="001A728D">
            <w:pPr>
              <w:pStyle w:val="ecececcompanyname"/>
              <w:spacing w:before="0" w:beforeAutospacing="0" w:after="0" w:afterAutospacing="0"/>
            </w:pPr>
            <w:r w:rsidRPr="00242EF5">
              <w:rPr>
                <w:b/>
              </w:rPr>
              <w:t>  </w:t>
            </w:r>
            <w:r w:rsidR="008D174D" w:rsidRPr="00242EF5">
              <w:rPr>
                <w:b/>
              </w:rPr>
              <w:t>[16</w:t>
            </w:r>
            <w:r w:rsidRPr="00242EF5">
              <w:rPr>
                <w:b/>
              </w:rPr>
              <w:t xml:space="preserve"> July 2007 to 19 Jan </w:t>
            </w:r>
            <w:r w:rsidR="008D174D" w:rsidRPr="00242EF5">
              <w:rPr>
                <w:b/>
              </w:rPr>
              <w:t>2008.</w:t>
            </w:r>
            <w:r w:rsidRPr="00242EF5">
              <w:rPr>
                <w:b/>
              </w:rPr>
              <w:t>  ]</w:t>
            </w:r>
            <w:r w:rsidR="00E5173D">
              <w:t xml:space="preserve">                                 </w:t>
            </w:r>
            <w:r w:rsidR="008D174D">
              <w:t xml:space="preserve"> </w:t>
            </w:r>
            <w:r w:rsidR="0072669D">
              <w:t xml:space="preserve"> </w:t>
            </w:r>
            <w:r>
              <w:rPr>
                <w:b/>
                <w:bCs/>
              </w:rPr>
              <w:t xml:space="preserve">Support Auto </w:t>
            </w:r>
            <w:r w:rsidR="00E5173D">
              <w:rPr>
                <w:b/>
                <w:bCs/>
              </w:rPr>
              <w:t>Group</w:t>
            </w:r>
          </w:p>
          <w:p w:rsidR="00124871" w:rsidRDefault="00124871" w:rsidP="001A728D">
            <w:pPr>
              <w:pStyle w:val="ecececcompanyname"/>
              <w:spacing w:before="0" w:beforeAutospacing="0" w:after="0" w:afterAutospacing="0"/>
            </w:pPr>
            <w:r>
              <w:rPr>
                <w:b/>
                <w:bCs/>
              </w:rPr>
              <w:t> </w:t>
            </w:r>
            <w:r w:rsidR="00E5173D">
              <w:rPr>
                <w:b/>
                <w:bCs/>
              </w:rPr>
              <w:t xml:space="preserve">                                                                                      </w:t>
            </w:r>
            <w:r>
              <w:rPr>
                <w:b/>
                <w:bCs/>
              </w:rPr>
              <w:t xml:space="preserve"> </w:t>
            </w:r>
            <w:r w:rsidR="00B716B5">
              <w:rPr>
                <w:b/>
                <w:bCs/>
              </w:rPr>
              <w:t xml:space="preserve">  </w:t>
            </w:r>
            <w:r>
              <w:rPr>
                <w:b/>
                <w:bCs/>
              </w:rPr>
              <w:t xml:space="preserve">83 </w:t>
            </w:r>
            <w:proofErr w:type="spellStart"/>
            <w:r>
              <w:rPr>
                <w:b/>
                <w:bCs/>
              </w:rPr>
              <w:t>Dunbridge</w:t>
            </w:r>
            <w:proofErr w:type="spellEnd"/>
            <w:r>
              <w:rPr>
                <w:b/>
                <w:bCs/>
              </w:rPr>
              <w:t xml:space="preserve"> </w:t>
            </w:r>
            <w:r w:rsidR="008D174D">
              <w:rPr>
                <w:b/>
                <w:bCs/>
              </w:rPr>
              <w:t>St.</w:t>
            </w:r>
          </w:p>
          <w:p w:rsidR="00124871" w:rsidRDefault="00124871" w:rsidP="001A728D">
            <w:pPr>
              <w:pStyle w:val="ecececcompanyname"/>
              <w:spacing w:before="0" w:beforeAutospacing="0" w:after="0" w:afterAutospacing="0"/>
              <w:jc w:val="center"/>
            </w:pPr>
            <w:r>
              <w:rPr>
                <w:b/>
                <w:bCs/>
              </w:rPr>
              <w:t>                                                                    </w:t>
            </w:r>
            <w:r w:rsidR="00EB111C">
              <w:rPr>
                <w:b/>
                <w:bCs/>
              </w:rPr>
              <w:t xml:space="preserve">      </w:t>
            </w:r>
            <w:r>
              <w:rPr>
                <w:b/>
                <w:bCs/>
              </w:rPr>
              <w:t xml:space="preserve"> </w:t>
            </w:r>
            <w:r w:rsidR="00B716B5">
              <w:rPr>
                <w:b/>
                <w:bCs/>
              </w:rPr>
              <w:t xml:space="preserve"> </w:t>
            </w:r>
            <w:r>
              <w:rPr>
                <w:b/>
                <w:bCs/>
              </w:rPr>
              <w:t xml:space="preserve">London E2 </w:t>
            </w:r>
            <w:r w:rsidR="008D174D">
              <w:rPr>
                <w:b/>
                <w:bCs/>
              </w:rPr>
              <w:t>6JG,</w:t>
            </w:r>
            <w:r>
              <w:rPr>
                <w:b/>
                <w:bCs/>
              </w:rPr>
              <w:t xml:space="preserve"> </w:t>
            </w:r>
            <w:r w:rsidR="008D174D">
              <w:rPr>
                <w:b/>
                <w:bCs/>
              </w:rPr>
              <w:t>UK.</w:t>
            </w:r>
          </w:p>
          <w:p w:rsidR="00124871" w:rsidRDefault="00124871" w:rsidP="001A728D">
            <w:pPr>
              <w:pStyle w:val="ecececjobtitle"/>
              <w:spacing w:before="0" w:beforeAutospacing="0" w:after="0" w:afterAutospacing="0"/>
            </w:pPr>
            <w:r>
              <w:rPr>
                <w:u w:val="single"/>
              </w:rPr>
              <w:t>Law Associate</w:t>
            </w:r>
          </w:p>
          <w:p w:rsidR="00124871" w:rsidRDefault="00E32591" w:rsidP="006568D8">
            <w:pPr>
              <w:pStyle w:val="ecececachievement"/>
              <w:spacing w:before="0" w:beforeAutospacing="0" w:after="0" w:afterAutospacing="0"/>
              <w:jc w:val="both"/>
            </w:pPr>
            <w:r>
              <w:t>I worked</w:t>
            </w:r>
            <w:r w:rsidR="00124871">
              <w:t xml:space="preserve"> as an associate under the guidance of a Lawyer. During my work in this chamber, I learnt how to handle people of different views. I also took part in</w:t>
            </w:r>
            <w:r w:rsidR="00313F57">
              <w:t xml:space="preserve"> different kinds of negotiation</w:t>
            </w:r>
            <w:r w:rsidR="00124871">
              <w:t xml:space="preserve"> with different companies and individuals. Most importantly, I learnt various procedures of both civil and criminal litigations.</w:t>
            </w:r>
          </w:p>
          <w:p w:rsidR="00491C47" w:rsidRDefault="00491C47" w:rsidP="001A728D">
            <w:pPr>
              <w:pStyle w:val="ecececachievement"/>
              <w:spacing w:before="0" w:beforeAutospacing="0" w:after="0" w:afterAutospacing="0"/>
            </w:pPr>
          </w:p>
          <w:p w:rsidR="00491C47" w:rsidRDefault="00491C47" w:rsidP="001A728D">
            <w:pPr>
              <w:pStyle w:val="ecececachievement"/>
              <w:spacing w:before="0" w:beforeAutospacing="0" w:after="0" w:afterAutospacing="0"/>
            </w:pPr>
          </w:p>
          <w:p w:rsidR="00491C47" w:rsidRDefault="00491C47" w:rsidP="001A728D">
            <w:pPr>
              <w:pStyle w:val="ecececachievement"/>
              <w:spacing w:before="0" w:beforeAutospacing="0" w:after="0" w:afterAutospacing="0"/>
            </w:pPr>
          </w:p>
          <w:p w:rsidR="00491C47" w:rsidRDefault="00491C47" w:rsidP="001A728D">
            <w:pPr>
              <w:pStyle w:val="ecececachievement"/>
              <w:spacing w:before="0" w:beforeAutospacing="0" w:after="0" w:afterAutospacing="0"/>
            </w:pPr>
          </w:p>
          <w:p w:rsidR="00124871" w:rsidRDefault="00124871" w:rsidP="005F7431">
            <w:pPr>
              <w:jc w:val="both"/>
            </w:pPr>
          </w:p>
        </w:tc>
      </w:tr>
      <w:tr w:rsidR="00124871">
        <w:trPr>
          <w:trHeight w:val="1596"/>
          <w:jc w:val="center"/>
        </w:trPr>
        <w:tc>
          <w:tcPr>
            <w:tcW w:w="8856" w:type="dxa"/>
            <w:gridSpan w:val="2"/>
            <w:tcMar>
              <w:top w:w="0" w:type="dxa"/>
              <w:left w:w="108" w:type="dxa"/>
              <w:bottom w:w="0" w:type="dxa"/>
              <w:right w:w="108" w:type="dxa"/>
            </w:tcMar>
          </w:tcPr>
          <w:p w:rsidR="00124871" w:rsidRPr="00EB111C" w:rsidRDefault="00124871" w:rsidP="001A728D">
            <w:pPr>
              <w:pStyle w:val="ecececachievement"/>
              <w:spacing w:before="0" w:beforeAutospacing="0" w:after="0" w:afterAutospacing="0"/>
            </w:pPr>
          </w:p>
        </w:tc>
      </w:tr>
      <w:tr w:rsidR="00124871">
        <w:trPr>
          <w:jc w:val="center"/>
        </w:trPr>
        <w:tc>
          <w:tcPr>
            <w:tcW w:w="8856" w:type="dxa"/>
            <w:gridSpan w:val="2"/>
            <w:tcMar>
              <w:top w:w="0" w:type="dxa"/>
              <w:left w:w="108" w:type="dxa"/>
              <w:bottom w:w="0" w:type="dxa"/>
              <w:right w:w="108" w:type="dxa"/>
            </w:tcMar>
          </w:tcPr>
          <w:p w:rsidR="00124871" w:rsidRPr="00EB111C" w:rsidRDefault="00124871" w:rsidP="001A728D">
            <w:pPr>
              <w:pStyle w:val="ecececsectiontitle"/>
              <w:spacing w:before="0" w:beforeAutospacing="0" w:after="0" w:afterAutospacing="0"/>
            </w:pPr>
            <w:r w:rsidRPr="00EB111C">
              <w:rPr>
                <w:b/>
                <w:bCs/>
              </w:rPr>
              <w:t>Language Proficiency</w:t>
            </w:r>
          </w:p>
        </w:tc>
      </w:tr>
      <w:tr w:rsidR="00124871" w:rsidTr="005D1F04">
        <w:trPr>
          <w:jc w:val="center"/>
        </w:trPr>
        <w:tc>
          <w:tcPr>
            <w:tcW w:w="386" w:type="dxa"/>
            <w:tcMar>
              <w:top w:w="0" w:type="dxa"/>
              <w:left w:w="108" w:type="dxa"/>
              <w:bottom w:w="0" w:type="dxa"/>
              <w:right w:w="108" w:type="dxa"/>
            </w:tcMar>
          </w:tcPr>
          <w:p w:rsidR="00124871" w:rsidRPr="00EB111C" w:rsidRDefault="00124871" w:rsidP="001A728D">
            <w:pPr>
              <w:pStyle w:val="ecececmsonormal"/>
              <w:spacing w:before="0" w:beforeAutospacing="0" w:after="0" w:afterAutospacing="0"/>
            </w:pPr>
            <w:r w:rsidRPr="00EB111C">
              <w:t> </w:t>
            </w:r>
          </w:p>
        </w:tc>
        <w:tc>
          <w:tcPr>
            <w:tcW w:w="8470" w:type="dxa"/>
            <w:tcMar>
              <w:top w:w="0" w:type="dxa"/>
              <w:left w:w="108" w:type="dxa"/>
              <w:bottom w:w="0" w:type="dxa"/>
              <w:right w:w="108" w:type="dxa"/>
            </w:tcMar>
          </w:tcPr>
          <w:p w:rsidR="00124871" w:rsidRPr="00EB111C" w:rsidRDefault="00124871" w:rsidP="001A728D">
            <w:pPr>
              <w:pStyle w:val="ecececobjective"/>
              <w:spacing w:before="0" w:beforeAutospacing="0" w:after="0" w:afterAutospacing="0"/>
            </w:pPr>
            <w:r w:rsidRPr="00EB111C">
              <w:t> </w:t>
            </w:r>
          </w:p>
          <w:p w:rsidR="00124871" w:rsidRPr="00EB111C" w:rsidRDefault="00124871" w:rsidP="001A728D">
            <w:pPr>
              <w:pStyle w:val="ecececobjective"/>
              <w:spacing w:before="0" w:beforeAutospacing="0" w:after="0" w:afterAutospacing="0"/>
            </w:pPr>
            <w:r w:rsidRPr="00EB111C">
              <w:t>Bengali: Native</w:t>
            </w:r>
          </w:p>
          <w:p w:rsidR="00124871" w:rsidRPr="00EB111C" w:rsidRDefault="00124871" w:rsidP="001A728D">
            <w:pPr>
              <w:pStyle w:val="ecececmsobodytext"/>
              <w:spacing w:before="0" w:beforeAutospacing="0" w:after="0" w:afterAutospacing="0"/>
            </w:pPr>
            <w:r w:rsidRPr="00EB111C">
              <w:t>English: Native</w:t>
            </w:r>
          </w:p>
          <w:p w:rsidR="00124871" w:rsidRPr="00EB111C" w:rsidRDefault="00B624E8" w:rsidP="001A728D">
            <w:pPr>
              <w:pStyle w:val="ecececmsobodytext"/>
              <w:spacing w:before="0" w:beforeAutospacing="0" w:after="0" w:afterAutospacing="0"/>
            </w:pPr>
            <w:r w:rsidRPr="00EB111C">
              <w:t>Hindi and Urdha: S</w:t>
            </w:r>
            <w:r w:rsidR="00124871" w:rsidRPr="00EB111C">
              <w:t>poken ability.</w:t>
            </w:r>
          </w:p>
          <w:p w:rsidR="00124871" w:rsidRPr="00EB111C" w:rsidRDefault="00124871" w:rsidP="001A728D">
            <w:pPr>
              <w:pStyle w:val="ecececmsobodytext"/>
              <w:spacing w:before="0" w:beforeAutospacing="0" w:after="0" w:afterAutospacing="0"/>
            </w:pPr>
            <w:r w:rsidRPr="00EB111C">
              <w:t> </w:t>
            </w:r>
          </w:p>
        </w:tc>
      </w:tr>
      <w:tr w:rsidR="00124871">
        <w:trPr>
          <w:jc w:val="center"/>
        </w:trPr>
        <w:tc>
          <w:tcPr>
            <w:tcW w:w="8856" w:type="dxa"/>
            <w:gridSpan w:val="2"/>
            <w:tcMar>
              <w:top w:w="0" w:type="dxa"/>
              <w:left w:w="108" w:type="dxa"/>
              <w:bottom w:w="0" w:type="dxa"/>
              <w:right w:w="108" w:type="dxa"/>
            </w:tcMar>
          </w:tcPr>
          <w:p w:rsidR="00124871" w:rsidRPr="00EB111C" w:rsidRDefault="00124871" w:rsidP="001A728D">
            <w:pPr>
              <w:pStyle w:val="ecececsectiontitle"/>
              <w:spacing w:before="0" w:beforeAutospacing="0" w:after="0" w:afterAutospacing="0"/>
              <w:rPr>
                <w:b/>
                <w:bCs/>
              </w:rPr>
            </w:pPr>
            <w:r w:rsidRPr="00EB111C">
              <w:rPr>
                <w:b/>
                <w:bCs/>
              </w:rPr>
              <w:t>Interests and Activities</w:t>
            </w:r>
          </w:p>
          <w:p w:rsidR="00312754" w:rsidRPr="00EB111C" w:rsidRDefault="00312754" w:rsidP="001A728D">
            <w:pPr>
              <w:pStyle w:val="ecececsectiontitle"/>
              <w:spacing w:before="0" w:beforeAutospacing="0" w:after="0" w:afterAutospacing="0"/>
            </w:pPr>
          </w:p>
        </w:tc>
      </w:tr>
      <w:tr w:rsidR="00124871" w:rsidTr="005D1F04">
        <w:trPr>
          <w:jc w:val="center"/>
        </w:trPr>
        <w:tc>
          <w:tcPr>
            <w:tcW w:w="386" w:type="dxa"/>
            <w:tcMar>
              <w:top w:w="0" w:type="dxa"/>
              <w:left w:w="108" w:type="dxa"/>
              <w:bottom w:w="0" w:type="dxa"/>
              <w:right w:w="108" w:type="dxa"/>
            </w:tcMar>
          </w:tcPr>
          <w:p w:rsidR="00124871" w:rsidRPr="00EB111C" w:rsidRDefault="00124871" w:rsidP="001A728D">
            <w:pPr>
              <w:pStyle w:val="ecececmsonormal"/>
              <w:spacing w:before="0" w:beforeAutospacing="0" w:after="0" w:afterAutospacing="0"/>
            </w:pPr>
            <w:r w:rsidRPr="00EB111C">
              <w:t> </w:t>
            </w:r>
          </w:p>
        </w:tc>
        <w:tc>
          <w:tcPr>
            <w:tcW w:w="8470" w:type="dxa"/>
            <w:tcMar>
              <w:top w:w="0" w:type="dxa"/>
              <w:left w:w="108" w:type="dxa"/>
              <w:bottom w:w="0" w:type="dxa"/>
              <w:right w:w="108" w:type="dxa"/>
            </w:tcMar>
          </w:tcPr>
          <w:p w:rsidR="00124871" w:rsidRPr="00EB111C" w:rsidRDefault="00124871" w:rsidP="001A728D">
            <w:pPr>
              <w:pStyle w:val="ecececobjective"/>
              <w:spacing w:before="0" w:beforeAutospacing="0" w:after="0" w:afterAutospacing="0"/>
            </w:pPr>
            <w:r w:rsidRPr="00EB111C">
              <w:t xml:space="preserve">Former Students Secretary of Barristers and Students </w:t>
            </w:r>
            <w:r w:rsidR="006568D8">
              <w:t xml:space="preserve">Barristers </w:t>
            </w:r>
            <w:r w:rsidRPr="00EB111C">
              <w:t xml:space="preserve">Council of </w:t>
            </w:r>
            <w:r w:rsidR="00816E25">
              <w:t>UK</w:t>
            </w:r>
            <w:r w:rsidR="008D174D" w:rsidRPr="00EB111C">
              <w:t>.</w:t>
            </w:r>
          </w:p>
          <w:p w:rsidR="00124871" w:rsidRPr="00EB111C" w:rsidRDefault="00124871" w:rsidP="001A728D">
            <w:pPr>
              <w:pStyle w:val="ecececobjective"/>
              <w:spacing w:before="0" w:beforeAutospacing="0" w:after="0" w:afterAutospacing="0"/>
            </w:pPr>
            <w:r w:rsidRPr="00EB111C">
              <w:t>Former member of School Cricket and basketball team.</w:t>
            </w:r>
          </w:p>
          <w:p w:rsidR="00124871" w:rsidRPr="00EB111C" w:rsidRDefault="00124871" w:rsidP="001A728D">
            <w:pPr>
              <w:pStyle w:val="ecececmsobodytext"/>
              <w:spacing w:before="0" w:beforeAutospacing="0" w:after="0" w:afterAutospacing="0"/>
            </w:pPr>
            <w:r w:rsidRPr="00EB111C">
              <w:t xml:space="preserve">Former Secretary of </w:t>
            </w:r>
            <w:r w:rsidR="0092534B" w:rsidRPr="00EB111C">
              <w:t>School Debating</w:t>
            </w:r>
            <w:r w:rsidRPr="00EB111C">
              <w:t xml:space="preserve"> Team.</w:t>
            </w:r>
          </w:p>
          <w:p w:rsidR="00124871" w:rsidRPr="00EB111C" w:rsidRDefault="00124871" w:rsidP="001A728D">
            <w:pPr>
              <w:pStyle w:val="ecececmsobodytext"/>
              <w:spacing w:before="0" w:beforeAutospacing="0" w:after="0" w:afterAutospacing="0"/>
            </w:pPr>
            <w:r w:rsidRPr="00EB111C">
              <w:t>Former Financial Secretary of School Interact Club.</w:t>
            </w:r>
          </w:p>
          <w:p w:rsidR="00124871" w:rsidRPr="00EB111C" w:rsidRDefault="00124871" w:rsidP="001A728D">
            <w:pPr>
              <w:pStyle w:val="ecececmsobodytext"/>
              <w:spacing w:before="0" w:beforeAutospacing="0" w:after="0" w:afterAutospacing="0"/>
            </w:pPr>
            <w:r w:rsidRPr="00EB111C">
              <w:t>Former Class Captain.</w:t>
            </w:r>
          </w:p>
          <w:p w:rsidR="00124871" w:rsidRPr="00EB111C" w:rsidRDefault="00124871" w:rsidP="001A728D">
            <w:pPr>
              <w:pStyle w:val="ecececmsobodytext"/>
              <w:spacing w:before="0" w:beforeAutospacing="0" w:after="0" w:afterAutospacing="0"/>
            </w:pPr>
            <w:r w:rsidRPr="00EB111C">
              <w:t>Enjoy reading, Debating, Socializing with friends and family.</w:t>
            </w:r>
          </w:p>
          <w:p w:rsidR="00124871" w:rsidRPr="00EB111C" w:rsidRDefault="00124871" w:rsidP="001A728D">
            <w:pPr>
              <w:pStyle w:val="ecececmsobodytext"/>
              <w:spacing w:before="0" w:beforeAutospacing="0" w:after="0" w:afterAutospacing="0"/>
            </w:pPr>
            <w:r w:rsidRPr="00EB111C">
              <w:t xml:space="preserve">Member of the Students' Union and Alumni Association of University of </w:t>
            </w:r>
            <w:proofErr w:type="spellStart"/>
            <w:r w:rsidR="008D174D" w:rsidRPr="00EB111C">
              <w:t>Wolverhampton</w:t>
            </w:r>
            <w:proofErr w:type="spellEnd"/>
            <w:r w:rsidR="008D174D" w:rsidRPr="00EB111C">
              <w:t>.</w:t>
            </w:r>
          </w:p>
          <w:p w:rsidR="00624D27" w:rsidRPr="00EB111C" w:rsidRDefault="00624D27" w:rsidP="001A728D">
            <w:pPr>
              <w:pStyle w:val="ecececmsobodytext"/>
              <w:spacing w:before="0" w:beforeAutospacing="0" w:after="0" w:afterAutospacing="0"/>
            </w:pPr>
          </w:p>
          <w:p w:rsidR="00624D27" w:rsidRPr="00EB111C" w:rsidRDefault="00624D27" w:rsidP="001A728D">
            <w:pPr>
              <w:pStyle w:val="ecececmsobodytext"/>
              <w:spacing w:before="0" w:beforeAutospacing="0" w:after="0" w:afterAutospacing="0"/>
            </w:pPr>
          </w:p>
          <w:p w:rsidR="00124871" w:rsidRPr="00EB111C" w:rsidRDefault="00124871" w:rsidP="001A728D">
            <w:pPr>
              <w:pStyle w:val="ecececmsobodytext"/>
              <w:spacing w:before="0" w:beforeAutospacing="0" w:after="0" w:afterAutospacing="0"/>
            </w:pPr>
            <w:r w:rsidRPr="00EB111C">
              <w:t> </w:t>
            </w:r>
          </w:p>
        </w:tc>
      </w:tr>
      <w:tr w:rsidR="00124871">
        <w:trPr>
          <w:jc w:val="center"/>
        </w:trPr>
        <w:tc>
          <w:tcPr>
            <w:tcW w:w="8856" w:type="dxa"/>
            <w:gridSpan w:val="2"/>
            <w:tcMar>
              <w:top w:w="0" w:type="dxa"/>
              <w:left w:w="108" w:type="dxa"/>
              <w:bottom w:w="0" w:type="dxa"/>
              <w:right w:w="108" w:type="dxa"/>
            </w:tcMar>
          </w:tcPr>
          <w:p w:rsidR="00F2134F" w:rsidRDefault="00216B11" w:rsidP="00216B11">
            <w:pPr>
              <w:pStyle w:val="ecececsectiontitle"/>
              <w:spacing w:before="0" w:beforeAutospacing="0" w:after="0" w:afterAutospacing="0"/>
              <w:rPr>
                <w:b/>
                <w:bCs/>
              </w:rPr>
            </w:pPr>
            <w:r>
              <w:rPr>
                <w:b/>
                <w:bCs/>
              </w:rPr>
              <w:t>Extra Capacity</w:t>
            </w:r>
          </w:p>
          <w:p w:rsidR="00216B11" w:rsidRDefault="00216B11" w:rsidP="00216B11">
            <w:pPr>
              <w:pStyle w:val="ecececsectiontitle"/>
              <w:spacing w:before="0" w:beforeAutospacing="0" w:after="0" w:afterAutospacing="0"/>
            </w:pPr>
          </w:p>
        </w:tc>
      </w:tr>
      <w:tr w:rsidR="00124871" w:rsidTr="005D1F04">
        <w:trPr>
          <w:jc w:val="center"/>
        </w:trPr>
        <w:tc>
          <w:tcPr>
            <w:tcW w:w="386" w:type="dxa"/>
            <w:tcMar>
              <w:top w:w="0" w:type="dxa"/>
              <w:left w:w="108" w:type="dxa"/>
              <w:bottom w:w="0" w:type="dxa"/>
              <w:right w:w="108" w:type="dxa"/>
            </w:tcMar>
          </w:tcPr>
          <w:p w:rsidR="00124871" w:rsidRDefault="00124871" w:rsidP="001A728D">
            <w:pPr>
              <w:pStyle w:val="ecececmsonormal"/>
              <w:spacing w:before="0" w:beforeAutospacing="0" w:after="0" w:afterAutospacing="0"/>
            </w:pPr>
            <w:r>
              <w:t> </w:t>
            </w:r>
          </w:p>
        </w:tc>
        <w:tc>
          <w:tcPr>
            <w:tcW w:w="8470" w:type="dxa"/>
            <w:tcMar>
              <w:top w:w="0" w:type="dxa"/>
              <w:left w:w="108" w:type="dxa"/>
              <w:bottom w:w="0" w:type="dxa"/>
              <w:right w:w="108" w:type="dxa"/>
            </w:tcMar>
          </w:tcPr>
          <w:p w:rsidR="00124871" w:rsidRDefault="00124871" w:rsidP="000D68A4">
            <w:pPr>
              <w:pStyle w:val="ecececobjective"/>
              <w:spacing w:before="0" w:beforeAutospacing="0" w:after="0" w:afterAutospacing="0"/>
              <w:jc w:val="both"/>
            </w:pPr>
            <w:r>
              <w:t>Responsible and well organized. Have a mature a</w:t>
            </w:r>
            <w:r w:rsidR="000D4D8B">
              <w:t xml:space="preserve">nd methodical approach to law </w:t>
            </w:r>
            <w:r>
              <w:t xml:space="preserve">skills and time management. Capable to work independently as well as part of a team under pressure. Ability to deal with a wide range </w:t>
            </w:r>
            <w:r w:rsidR="000D4D8B">
              <w:t>of people</w:t>
            </w:r>
            <w:r>
              <w:t>.</w:t>
            </w:r>
          </w:p>
          <w:p w:rsidR="00124871" w:rsidRDefault="00124871" w:rsidP="001A728D">
            <w:pPr>
              <w:pStyle w:val="ecececmsobodytext"/>
              <w:spacing w:before="0" w:beforeAutospacing="0" w:after="0" w:afterAutospacing="0"/>
            </w:pPr>
            <w:r>
              <w:t> </w:t>
            </w:r>
          </w:p>
        </w:tc>
      </w:tr>
      <w:tr w:rsidR="00124871">
        <w:trPr>
          <w:trHeight w:val="80"/>
          <w:jc w:val="center"/>
        </w:trPr>
        <w:tc>
          <w:tcPr>
            <w:tcW w:w="8856" w:type="dxa"/>
            <w:gridSpan w:val="2"/>
            <w:tcMar>
              <w:top w:w="0" w:type="dxa"/>
              <w:left w:w="108" w:type="dxa"/>
              <w:bottom w:w="0" w:type="dxa"/>
              <w:right w:w="108" w:type="dxa"/>
            </w:tcMar>
          </w:tcPr>
          <w:p w:rsidR="00AF570B" w:rsidRDefault="00AF570B" w:rsidP="001A728D">
            <w:pPr>
              <w:pStyle w:val="ecececmsobodytext"/>
              <w:spacing w:before="0" w:beforeAutospacing="0" w:after="0" w:afterAutospacing="0"/>
              <w:rPr>
                <w:b/>
                <w:bCs/>
              </w:rPr>
            </w:pPr>
          </w:p>
          <w:p w:rsidR="00124871" w:rsidRDefault="00124871" w:rsidP="001A728D">
            <w:pPr>
              <w:pStyle w:val="ecececmsobodytext"/>
              <w:spacing w:before="0" w:beforeAutospacing="0" w:after="0" w:afterAutospacing="0"/>
              <w:rPr>
                <w:b/>
                <w:bCs/>
              </w:rPr>
            </w:pPr>
            <w:r>
              <w:rPr>
                <w:b/>
                <w:bCs/>
              </w:rPr>
              <w:t>R</w:t>
            </w:r>
            <w:r w:rsidR="00865D64">
              <w:rPr>
                <w:b/>
                <w:bCs/>
              </w:rPr>
              <w:t>eferences</w:t>
            </w:r>
          </w:p>
          <w:p w:rsidR="00F34120" w:rsidRDefault="00F34120" w:rsidP="001A728D">
            <w:pPr>
              <w:pStyle w:val="ecececmsobodytext"/>
              <w:spacing w:before="0" w:beforeAutospacing="0" w:after="0" w:afterAutospacing="0"/>
            </w:pPr>
          </w:p>
          <w:p w:rsidR="005F2221" w:rsidRPr="002F0D29" w:rsidRDefault="005F2221" w:rsidP="001A728D">
            <w:pPr>
              <w:pStyle w:val="ecececmsobodytext"/>
              <w:numPr>
                <w:ilvl w:val="0"/>
                <w:numId w:val="1"/>
              </w:numPr>
              <w:spacing w:before="0" w:beforeAutospacing="0" w:after="0" w:afterAutospacing="0"/>
              <w:rPr>
                <w:b/>
              </w:rPr>
            </w:pPr>
            <w:r w:rsidRPr="002F0D29">
              <w:rPr>
                <w:b/>
              </w:rPr>
              <w:t xml:space="preserve">G.M </w:t>
            </w:r>
            <w:proofErr w:type="spellStart"/>
            <w:r w:rsidRPr="002F0D29">
              <w:rPr>
                <w:b/>
              </w:rPr>
              <w:t>Saifur</w:t>
            </w:r>
            <w:proofErr w:type="spellEnd"/>
            <w:r w:rsidRPr="002F0D29">
              <w:rPr>
                <w:b/>
              </w:rPr>
              <w:t xml:space="preserve"> Rahman (</w:t>
            </w:r>
            <w:proofErr w:type="spellStart"/>
            <w:r w:rsidRPr="002F0D29">
              <w:rPr>
                <w:b/>
              </w:rPr>
              <w:t>Murad</w:t>
            </w:r>
            <w:proofErr w:type="spellEnd"/>
            <w:r w:rsidRPr="002F0D29">
              <w:rPr>
                <w:b/>
              </w:rPr>
              <w:t>)</w:t>
            </w:r>
            <w:r w:rsidR="00DF2B59">
              <w:rPr>
                <w:b/>
              </w:rPr>
              <w:t xml:space="preserve">                     </w:t>
            </w:r>
          </w:p>
          <w:p w:rsidR="00C5649E" w:rsidRDefault="005F2221" w:rsidP="001A728D">
            <w:pPr>
              <w:pStyle w:val="ecececmsobodytext"/>
              <w:spacing w:before="0" w:beforeAutospacing="0" w:after="0" w:afterAutospacing="0"/>
              <w:ind w:left="300"/>
            </w:pPr>
            <w:r>
              <w:t>Barrister –at-Law (</w:t>
            </w:r>
            <w:smartTag w:uri="urn:schemas-microsoft-com:office:smarttags" w:element="City">
              <w:smartTag w:uri="urn:schemas-microsoft-com:office:smarttags" w:element="place">
                <w:r>
                  <w:t>Lincoln</w:t>
                </w:r>
              </w:smartTag>
            </w:smartTag>
            <w:r>
              <w:t xml:space="preserve">’s </w:t>
            </w:r>
            <w:smartTag w:uri="urn:schemas-microsoft-com:office:smarttags" w:element="place">
              <w:r>
                <w:t>Inn</w:t>
              </w:r>
            </w:smartTag>
            <w:r>
              <w:t>)</w:t>
            </w:r>
          </w:p>
          <w:p w:rsidR="00C5649E" w:rsidRDefault="00C5649E" w:rsidP="001A728D">
            <w:pPr>
              <w:pStyle w:val="ecececmsobodytext"/>
              <w:spacing w:before="0" w:beforeAutospacing="0" w:after="0" w:afterAutospacing="0"/>
              <w:ind w:left="300"/>
            </w:pPr>
            <w:r>
              <w:t>Address: Legal Home</w:t>
            </w:r>
          </w:p>
          <w:p w:rsidR="00C5649E" w:rsidRDefault="00C5649E" w:rsidP="001A728D">
            <w:pPr>
              <w:pStyle w:val="ecececmsobodytext"/>
              <w:spacing w:before="0" w:beforeAutospacing="0" w:after="0" w:afterAutospacing="0"/>
              <w:ind w:left="300"/>
            </w:pPr>
            <w:r>
              <w:t xml:space="preserve">3, </w:t>
            </w:r>
            <w:proofErr w:type="spellStart"/>
            <w:r>
              <w:t>Segun</w:t>
            </w:r>
            <w:proofErr w:type="spellEnd"/>
            <w:r>
              <w:t xml:space="preserve"> </w:t>
            </w:r>
            <w:proofErr w:type="spellStart"/>
            <w:r>
              <w:t>Bagicha</w:t>
            </w:r>
            <w:proofErr w:type="spellEnd"/>
            <w:r>
              <w:t xml:space="preserve">, </w:t>
            </w:r>
            <w:proofErr w:type="spellStart"/>
            <w:smartTag w:uri="urn:schemas-microsoft-com:office:smarttags" w:element="place">
              <w:smartTag w:uri="urn:schemas-microsoft-com:office:smarttags" w:element="PlaceName">
                <w:r>
                  <w:t>Shajan</w:t>
                </w:r>
              </w:smartTag>
              <w:proofErr w:type="spellEnd"/>
              <w:r>
                <w:t xml:space="preserve"> </w:t>
              </w:r>
              <w:smartTag w:uri="urn:schemas-microsoft-com:office:smarttags" w:element="PlaceType">
                <w:r>
                  <w:t>Tower</w:t>
                </w:r>
              </w:smartTag>
            </w:smartTag>
            <w:r>
              <w:t xml:space="preserve"> -2.</w:t>
            </w:r>
          </w:p>
          <w:p w:rsidR="00C5649E" w:rsidRDefault="00C5649E" w:rsidP="001A728D">
            <w:pPr>
              <w:pStyle w:val="ecececmsobodytext"/>
              <w:spacing w:before="0" w:beforeAutospacing="0" w:after="0" w:afterAutospacing="0"/>
              <w:ind w:left="300"/>
            </w:pPr>
            <w:r>
              <w:t>Suit No. 107B. Dhaka-1000.</w:t>
            </w:r>
          </w:p>
          <w:p w:rsidR="00DF2B59" w:rsidRDefault="002F0D29" w:rsidP="001A728D">
            <w:pPr>
              <w:pStyle w:val="ecececmsobodytext"/>
              <w:spacing w:before="0" w:beforeAutospacing="0" w:after="0" w:afterAutospacing="0"/>
              <w:ind w:left="300"/>
            </w:pPr>
            <w:r>
              <w:t>Contact No: 01552332739.</w:t>
            </w:r>
            <w:r w:rsidR="005F2221">
              <w:t xml:space="preserve">            </w:t>
            </w:r>
            <w:r w:rsidR="00124871">
              <w:t> </w:t>
            </w:r>
            <w:r w:rsidR="005F2221">
              <w:t xml:space="preserve">                </w:t>
            </w:r>
            <w:r>
              <w:t xml:space="preserve">         </w:t>
            </w:r>
          </w:p>
          <w:p w:rsidR="00DF2B59" w:rsidRDefault="00DF2B59" w:rsidP="001A728D">
            <w:pPr>
              <w:pStyle w:val="ecececmsobodytext"/>
              <w:spacing w:before="0" w:beforeAutospacing="0" w:after="0" w:afterAutospacing="0"/>
              <w:ind w:left="300"/>
            </w:pPr>
          </w:p>
          <w:p w:rsidR="00124871" w:rsidRDefault="005F2221" w:rsidP="001A728D">
            <w:pPr>
              <w:pStyle w:val="ecececmsobodytext"/>
              <w:spacing w:before="0" w:beforeAutospacing="0" w:after="0" w:afterAutospacing="0"/>
              <w:ind w:left="300"/>
            </w:pPr>
            <w:r>
              <w:t xml:space="preserve">  </w:t>
            </w:r>
            <w:r w:rsidR="002F0D29" w:rsidRPr="002F0D29">
              <w:rPr>
                <w:b/>
              </w:rPr>
              <w:t>2.</w:t>
            </w:r>
            <w:r w:rsidR="00124871" w:rsidRPr="002F0D29">
              <w:rPr>
                <w:b/>
              </w:rPr>
              <w:t>  J.S Williams</w:t>
            </w:r>
            <w:r w:rsidR="00124871">
              <w:t xml:space="preserve"> </w:t>
            </w:r>
          </w:p>
          <w:p w:rsidR="00124871" w:rsidRDefault="00124871" w:rsidP="003579C8">
            <w:pPr>
              <w:pStyle w:val="ecececmsobodytext"/>
              <w:spacing w:before="0" w:beforeAutospacing="0" w:after="0" w:afterAutospacing="0"/>
            </w:pPr>
            <w:r>
              <w:t>  </w:t>
            </w:r>
            <w:r w:rsidR="003579C8">
              <w:t>   </w:t>
            </w:r>
            <w:r w:rsidR="005F2221">
              <w:t> </w:t>
            </w:r>
            <w:r>
              <w:t xml:space="preserve">Associate Dean </w:t>
            </w:r>
            <w:r w:rsidR="00D91536">
              <w:t>(</w:t>
            </w:r>
            <w:r>
              <w:t>Department of Law</w:t>
            </w:r>
            <w:r w:rsidR="00D91536">
              <w:t>).</w:t>
            </w:r>
          </w:p>
          <w:p w:rsidR="00124871" w:rsidRDefault="003579C8" w:rsidP="001A728D">
            <w:pPr>
              <w:pStyle w:val="ecececmsobodytext"/>
              <w:spacing w:before="0" w:beforeAutospacing="0" w:after="0" w:afterAutospacing="0"/>
            </w:pPr>
            <w:r>
              <w:t>      </w:t>
            </w:r>
            <w:r w:rsidR="00124871">
              <w:t xml:space="preserve">University of </w:t>
            </w:r>
            <w:proofErr w:type="spellStart"/>
            <w:r w:rsidR="002F0D29">
              <w:t>Wolverhampton</w:t>
            </w:r>
            <w:proofErr w:type="spellEnd"/>
            <w:r w:rsidR="002F0D29">
              <w:t xml:space="preserve"> </w:t>
            </w:r>
            <w:r w:rsidR="00124871">
              <w:t>                                                               </w:t>
            </w:r>
            <w:r w:rsidR="002F0D29">
              <w:t xml:space="preserve">                </w:t>
            </w:r>
            <w:r w:rsidR="00124871">
              <w:t>  </w:t>
            </w:r>
            <w:r w:rsidR="002F0D29">
              <w:t xml:space="preserve">  </w:t>
            </w:r>
            <w:r w:rsidR="00124871">
              <w:t xml:space="preserve"> </w:t>
            </w:r>
            <w:r w:rsidR="00DF2B59">
              <w:t xml:space="preserve">                                                                                                            </w:t>
            </w:r>
            <w:r>
              <w:t xml:space="preserve">         </w:t>
            </w:r>
          </w:p>
          <w:p w:rsidR="00124871" w:rsidRDefault="003579C8" w:rsidP="001A728D">
            <w:pPr>
              <w:pStyle w:val="ecececmsobodytext"/>
              <w:spacing w:before="0" w:beforeAutospacing="0" w:after="0" w:afterAutospacing="0"/>
            </w:pPr>
            <w:r w:rsidRPr="007A5980">
              <w:t>      </w:t>
            </w:r>
            <w:r w:rsidR="00124871" w:rsidRPr="007A5980">
              <w:t>E-mail:</w:t>
            </w:r>
            <w:r w:rsidR="00124871">
              <w:t xml:space="preserve"> j.s.williams@wolv.ac.uk</w:t>
            </w:r>
          </w:p>
          <w:p w:rsidR="00124871" w:rsidRDefault="002F0D29" w:rsidP="001A728D">
            <w:pPr>
              <w:pStyle w:val="ecececmsobodytext"/>
              <w:spacing w:before="0" w:beforeAutospacing="0" w:after="0" w:afterAutospacing="0"/>
              <w:jc w:val="both"/>
            </w:pPr>
            <w:r>
              <w:t>    </w:t>
            </w:r>
            <w:r w:rsidR="00124871">
              <w:t>                               </w:t>
            </w:r>
          </w:p>
          <w:p w:rsidR="00124871" w:rsidRDefault="00124871" w:rsidP="001A728D">
            <w:pPr>
              <w:pStyle w:val="ecececmsobodytext"/>
              <w:spacing w:before="0" w:beforeAutospacing="0" w:after="0" w:afterAutospacing="0"/>
            </w:pPr>
            <w:r>
              <w:t xml:space="preserve">          </w:t>
            </w:r>
          </w:p>
          <w:p w:rsidR="00124871" w:rsidRDefault="00124871" w:rsidP="001A728D">
            <w:pPr>
              <w:pStyle w:val="ecececmsobodytext"/>
              <w:spacing w:before="0" w:beforeAutospacing="0" w:after="0" w:afterAutospacing="0" w:line="80" w:lineRule="atLeast"/>
            </w:pPr>
            <w:r>
              <w:lastRenderedPageBreak/>
              <w:t>                 </w:t>
            </w:r>
          </w:p>
        </w:tc>
      </w:tr>
      <w:tr w:rsidR="00DF2B59">
        <w:trPr>
          <w:trHeight w:val="80"/>
          <w:jc w:val="center"/>
        </w:trPr>
        <w:tc>
          <w:tcPr>
            <w:tcW w:w="8856" w:type="dxa"/>
            <w:gridSpan w:val="2"/>
            <w:tcMar>
              <w:top w:w="0" w:type="dxa"/>
              <w:left w:w="108" w:type="dxa"/>
              <w:bottom w:w="0" w:type="dxa"/>
              <w:right w:w="108" w:type="dxa"/>
            </w:tcMar>
          </w:tcPr>
          <w:p w:rsidR="00DF2B59" w:rsidRDefault="00DF2B59" w:rsidP="001A728D">
            <w:pPr>
              <w:pStyle w:val="ecececmsobodytext"/>
              <w:spacing w:before="0" w:beforeAutospacing="0" w:after="0" w:afterAutospacing="0"/>
              <w:rPr>
                <w:b/>
                <w:bCs/>
              </w:rPr>
            </w:pPr>
          </w:p>
        </w:tc>
      </w:tr>
      <w:tr w:rsidR="00DF2B59">
        <w:trPr>
          <w:trHeight w:val="80"/>
          <w:jc w:val="center"/>
        </w:trPr>
        <w:tc>
          <w:tcPr>
            <w:tcW w:w="8856" w:type="dxa"/>
            <w:gridSpan w:val="2"/>
            <w:tcMar>
              <w:top w:w="0" w:type="dxa"/>
              <w:left w:w="108" w:type="dxa"/>
              <w:bottom w:w="0" w:type="dxa"/>
              <w:right w:w="108" w:type="dxa"/>
            </w:tcMar>
          </w:tcPr>
          <w:p w:rsidR="00DF2B59" w:rsidRDefault="00DF2B59">
            <w:pPr>
              <w:pStyle w:val="ecececmsobodytext"/>
              <w:rPr>
                <w:b/>
                <w:bCs/>
              </w:rPr>
            </w:pPr>
          </w:p>
        </w:tc>
      </w:tr>
      <w:tr w:rsidR="00DF2B59">
        <w:trPr>
          <w:trHeight w:val="80"/>
          <w:jc w:val="center"/>
        </w:trPr>
        <w:tc>
          <w:tcPr>
            <w:tcW w:w="8856" w:type="dxa"/>
            <w:gridSpan w:val="2"/>
            <w:tcMar>
              <w:top w:w="0" w:type="dxa"/>
              <w:left w:w="108" w:type="dxa"/>
              <w:bottom w:w="0" w:type="dxa"/>
              <w:right w:w="108" w:type="dxa"/>
            </w:tcMar>
          </w:tcPr>
          <w:p w:rsidR="00DF2B59" w:rsidRDefault="00DF2B59">
            <w:pPr>
              <w:pStyle w:val="ecececmsobodytext"/>
              <w:rPr>
                <w:b/>
                <w:bCs/>
              </w:rPr>
            </w:pPr>
          </w:p>
        </w:tc>
      </w:tr>
    </w:tbl>
    <w:p w:rsidR="00124871" w:rsidRDefault="00124871" w:rsidP="00124871">
      <w:pPr>
        <w:pStyle w:val="ecececmsonormal"/>
        <w:jc w:val="right"/>
      </w:pPr>
      <w:r>
        <w:t xml:space="preserve">                        </w:t>
      </w:r>
    </w:p>
    <w:p w:rsidR="00124871" w:rsidRDefault="00124871" w:rsidP="00124871">
      <w:pPr>
        <w:pStyle w:val="ecececmsonormal"/>
        <w:jc w:val="right"/>
      </w:pPr>
      <w:r>
        <w:t> </w:t>
      </w:r>
    </w:p>
    <w:p w:rsidR="00124871" w:rsidRDefault="00124871" w:rsidP="00124871">
      <w:pPr>
        <w:pStyle w:val="ecececmsonormal"/>
        <w:jc w:val="right"/>
      </w:pPr>
      <w:r>
        <w:t> </w:t>
      </w:r>
    </w:p>
    <w:p w:rsidR="00124871" w:rsidRDefault="00124871"/>
    <w:sectPr w:rsidR="00124871" w:rsidSect="00055B1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E284E"/>
    <w:multiLevelType w:val="hybridMultilevel"/>
    <w:tmpl w:val="0DB8CC14"/>
    <w:lvl w:ilvl="0" w:tplc="55A64F42">
      <w:start w:val="20"/>
      <w:numFmt w:val="bullet"/>
      <w:lvlText w:val=""/>
      <w:lvlJc w:val="left"/>
      <w:pPr>
        <w:ind w:left="840" w:hanging="360"/>
      </w:pPr>
      <w:rPr>
        <w:rFonts w:ascii="Symbol" w:eastAsia="Symbol"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6DB6373C"/>
    <w:multiLevelType w:val="hybridMultilevel"/>
    <w:tmpl w:val="D8A03088"/>
    <w:lvl w:ilvl="0" w:tplc="EE3029E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124871"/>
    <w:rsid w:val="000025FF"/>
    <w:rsid w:val="00050278"/>
    <w:rsid w:val="00050D44"/>
    <w:rsid w:val="000514CE"/>
    <w:rsid w:val="00055B1E"/>
    <w:rsid w:val="000626A3"/>
    <w:rsid w:val="00064AB1"/>
    <w:rsid w:val="000B2714"/>
    <w:rsid w:val="000B2F40"/>
    <w:rsid w:val="000B5917"/>
    <w:rsid w:val="000D4D8B"/>
    <w:rsid w:val="000D68A4"/>
    <w:rsid w:val="000E1187"/>
    <w:rsid w:val="000E3CA2"/>
    <w:rsid w:val="00116C43"/>
    <w:rsid w:val="00124871"/>
    <w:rsid w:val="00133E4A"/>
    <w:rsid w:val="001767FB"/>
    <w:rsid w:val="00177419"/>
    <w:rsid w:val="00191C4A"/>
    <w:rsid w:val="001A728D"/>
    <w:rsid w:val="001B3C4E"/>
    <w:rsid w:val="001F03B4"/>
    <w:rsid w:val="00216B11"/>
    <w:rsid w:val="00232F8B"/>
    <w:rsid w:val="00240A02"/>
    <w:rsid w:val="00242EF5"/>
    <w:rsid w:val="00256B7B"/>
    <w:rsid w:val="002843FE"/>
    <w:rsid w:val="002B1982"/>
    <w:rsid w:val="002C38AD"/>
    <w:rsid w:val="002F0D29"/>
    <w:rsid w:val="002F6EBC"/>
    <w:rsid w:val="00312754"/>
    <w:rsid w:val="00313F57"/>
    <w:rsid w:val="003579C8"/>
    <w:rsid w:val="0036218F"/>
    <w:rsid w:val="003843E0"/>
    <w:rsid w:val="003D0342"/>
    <w:rsid w:val="003D336E"/>
    <w:rsid w:val="00403049"/>
    <w:rsid w:val="0042420E"/>
    <w:rsid w:val="00437B74"/>
    <w:rsid w:val="004441B9"/>
    <w:rsid w:val="00491C47"/>
    <w:rsid w:val="00493766"/>
    <w:rsid w:val="004D7D1A"/>
    <w:rsid w:val="00505511"/>
    <w:rsid w:val="0053341D"/>
    <w:rsid w:val="005537E7"/>
    <w:rsid w:val="005620B4"/>
    <w:rsid w:val="00597EBC"/>
    <w:rsid w:val="005C63F0"/>
    <w:rsid w:val="005D1F04"/>
    <w:rsid w:val="005F2221"/>
    <w:rsid w:val="005F7431"/>
    <w:rsid w:val="00624D27"/>
    <w:rsid w:val="00627E0B"/>
    <w:rsid w:val="0063194E"/>
    <w:rsid w:val="006323D0"/>
    <w:rsid w:val="00632B6E"/>
    <w:rsid w:val="006568D8"/>
    <w:rsid w:val="00676348"/>
    <w:rsid w:val="006A3D02"/>
    <w:rsid w:val="006C7414"/>
    <w:rsid w:val="0072669D"/>
    <w:rsid w:val="007268D4"/>
    <w:rsid w:val="007621CC"/>
    <w:rsid w:val="00770EF7"/>
    <w:rsid w:val="0077416C"/>
    <w:rsid w:val="007A5980"/>
    <w:rsid w:val="007D17E0"/>
    <w:rsid w:val="007D1A39"/>
    <w:rsid w:val="007D3229"/>
    <w:rsid w:val="00816E25"/>
    <w:rsid w:val="008450D6"/>
    <w:rsid w:val="00865D64"/>
    <w:rsid w:val="008D174D"/>
    <w:rsid w:val="008E56A0"/>
    <w:rsid w:val="008F79B3"/>
    <w:rsid w:val="0092227A"/>
    <w:rsid w:val="0092534B"/>
    <w:rsid w:val="00930C52"/>
    <w:rsid w:val="00972F36"/>
    <w:rsid w:val="009A59F6"/>
    <w:rsid w:val="009F0EED"/>
    <w:rsid w:val="00A00A5F"/>
    <w:rsid w:val="00A22E23"/>
    <w:rsid w:val="00A23FC0"/>
    <w:rsid w:val="00A27E62"/>
    <w:rsid w:val="00A3252D"/>
    <w:rsid w:val="00AE7579"/>
    <w:rsid w:val="00AF570B"/>
    <w:rsid w:val="00B07F1B"/>
    <w:rsid w:val="00B33581"/>
    <w:rsid w:val="00B4537D"/>
    <w:rsid w:val="00B50B36"/>
    <w:rsid w:val="00B6016A"/>
    <w:rsid w:val="00B624E8"/>
    <w:rsid w:val="00B716B5"/>
    <w:rsid w:val="00B943A0"/>
    <w:rsid w:val="00BA51E2"/>
    <w:rsid w:val="00BB7705"/>
    <w:rsid w:val="00BC506C"/>
    <w:rsid w:val="00BE581B"/>
    <w:rsid w:val="00BE6FAE"/>
    <w:rsid w:val="00BF43D6"/>
    <w:rsid w:val="00C35E6B"/>
    <w:rsid w:val="00C5649E"/>
    <w:rsid w:val="00C63B01"/>
    <w:rsid w:val="00C71C05"/>
    <w:rsid w:val="00C87E26"/>
    <w:rsid w:val="00C902C3"/>
    <w:rsid w:val="00CA6ECD"/>
    <w:rsid w:val="00D20D04"/>
    <w:rsid w:val="00D31F92"/>
    <w:rsid w:val="00D476F1"/>
    <w:rsid w:val="00D91536"/>
    <w:rsid w:val="00DF2B59"/>
    <w:rsid w:val="00E32591"/>
    <w:rsid w:val="00E34FD1"/>
    <w:rsid w:val="00E5173D"/>
    <w:rsid w:val="00EA3E47"/>
    <w:rsid w:val="00EA4BB4"/>
    <w:rsid w:val="00EB111C"/>
    <w:rsid w:val="00F13C6A"/>
    <w:rsid w:val="00F2134F"/>
    <w:rsid w:val="00F3314E"/>
    <w:rsid w:val="00F34120"/>
    <w:rsid w:val="00F37DDD"/>
    <w:rsid w:val="00F62E9D"/>
    <w:rsid w:val="00F672F0"/>
    <w:rsid w:val="00F72EAC"/>
    <w:rsid w:val="00F96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cecaddress2">
    <w:name w:val="ec_ec_ec_address2"/>
    <w:basedOn w:val="Normal"/>
    <w:rsid w:val="00124871"/>
    <w:pPr>
      <w:spacing w:before="100" w:beforeAutospacing="1" w:after="100" w:afterAutospacing="1"/>
    </w:pPr>
  </w:style>
  <w:style w:type="paragraph" w:customStyle="1" w:styleId="ecececaddress1">
    <w:name w:val="ec_ec_ec_address1"/>
    <w:basedOn w:val="Normal"/>
    <w:rsid w:val="00124871"/>
    <w:pPr>
      <w:spacing w:before="100" w:beforeAutospacing="1" w:after="100" w:afterAutospacing="1"/>
    </w:pPr>
  </w:style>
  <w:style w:type="paragraph" w:customStyle="1" w:styleId="ecececsectiontitle">
    <w:name w:val="ec_ec_ec_sectiontitle"/>
    <w:basedOn w:val="Normal"/>
    <w:rsid w:val="00124871"/>
    <w:pPr>
      <w:spacing w:before="100" w:beforeAutospacing="1" w:after="100" w:afterAutospacing="1"/>
    </w:pPr>
  </w:style>
  <w:style w:type="paragraph" w:customStyle="1" w:styleId="ecececmsonormal">
    <w:name w:val="ec_ec_ec_msonormal"/>
    <w:basedOn w:val="Normal"/>
    <w:rsid w:val="00124871"/>
    <w:pPr>
      <w:spacing w:before="100" w:beforeAutospacing="1" w:after="100" w:afterAutospacing="1"/>
    </w:pPr>
  </w:style>
  <w:style w:type="paragraph" w:customStyle="1" w:styleId="ecececobjective">
    <w:name w:val="ec_ec_ec_objective"/>
    <w:basedOn w:val="Normal"/>
    <w:rsid w:val="00124871"/>
    <w:pPr>
      <w:spacing w:before="100" w:beforeAutospacing="1" w:after="100" w:afterAutospacing="1"/>
    </w:pPr>
  </w:style>
  <w:style w:type="paragraph" w:customStyle="1" w:styleId="ecececmsobodytext">
    <w:name w:val="ec_ec_ec_msobodytext"/>
    <w:basedOn w:val="Normal"/>
    <w:rsid w:val="00124871"/>
    <w:pPr>
      <w:spacing w:before="100" w:beforeAutospacing="1" w:after="100" w:afterAutospacing="1"/>
    </w:pPr>
  </w:style>
  <w:style w:type="paragraph" w:customStyle="1" w:styleId="ecececcompanyname">
    <w:name w:val="ec_ec_ec_companyname"/>
    <w:basedOn w:val="Normal"/>
    <w:rsid w:val="00124871"/>
    <w:pPr>
      <w:spacing w:before="100" w:beforeAutospacing="1" w:after="100" w:afterAutospacing="1"/>
    </w:pPr>
  </w:style>
  <w:style w:type="paragraph" w:customStyle="1" w:styleId="ecececjobtitle">
    <w:name w:val="ec_ec_ec_jobtitle"/>
    <w:basedOn w:val="Normal"/>
    <w:rsid w:val="00124871"/>
    <w:pPr>
      <w:spacing w:before="100" w:beforeAutospacing="1" w:after="100" w:afterAutospacing="1"/>
    </w:pPr>
  </w:style>
  <w:style w:type="paragraph" w:customStyle="1" w:styleId="ecececachievement">
    <w:name w:val="ec_ec_ec_achievement"/>
    <w:basedOn w:val="Normal"/>
    <w:rsid w:val="00124871"/>
    <w:pPr>
      <w:spacing w:before="100" w:beforeAutospacing="1" w:after="100" w:afterAutospacing="1"/>
    </w:pPr>
  </w:style>
  <w:style w:type="paragraph" w:styleId="BalloonText">
    <w:name w:val="Balloon Text"/>
    <w:basedOn w:val="Normal"/>
    <w:link w:val="BalloonTextChar"/>
    <w:uiPriority w:val="99"/>
    <w:semiHidden/>
    <w:unhideWhenUsed/>
    <w:rsid w:val="00A27E62"/>
    <w:rPr>
      <w:rFonts w:ascii="Tahoma" w:hAnsi="Tahoma" w:cs="Tahoma"/>
      <w:sz w:val="16"/>
      <w:szCs w:val="16"/>
    </w:rPr>
  </w:style>
  <w:style w:type="character" w:customStyle="1" w:styleId="BalloonTextChar">
    <w:name w:val="Balloon Text Char"/>
    <w:basedOn w:val="DefaultParagraphFont"/>
    <w:link w:val="BalloonText"/>
    <w:uiPriority w:val="99"/>
    <w:semiHidden/>
    <w:rsid w:val="00A27E62"/>
    <w:rPr>
      <w:rFonts w:ascii="Tahoma" w:hAnsi="Tahoma" w:cs="Tahoma"/>
      <w:sz w:val="16"/>
      <w:szCs w:val="16"/>
    </w:rPr>
  </w:style>
  <w:style w:type="paragraph" w:styleId="ListParagraph">
    <w:name w:val="List Paragraph"/>
    <w:basedOn w:val="Normal"/>
    <w:uiPriority w:val="34"/>
    <w:qFormat/>
    <w:rsid w:val="00437B74"/>
    <w:pPr>
      <w:ind w:left="720"/>
      <w:contextualSpacing/>
      <w:jc w:val="both"/>
    </w:pPr>
  </w:style>
  <w:style w:type="character" w:styleId="Hyperlink">
    <w:name w:val="Hyperlink"/>
    <w:basedOn w:val="DefaultParagraphFont"/>
    <w:uiPriority w:val="99"/>
    <w:unhideWhenUsed/>
    <w:rsid w:val="00F13C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126382">
      <w:bodyDiv w:val="1"/>
      <w:marLeft w:val="0"/>
      <w:marRight w:val="0"/>
      <w:marTop w:val="0"/>
      <w:marBottom w:val="0"/>
      <w:divBdr>
        <w:top w:val="none" w:sz="0" w:space="0" w:color="auto"/>
        <w:left w:val="none" w:sz="0" w:space="0" w:color="auto"/>
        <w:bottom w:val="none" w:sz="0" w:space="0" w:color="auto"/>
        <w:right w:val="none" w:sz="0" w:space="0" w:color="auto"/>
      </w:divBdr>
    </w:div>
    <w:div w:id="1401754226">
      <w:bodyDiv w:val="1"/>
      <w:marLeft w:val="0"/>
      <w:marRight w:val="0"/>
      <w:marTop w:val="0"/>
      <w:marBottom w:val="0"/>
      <w:divBdr>
        <w:top w:val="none" w:sz="0" w:space="0" w:color="auto"/>
        <w:left w:val="none" w:sz="0" w:space="0" w:color="auto"/>
        <w:bottom w:val="none" w:sz="0" w:space="0" w:color="auto"/>
        <w:right w:val="none" w:sz="0" w:space="0" w:color="auto"/>
      </w:divBdr>
      <w:divsChild>
        <w:div w:id="179660545">
          <w:marLeft w:val="0"/>
          <w:marRight w:val="0"/>
          <w:marTop w:val="0"/>
          <w:marBottom w:val="0"/>
          <w:divBdr>
            <w:top w:val="none" w:sz="0" w:space="0" w:color="auto"/>
            <w:left w:val="none" w:sz="0" w:space="0" w:color="auto"/>
            <w:bottom w:val="single" w:sz="8" w:space="1" w:color="808080"/>
            <w:right w:val="none" w:sz="0" w:space="0" w:color="auto"/>
          </w:divBdr>
        </w:div>
        <w:div w:id="816340330">
          <w:marLeft w:val="0"/>
          <w:marRight w:val="0"/>
          <w:marTop w:val="0"/>
          <w:marBottom w:val="0"/>
          <w:divBdr>
            <w:top w:val="none" w:sz="0" w:space="0" w:color="auto"/>
            <w:left w:val="none" w:sz="0" w:space="0" w:color="auto"/>
            <w:bottom w:val="single" w:sz="8" w:space="1" w:color="808080"/>
            <w:right w:val="none" w:sz="0" w:space="0" w:color="auto"/>
          </w:divBdr>
        </w:div>
        <w:div w:id="1024399789">
          <w:marLeft w:val="0"/>
          <w:marRight w:val="0"/>
          <w:marTop w:val="0"/>
          <w:marBottom w:val="0"/>
          <w:divBdr>
            <w:top w:val="none" w:sz="0" w:space="0" w:color="auto"/>
            <w:left w:val="none" w:sz="0" w:space="0" w:color="auto"/>
            <w:bottom w:val="single" w:sz="8" w:space="1" w:color="808080"/>
            <w:right w:val="none" w:sz="0" w:space="0" w:color="auto"/>
          </w:divBdr>
        </w:div>
        <w:div w:id="1456096243">
          <w:marLeft w:val="0"/>
          <w:marRight w:val="0"/>
          <w:marTop w:val="0"/>
          <w:marBottom w:val="0"/>
          <w:divBdr>
            <w:top w:val="none" w:sz="0" w:space="0" w:color="auto"/>
            <w:left w:val="none" w:sz="0" w:space="0" w:color="auto"/>
            <w:bottom w:val="single" w:sz="8" w:space="1" w:color="808080"/>
            <w:right w:val="none" w:sz="0" w:space="0" w:color="auto"/>
          </w:divBdr>
        </w:div>
        <w:div w:id="1626545748">
          <w:marLeft w:val="0"/>
          <w:marRight w:val="0"/>
          <w:marTop w:val="0"/>
          <w:marBottom w:val="0"/>
          <w:divBdr>
            <w:top w:val="none" w:sz="0" w:space="0" w:color="auto"/>
            <w:left w:val="none" w:sz="0" w:space="0" w:color="auto"/>
            <w:bottom w:val="single" w:sz="8" w:space="1" w:color="808080"/>
            <w:right w:val="none" w:sz="0" w:space="0" w:color="auto"/>
          </w:divBdr>
        </w:div>
        <w:div w:id="1849370060">
          <w:marLeft w:val="0"/>
          <w:marRight w:val="0"/>
          <w:marTop w:val="0"/>
          <w:marBottom w:val="0"/>
          <w:divBdr>
            <w:top w:val="none" w:sz="0" w:space="0" w:color="auto"/>
            <w:left w:val="none" w:sz="0" w:space="0" w:color="auto"/>
            <w:bottom w:val="single" w:sz="8" w:space="1" w:color="808080"/>
            <w:right w:val="none" w:sz="0" w:space="0" w:color="auto"/>
          </w:divBdr>
        </w:div>
        <w:div w:id="2112042337">
          <w:marLeft w:val="0"/>
          <w:marRight w:val="0"/>
          <w:marTop w:val="0"/>
          <w:marBottom w:val="0"/>
          <w:divBdr>
            <w:top w:val="none" w:sz="0" w:space="0" w:color="auto"/>
            <w:left w:val="none" w:sz="0" w:space="0" w:color="auto"/>
            <w:bottom w:val="single" w:sz="8" w:space="1" w:color="808080"/>
            <w:right w:val="none" w:sz="0" w:space="0" w:color="auto"/>
          </w:divBdr>
        </w:div>
        <w:div w:id="2140486569">
          <w:marLeft w:val="0"/>
          <w:marRight w:val="0"/>
          <w:marTop w:val="0"/>
          <w:marBottom w:val="0"/>
          <w:divBdr>
            <w:top w:val="none" w:sz="0" w:space="0" w:color="auto"/>
            <w:left w:val="none" w:sz="0" w:space="0" w:color="auto"/>
            <w:bottom w:val="single" w:sz="8" w:space="1" w:color="808080"/>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Add: Flat no: G1, House no: 21, Road no: 2, Block A, Bonosree, Dhaka 1219</vt:lpstr>
    </vt:vector>
  </TitlesOfParts>
  <Company>&lt;arabianhorse&gt;</Company>
  <LinksUpToDate>false</LinksUpToDate>
  <CharactersWithSpaces>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Flat no: G1, House no: 21, Road no: 2, Block A, Bonosree, Dhaka 1219</dc:title>
  <dc:subject/>
  <dc:creator>LETON</dc:creator>
  <cp:keywords/>
  <dc:description/>
  <cp:lastModifiedBy>bari</cp:lastModifiedBy>
  <cp:revision>112</cp:revision>
  <dcterms:created xsi:type="dcterms:W3CDTF">2013-10-30T11:20:00Z</dcterms:created>
  <dcterms:modified xsi:type="dcterms:W3CDTF">2013-11-05T06:29:00Z</dcterms:modified>
</cp:coreProperties>
</file>