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C1" w:rsidRPr="009C5AE3" w:rsidRDefault="007F64C1" w:rsidP="007F64C1">
      <w:pPr>
        <w:spacing w:line="240" w:lineRule="auto"/>
        <w:jc w:val="center"/>
        <w:rPr>
          <w:rFonts w:ascii="Arial" w:eastAsia="Times New Roman" w:hAnsi="Arial" w:cs="Arial"/>
        </w:rPr>
      </w:pPr>
      <w:r w:rsidRPr="009C5AE3">
        <w:rPr>
          <w:rFonts w:ascii="Arial" w:eastAsia="Times New Roman" w:hAnsi="Arial" w:cs="Arial"/>
          <w:bCs/>
          <w:color w:val="000000"/>
          <w:u w:val="single"/>
        </w:rPr>
        <w:t>C V – Brig Gen QAZI ABIDUS SAMAD, ndc, psc (Retd)</w:t>
      </w:r>
    </w:p>
    <w:p w:rsidR="007F64C1" w:rsidRPr="009C5AE3" w:rsidRDefault="007F64C1" w:rsidP="007F64C1">
      <w:pPr>
        <w:spacing w:line="240" w:lineRule="auto"/>
        <w:rPr>
          <w:rFonts w:ascii="Arial" w:eastAsia="Times New Roman" w:hAnsi="Arial" w:cs="Arial"/>
        </w:rPr>
      </w:pPr>
      <w:r w:rsidRPr="009C5AE3">
        <w:rPr>
          <w:rFonts w:ascii="Arial" w:eastAsia="Times New Roman" w:hAnsi="Arial" w:cs="Arial"/>
          <w:bCs/>
          <w:color w:val="000000"/>
          <w:u w:val="single"/>
        </w:rPr>
        <w:t>General Profile</w:t>
      </w:r>
      <w:r w:rsidRPr="009C5AE3">
        <w:rPr>
          <w:rFonts w:ascii="Arial" w:eastAsia="Times New Roman" w:hAnsi="Arial" w:cs="Arial"/>
          <w:bCs/>
          <w:color w:val="000000"/>
        </w:rPr>
        <w:t xml:space="preserve">                                                                                                   </w:t>
      </w:r>
    </w:p>
    <w:p w:rsidR="007F64C1" w:rsidRPr="009C5AE3" w:rsidRDefault="00D66147" w:rsidP="007F64C1">
      <w:pPr>
        <w:spacing w:line="240" w:lineRule="auto"/>
        <w:jc w:val="both"/>
        <w:rPr>
          <w:rFonts w:ascii="Arial" w:eastAsia="Times New Roman" w:hAnsi="Arial" w:cs="Arial"/>
        </w:rPr>
      </w:pPr>
      <w:r w:rsidRPr="009C5AE3">
        <w:rPr>
          <w:rFonts w:ascii="Arial" w:eastAsia="Times New Roman" w:hAnsi="Arial" w:cs="Arial"/>
          <w:bCs/>
          <w:noProof/>
          <w:color w:val="000000"/>
          <w:lang w:val="en-GB" w:eastAsia="en-GB"/>
        </w:rPr>
        <w:drawing>
          <wp:anchor distT="0" distB="0" distL="114300" distR="114300" simplePos="0" relativeHeight="251658752" behindDoc="0" locked="0" layoutInCell="1" allowOverlap="1">
            <wp:simplePos x="0" y="0"/>
            <wp:positionH relativeFrom="column">
              <wp:posOffset>4819650</wp:posOffset>
            </wp:positionH>
            <wp:positionV relativeFrom="paragraph">
              <wp:posOffset>35560</wp:posOffset>
            </wp:positionV>
            <wp:extent cx="1257300" cy="1533525"/>
            <wp:effectExtent l="19050" t="0" r="0" b="0"/>
            <wp:wrapSquare wrapText="bothSides"/>
            <wp:docPr id="6" name="Picture 1" descr="https://lh6.googleusercontent.com/d5ROU6gKChyWUkqNDGsg2-3bUvAeSLlMX5424jHsHKz0my4y7GqYHKIZUG5jiYQrDYHnfPbnRl-okw37qHj3yuFtQfkV1VW5W7zJipv3J_JjOEUVD11SggIguEN7oW7O7g52HM8K6gL9UgAj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d5ROU6gKChyWUkqNDGsg2-3bUvAeSLlMX5424jHsHKz0my4y7GqYHKIZUG5jiYQrDYHnfPbnRl-okw37qHj3yuFtQfkV1VW5W7zJipv3J_JjOEUVD11SggIguEN7oW7O7g52HM8K6gL9UgAjxQ"/>
                    <pic:cNvPicPr>
                      <a:picLocks noChangeAspect="1" noChangeArrowheads="1"/>
                    </pic:cNvPicPr>
                  </pic:nvPicPr>
                  <pic:blipFill>
                    <a:blip r:embed="rId7"/>
                    <a:srcRect/>
                    <a:stretch>
                      <a:fillRect/>
                    </a:stretch>
                  </pic:blipFill>
                  <pic:spPr bwMode="auto">
                    <a:xfrm>
                      <a:off x="0" y="0"/>
                      <a:ext cx="1257300" cy="1533525"/>
                    </a:xfrm>
                    <a:prstGeom prst="rect">
                      <a:avLst/>
                    </a:prstGeom>
                    <a:noFill/>
                    <a:ln w="9525">
                      <a:noFill/>
                      <a:miter lim="800000"/>
                      <a:headEnd/>
                      <a:tailEnd/>
                    </a:ln>
                  </pic:spPr>
                </pic:pic>
              </a:graphicData>
            </a:graphic>
          </wp:anchor>
        </w:drawing>
      </w:r>
      <w:r w:rsidR="007F64C1" w:rsidRPr="009C5AE3">
        <w:rPr>
          <w:rFonts w:ascii="Arial" w:eastAsia="Times New Roman" w:hAnsi="Arial" w:cs="Arial"/>
          <w:bCs/>
          <w:color w:val="000000"/>
        </w:rPr>
        <w:t xml:space="preserve">I have 32 years of  experience in Bangladesh Army with exposure to management, safety and security of installations, personnel and material, human resource development, </w:t>
      </w:r>
      <w:r w:rsidR="00AA30AA" w:rsidRPr="009C5AE3">
        <w:rPr>
          <w:rFonts w:ascii="Arial" w:eastAsia="Times New Roman" w:hAnsi="Arial" w:cs="Arial"/>
          <w:bCs/>
          <w:color w:val="000000"/>
        </w:rPr>
        <w:t xml:space="preserve">humanitarian operations, </w:t>
      </w:r>
      <w:r w:rsidR="00CA4D8D" w:rsidRPr="009C5AE3">
        <w:rPr>
          <w:rFonts w:ascii="Arial" w:eastAsia="Times New Roman" w:hAnsi="Arial" w:cs="Arial"/>
          <w:bCs/>
          <w:color w:val="000000"/>
        </w:rPr>
        <w:t xml:space="preserve">disaster relief,  limited poverty alleviation and income generation projects to selected groups in special circumstances, </w:t>
      </w:r>
      <w:r w:rsidR="007F64C1" w:rsidRPr="009C5AE3">
        <w:rPr>
          <w:rFonts w:ascii="Arial" w:eastAsia="Times New Roman" w:hAnsi="Arial" w:cs="Arial"/>
          <w:bCs/>
          <w:color w:val="000000"/>
        </w:rPr>
        <w:t>civil military relations, multifaceted training</w:t>
      </w:r>
      <w:r w:rsidR="009654BF" w:rsidRPr="009C5AE3">
        <w:rPr>
          <w:rFonts w:ascii="Arial" w:eastAsia="Times New Roman" w:hAnsi="Arial" w:cs="Arial"/>
          <w:bCs/>
          <w:color w:val="000000"/>
        </w:rPr>
        <w:t>, education</w:t>
      </w:r>
      <w:r w:rsidR="007F64C1" w:rsidRPr="009C5AE3">
        <w:rPr>
          <w:rFonts w:ascii="Arial" w:eastAsia="Times New Roman" w:hAnsi="Arial" w:cs="Arial"/>
          <w:bCs/>
          <w:color w:val="000000"/>
        </w:rPr>
        <w:t xml:space="preserve"> and research, military operations at tactical, operational and strategic levels, crisis management, policy and decision making at strategic level,</w:t>
      </w:r>
      <w:r w:rsidR="00A651AB" w:rsidRPr="009C5AE3">
        <w:rPr>
          <w:rFonts w:ascii="Arial" w:eastAsia="Times New Roman" w:hAnsi="Arial" w:cs="Arial"/>
          <w:bCs/>
          <w:color w:val="000000"/>
        </w:rPr>
        <w:t xml:space="preserve"> planning </w:t>
      </w:r>
      <w:r w:rsidR="00F35DA4" w:rsidRPr="009C5AE3">
        <w:rPr>
          <w:rFonts w:ascii="Arial" w:eastAsia="Times New Roman" w:hAnsi="Arial" w:cs="Arial"/>
          <w:bCs/>
          <w:color w:val="000000"/>
        </w:rPr>
        <w:t xml:space="preserve">and </w:t>
      </w:r>
      <w:r w:rsidR="007F64C1" w:rsidRPr="009C5AE3">
        <w:rPr>
          <w:rFonts w:ascii="Arial" w:eastAsia="Times New Roman" w:hAnsi="Arial" w:cs="Arial"/>
          <w:bCs/>
          <w:color w:val="000000"/>
        </w:rPr>
        <w:t xml:space="preserve">conducting training at higher level, </w:t>
      </w:r>
      <w:r w:rsidR="00F35DA4" w:rsidRPr="009C5AE3">
        <w:rPr>
          <w:rFonts w:ascii="Arial" w:eastAsia="Times New Roman" w:hAnsi="Arial" w:cs="Arial"/>
          <w:bCs/>
          <w:color w:val="000000"/>
        </w:rPr>
        <w:t xml:space="preserve">formulation of syllabi for attaining designated goals in various curricula, selection of reading material, supervising and evaluating subordinate instructors and trainees, </w:t>
      </w:r>
      <w:r w:rsidR="007F64C1" w:rsidRPr="009C5AE3">
        <w:rPr>
          <w:rFonts w:ascii="Arial" w:eastAsia="Times New Roman" w:hAnsi="Arial" w:cs="Arial"/>
          <w:bCs/>
          <w:color w:val="000000"/>
        </w:rPr>
        <w:t>planning, implementing and monitoring humanitarian projects at national level, managing events at national and international level, preparing assessment,  and analytical reports on various projects, and working as resource person in universities, training institutes, national and international seminars on varied subjects.  </w:t>
      </w:r>
    </w:p>
    <w:p w:rsidR="007F64C1" w:rsidRPr="009C5AE3" w:rsidRDefault="007F64C1" w:rsidP="007F64C1">
      <w:pPr>
        <w:spacing w:line="240" w:lineRule="auto"/>
        <w:rPr>
          <w:rFonts w:ascii="Arial" w:eastAsia="Times New Roman" w:hAnsi="Arial" w:cs="Arial"/>
        </w:rPr>
      </w:pPr>
      <w:r w:rsidRPr="009C5AE3">
        <w:rPr>
          <w:rFonts w:ascii="Arial" w:eastAsia="Times New Roman" w:hAnsi="Arial" w:cs="Arial"/>
          <w:bCs/>
          <w:color w:val="000000"/>
          <w:u w:val="single"/>
        </w:rPr>
        <w:t xml:space="preserve">Personal Information </w:t>
      </w:r>
    </w:p>
    <w:p w:rsidR="007F64C1" w:rsidRPr="009C5AE3" w:rsidRDefault="007F64C1" w:rsidP="003875A7">
      <w:pPr>
        <w:spacing w:after="0" w:line="240" w:lineRule="auto"/>
        <w:rPr>
          <w:rFonts w:ascii="Arial" w:eastAsia="Times New Roman" w:hAnsi="Arial" w:cs="Arial"/>
        </w:rPr>
      </w:pPr>
      <w:r w:rsidRPr="009C5AE3">
        <w:rPr>
          <w:rFonts w:ascii="Arial" w:eastAsia="Times New Roman" w:hAnsi="Arial" w:cs="Arial"/>
          <w:bCs/>
          <w:color w:val="000000"/>
        </w:rPr>
        <w:t>Date of Birth: 11 November 1959</w:t>
      </w:r>
    </w:p>
    <w:p w:rsidR="007F64C1" w:rsidRPr="009C5AE3" w:rsidRDefault="007F64C1" w:rsidP="003875A7">
      <w:pPr>
        <w:spacing w:after="0" w:line="240" w:lineRule="auto"/>
        <w:rPr>
          <w:rFonts w:ascii="Arial" w:eastAsia="Times New Roman" w:hAnsi="Arial" w:cs="Arial"/>
        </w:rPr>
      </w:pPr>
      <w:r w:rsidRPr="009C5AE3">
        <w:rPr>
          <w:rFonts w:ascii="Arial" w:eastAsia="Times New Roman" w:hAnsi="Arial" w:cs="Arial"/>
          <w:bCs/>
          <w:color w:val="000000"/>
        </w:rPr>
        <w:t>Height: 5 feet 6 inches</w:t>
      </w:r>
    </w:p>
    <w:p w:rsidR="007F64C1" w:rsidRPr="009C5AE3" w:rsidRDefault="007F64C1" w:rsidP="003875A7">
      <w:pPr>
        <w:spacing w:after="0" w:line="240" w:lineRule="auto"/>
        <w:rPr>
          <w:rFonts w:ascii="Arial" w:eastAsia="Times New Roman" w:hAnsi="Arial" w:cs="Arial"/>
        </w:rPr>
      </w:pPr>
      <w:r w:rsidRPr="009C5AE3">
        <w:rPr>
          <w:rFonts w:ascii="Arial" w:eastAsia="Times New Roman" w:hAnsi="Arial" w:cs="Arial"/>
          <w:bCs/>
          <w:color w:val="000000"/>
        </w:rPr>
        <w:t>Father’s Name: Late Qazi Nurul Haque (Govt Servant, served as Circle Officer Revenue)</w:t>
      </w:r>
    </w:p>
    <w:p w:rsidR="003875A7" w:rsidRPr="009C5AE3" w:rsidRDefault="007F64C1" w:rsidP="003875A7">
      <w:pPr>
        <w:spacing w:after="0" w:line="240" w:lineRule="auto"/>
        <w:rPr>
          <w:rFonts w:ascii="Arial" w:eastAsia="Times New Roman" w:hAnsi="Arial" w:cs="Arial"/>
          <w:bCs/>
          <w:color w:val="000000"/>
        </w:rPr>
      </w:pPr>
      <w:r w:rsidRPr="009C5AE3">
        <w:rPr>
          <w:rFonts w:ascii="Arial" w:eastAsia="Times New Roman" w:hAnsi="Arial" w:cs="Arial"/>
          <w:bCs/>
          <w:color w:val="000000"/>
        </w:rPr>
        <w:t>Mother’s Name: Late Dewan Hazera Shamsun Nahar</w:t>
      </w:r>
    </w:p>
    <w:p w:rsidR="006B0E62" w:rsidRPr="009C5AE3" w:rsidRDefault="006B0E62" w:rsidP="003875A7">
      <w:pPr>
        <w:spacing w:after="0" w:line="240" w:lineRule="auto"/>
        <w:rPr>
          <w:rFonts w:ascii="Arial" w:eastAsia="Times New Roman"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3875A7" w:rsidRPr="009C5AE3" w:rsidTr="006B0E62">
        <w:tc>
          <w:tcPr>
            <w:tcW w:w="4788" w:type="dxa"/>
          </w:tcPr>
          <w:p w:rsidR="003875A7" w:rsidRPr="009C5AE3" w:rsidRDefault="003875A7" w:rsidP="003875A7">
            <w:pPr>
              <w:rPr>
                <w:rFonts w:ascii="Arial" w:eastAsia="Times New Roman" w:hAnsi="Arial" w:cs="Arial"/>
              </w:rPr>
            </w:pPr>
            <w:r w:rsidRPr="009C5AE3">
              <w:rPr>
                <w:rFonts w:ascii="Arial" w:eastAsia="Times New Roman" w:hAnsi="Arial" w:cs="Arial"/>
                <w:bCs/>
                <w:color w:val="000000"/>
                <w:u w:val="single"/>
              </w:rPr>
              <w:t>Permanent Address</w:t>
            </w:r>
            <w:r w:rsidRPr="009C5AE3">
              <w:rPr>
                <w:rFonts w:ascii="Arial" w:eastAsia="Times New Roman" w:hAnsi="Arial" w:cs="Arial"/>
                <w:bCs/>
                <w:color w:val="000000"/>
              </w:rPr>
              <w:t>:</w:t>
            </w:r>
          </w:p>
          <w:p w:rsidR="003875A7" w:rsidRPr="009C5AE3" w:rsidRDefault="003875A7" w:rsidP="003875A7">
            <w:pPr>
              <w:rPr>
                <w:rFonts w:ascii="Arial" w:eastAsia="Times New Roman" w:hAnsi="Arial" w:cs="Arial"/>
              </w:rPr>
            </w:pPr>
            <w:r w:rsidRPr="009C5AE3">
              <w:rPr>
                <w:rFonts w:ascii="Arial" w:eastAsia="Times New Roman" w:hAnsi="Arial" w:cs="Arial"/>
                <w:bCs/>
                <w:color w:val="000000"/>
              </w:rPr>
              <w:t>Village: Kagabala, (Qazi Bari)</w:t>
            </w:r>
          </w:p>
          <w:p w:rsidR="003875A7" w:rsidRPr="009C5AE3" w:rsidRDefault="003875A7" w:rsidP="003875A7">
            <w:pPr>
              <w:rPr>
                <w:rFonts w:ascii="Arial" w:eastAsia="Times New Roman" w:hAnsi="Arial" w:cs="Arial"/>
              </w:rPr>
            </w:pPr>
            <w:r w:rsidRPr="009C5AE3">
              <w:rPr>
                <w:rFonts w:ascii="Arial" w:eastAsia="Times New Roman" w:hAnsi="Arial" w:cs="Arial"/>
                <w:bCs/>
                <w:color w:val="000000"/>
              </w:rPr>
              <w:t xml:space="preserve">Post Office: Kagabala </w:t>
            </w:r>
          </w:p>
          <w:p w:rsidR="003875A7" w:rsidRPr="009C5AE3" w:rsidRDefault="003875A7" w:rsidP="007F64C1">
            <w:pPr>
              <w:rPr>
                <w:rFonts w:ascii="Arial" w:eastAsia="Times New Roman" w:hAnsi="Arial" w:cs="Arial"/>
                <w:bCs/>
                <w:color w:val="000000"/>
                <w:u w:val="single"/>
              </w:rPr>
            </w:pPr>
            <w:r w:rsidRPr="009C5AE3">
              <w:rPr>
                <w:rFonts w:ascii="Arial" w:eastAsia="Times New Roman" w:hAnsi="Arial" w:cs="Arial"/>
                <w:bCs/>
                <w:color w:val="000000"/>
              </w:rPr>
              <w:t>Police Station and District: Moulavibazar</w:t>
            </w:r>
          </w:p>
        </w:tc>
        <w:tc>
          <w:tcPr>
            <w:tcW w:w="4788" w:type="dxa"/>
          </w:tcPr>
          <w:p w:rsidR="003875A7" w:rsidRPr="009C5AE3" w:rsidRDefault="003875A7" w:rsidP="003875A7">
            <w:pPr>
              <w:rPr>
                <w:rFonts w:ascii="Arial" w:eastAsia="Times New Roman" w:hAnsi="Arial" w:cs="Arial"/>
              </w:rPr>
            </w:pPr>
            <w:r w:rsidRPr="009C5AE3">
              <w:rPr>
                <w:rFonts w:ascii="Arial" w:eastAsia="Times New Roman" w:hAnsi="Arial" w:cs="Arial"/>
                <w:bCs/>
                <w:color w:val="000000"/>
                <w:u w:val="single"/>
              </w:rPr>
              <w:t>Present Address</w:t>
            </w:r>
            <w:r w:rsidRPr="009C5AE3">
              <w:rPr>
                <w:rFonts w:ascii="Arial" w:eastAsia="Times New Roman" w:hAnsi="Arial" w:cs="Arial"/>
                <w:bCs/>
                <w:color w:val="000000"/>
              </w:rPr>
              <w:t xml:space="preserve">: </w:t>
            </w:r>
          </w:p>
          <w:p w:rsidR="003875A7" w:rsidRPr="009C5AE3" w:rsidRDefault="003875A7" w:rsidP="003875A7">
            <w:pPr>
              <w:rPr>
                <w:rFonts w:ascii="Arial" w:eastAsia="Times New Roman" w:hAnsi="Arial" w:cs="Arial"/>
              </w:rPr>
            </w:pPr>
            <w:r w:rsidRPr="009C5AE3">
              <w:rPr>
                <w:rFonts w:ascii="Arial" w:eastAsia="Times New Roman" w:hAnsi="Arial" w:cs="Arial"/>
                <w:bCs/>
                <w:color w:val="000000"/>
              </w:rPr>
              <w:t>House # 678, Road # 9</w:t>
            </w:r>
          </w:p>
          <w:p w:rsidR="003875A7" w:rsidRPr="009C5AE3" w:rsidRDefault="003875A7" w:rsidP="003875A7">
            <w:pPr>
              <w:rPr>
                <w:rFonts w:ascii="Arial" w:eastAsia="Times New Roman" w:hAnsi="Arial" w:cs="Arial"/>
              </w:rPr>
            </w:pPr>
            <w:r w:rsidRPr="009C5AE3">
              <w:rPr>
                <w:rFonts w:ascii="Arial" w:eastAsia="Times New Roman" w:hAnsi="Arial" w:cs="Arial"/>
                <w:bCs/>
                <w:color w:val="000000"/>
              </w:rPr>
              <w:t>DOHS Mirpur</w:t>
            </w:r>
          </w:p>
          <w:p w:rsidR="003875A7" w:rsidRPr="009C5AE3" w:rsidRDefault="003875A7" w:rsidP="003875A7">
            <w:pPr>
              <w:rPr>
                <w:rFonts w:ascii="Arial" w:eastAsia="Times New Roman" w:hAnsi="Arial" w:cs="Arial"/>
              </w:rPr>
            </w:pPr>
            <w:r w:rsidRPr="009C5AE3">
              <w:rPr>
                <w:rFonts w:ascii="Arial" w:eastAsia="Times New Roman" w:hAnsi="Arial" w:cs="Arial"/>
                <w:bCs/>
                <w:color w:val="000000"/>
              </w:rPr>
              <w:t>Dhaka 1216</w:t>
            </w:r>
          </w:p>
          <w:p w:rsidR="003875A7" w:rsidRPr="009C5AE3" w:rsidRDefault="003875A7" w:rsidP="003875A7">
            <w:pPr>
              <w:rPr>
                <w:rFonts w:ascii="Arial" w:eastAsia="Times New Roman" w:hAnsi="Arial" w:cs="Arial"/>
              </w:rPr>
            </w:pPr>
            <w:r w:rsidRPr="009C5AE3">
              <w:rPr>
                <w:rFonts w:ascii="Arial" w:eastAsia="Times New Roman" w:hAnsi="Arial" w:cs="Arial"/>
                <w:bCs/>
                <w:color w:val="000000"/>
              </w:rPr>
              <w:t>Phone: 8081300, Mobile: 01713016060</w:t>
            </w:r>
          </w:p>
          <w:p w:rsidR="003875A7" w:rsidRPr="009C5AE3" w:rsidRDefault="003875A7" w:rsidP="007F64C1">
            <w:pPr>
              <w:rPr>
                <w:rFonts w:ascii="Arial" w:eastAsia="Times New Roman" w:hAnsi="Arial" w:cs="Arial"/>
                <w:bCs/>
                <w:color w:val="000000"/>
                <w:u w:val="single"/>
              </w:rPr>
            </w:pPr>
          </w:p>
        </w:tc>
      </w:tr>
    </w:tbl>
    <w:p w:rsidR="007F64C1" w:rsidRPr="009C5AE3" w:rsidRDefault="007F64C1" w:rsidP="007F64C1">
      <w:pPr>
        <w:spacing w:line="240" w:lineRule="auto"/>
        <w:rPr>
          <w:rFonts w:ascii="Arial" w:eastAsia="Times New Roman" w:hAnsi="Arial" w:cs="Arial"/>
        </w:rPr>
      </w:pPr>
      <w:r w:rsidRPr="009C5AE3">
        <w:rPr>
          <w:rFonts w:ascii="Arial" w:eastAsia="Times New Roman" w:hAnsi="Arial" w:cs="Arial"/>
          <w:bCs/>
          <w:color w:val="000000"/>
          <w:u w:val="single"/>
        </w:rPr>
        <w:t>Educational Qualification:</w:t>
      </w:r>
    </w:p>
    <w:tbl>
      <w:tblPr>
        <w:tblW w:w="0" w:type="auto"/>
        <w:tblCellMar>
          <w:top w:w="15" w:type="dxa"/>
          <w:left w:w="15" w:type="dxa"/>
          <w:bottom w:w="15" w:type="dxa"/>
          <w:right w:w="15" w:type="dxa"/>
        </w:tblCellMar>
        <w:tblLook w:val="04A0"/>
      </w:tblPr>
      <w:tblGrid>
        <w:gridCol w:w="1963"/>
        <w:gridCol w:w="3402"/>
        <w:gridCol w:w="2435"/>
        <w:gridCol w:w="1070"/>
        <w:gridCol w:w="730"/>
      </w:tblGrid>
      <w:tr w:rsidR="003B6F9D" w:rsidRPr="009C5AE3" w:rsidTr="006E0730">
        <w:tc>
          <w:tcPr>
            <w:tcW w:w="19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Degree</w:t>
            </w:r>
          </w:p>
        </w:tc>
        <w:tc>
          <w:tcPr>
            <w:tcW w:w="34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Subject</w:t>
            </w:r>
          </w:p>
        </w:tc>
        <w:tc>
          <w:tcPr>
            <w:tcW w:w="24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 xml:space="preserve">Institution </w:t>
            </w:r>
          </w:p>
        </w:tc>
        <w:tc>
          <w:tcPr>
            <w:tcW w:w="1070" w:type="dxa"/>
            <w:tcBorders>
              <w:top w:val="single" w:sz="6" w:space="0" w:color="000000"/>
              <w:left w:val="single" w:sz="6" w:space="0" w:color="000000"/>
              <w:bottom w:val="single" w:sz="6" w:space="0" w:color="000000"/>
              <w:right w:val="single" w:sz="6" w:space="0" w:color="000000"/>
            </w:tcBorders>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Result</w:t>
            </w:r>
          </w:p>
        </w:tc>
        <w:tc>
          <w:tcPr>
            <w:tcW w:w="7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Year</w:t>
            </w:r>
          </w:p>
        </w:tc>
      </w:tr>
      <w:tr w:rsidR="003B6F9D" w:rsidRPr="009C5AE3" w:rsidTr="006E0730">
        <w:tc>
          <w:tcPr>
            <w:tcW w:w="19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6E0730" w:rsidRDefault="003B6F9D" w:rsidP="006E0730">
            <w:pPr>
              <w:spacing w:after="0" w:line="240" w:lineRule="auto"/>
              <w:rPr>
                <w:rFonts w:ascii="Arial" w:eastAsia="Times New Roman" w:hAnsi="Arial" w:cs="Arial"/>
              </w:rPr>
            </w:pPr>
            <w:r w:rsidRPr="006E0730">
              <w:rPr>
                <w:rFonts w:ascii="Arial" w:eastAsia="Times New Roman" w:hAnsi="Arial" w:cs="Arial"/>
                <w:bCs/>
                <w:color w:val="000000"/>
              </w:rPr>
              <w:t xml:space="preserve">M Phil </w:t>
            </w:r>
          </w:p>
          <w:p w:rsidR="003B6F9D" w:rsidRPr="009C5AE3" w:rsidRDefault="003B6F9D" w:rsidP="007F64C1">
            <w:pPr>
              <w:spacing w:after="0" w:line="0" w:lineRule="atLeast"/>
              <w:rPr>
                <w:rFonts w:ascii="Arial" w:eastAsia="Times New Roman" w:hAnsi="Arial" w:cs="Arial"/>
              </w:rPr>
            </w:pPr>
          </w:p>
        </w:tc>
        <w:tc>
          <w:tcPr>
            <w:tcW w:w="34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Defence and Strategic Studies</w:t>
            </w:r>
          </w:p>
        </w:tc>
        <w:tc>
          <w:tcPr>
            <w:tcW w:w="24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Madras University, India</w:t>
            </w:r>
          </w:p>
        </w:tc>
        <w:tc>
          <w:tcPr>
            <w:tcW w:w="1070" w:type="dxa"/>
            <w:tcBorders>
              <w:top w:val="single" w:sz="6" w:space="0" w:color="000000"/>
              <w:left w:val="single" w:sz="6" w:space="0" w:color="000000"/>
              <w:bottom w:val="single" w:sz="6" w:space="0" w:color="000000"/>
              <w:right w:val="single" w:sz="6" w:space="0" w:color="000000"/>
            </w:tcBorders>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First Class</w:t>
            </w:r>
          </w:p>
        </w:tc>
        <w:tc>
          <w:tcPr>
            <w:tcW w:w="7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2006</w:t>
            </w:r>
          </w:p>
        </w:tc>
      </w:tr>
      <w:tr w:rsidR="003B6F9D" w:rsidRPr="009C5AE3" w:rsidTr="006E0730">
        <w:tc>
          <w:tcPr>
            <w:tcW w:w="19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 xml:space="preserve">Masters in Defence Studies </w:t>
            </w:r>
          </w:p>
        </w:tc>
        <w:tc>
          <w:tcPr>
            <w:tcW w:w="34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Defence Studies</w:t>
            </w:r>
          </w:p>
        </w:tc>
        <w:tc>
          <w:tcPr>
            <w:tcW w:w="24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 xml:space="preserve">National University, Bangladesh </w:t>
            </w:r>
          </w:p>
        </w:tc>
        <w:tc>
          <w:tcPr>
            <w:tcW w:w="1070" w:type="dxa"/>
            <w:tcBorders>
              <w:top w:val="single" w:sz="6" w:space="0" w:color="000000"/>
              <w:left w:val="single" w:sz="6" w:space="0" w:color="000000"/>
              <w:bottom w:val="single" w:sz="6" w:space="0" w:color="000000"/>
              <w:right w:val="single" w:sz="6" w:space="0" w:color="000000"/>
            </w:tcBorders>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First Class</w:t>
            </w:r>
          </w:p>
        </w:tc>
        <w:tc>
          <w:tcPr>
            <w:tcW w:w="7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2005</w:t>
            </w:r>
          </w:p>
        </w:tc>
      </w:tr>
      <w:tr w:rsidR="003B6F9D" w:rsidRPr="009C5AE3" w:rsidTr="006E0730">
        <w:tc>
          <w:tcPr>
            <w:tcW w:w="19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240" w:lineRule="auto"/>
              <w:rPr>
                <w:rFonts w:ascii="Arial" w:eastAsia="Times New Roman" w:hAnsi="Arial" w:cs="Arial"/>
              </w:rPr>
            </w:pPr>
            <w:r w:rsidRPr="009C5AE3">
              <w:rPr>
                <w:rFonts w:ascii="Arial" w:eastAsia="Times New Roman" w:hAnsi="Arial" w:cs="Arial"/>
                <w:bCs/>
                <w:color w:val="000000"/>
              </w:rPr>
              <w:t xml:space="preserve">Bachelor of Arts </w:t>
            </w:r>
          </w:p>
          <w:p w:rsidR="003B6F9D" w:rsidRPr="009C5AE3" w:rsidRDefault="003B6F9D" w:rsidP="007F64C1">
            <w:pPr>
              <w:spacing w:after="0" w:line="0" w:lineRule="atLeast"/>
              <w:rPr>
                <w:rFonts w:ascii="Arial" w:eastAsia="Times New Roman" w:hAnsi="Arial" w:cs="Arial"/>
              </w:rPr>
            </w:pPr>
          </w:p>
        </w:tc>
        <w:tc>
          <w:tcPr>
            <w:tcW w:w="34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240" w:lineRule="auto"/>
              <w:rPr>
                <w:rFonts w:ascii="Arial" w:eastAsia="Times New Roman" w:hAnsi="Arial" w:cs="Arial"/>
              </w:rPr>
            </w:pPr>
            <w:r w:rsidRPr="009C5AE3">
              <w:rPr>
                <w:rFonts w:ascii="Arial" w:eastAsia="Times New Roman" w:hAnsi="Arial" w:cs="Arial"/>
                <w:bCs/>
                <w:color w:val="000000"/>
              </w:rPr>
              <w:t>Bengali</w:t>
            </w:r>
            <w:r w:rsidR="006E0730">
              <w:rPr>
                <w:rFonts w:ascii="Arial" w:eastAsia="Times New Roman" w:hAnsi="Arial" w:cs="Arial"/>
              </w:rPr>
              <w:t xml:space="preserve">, </w:t>
            </w:r>
            <w:r w:rsidRPr="009C5AE3">
              <w:rPr>
                <w:rFonts w:ascii="Arial" w:eastAsia="Times New Roman" w:hAnsi="Arial" w:cs="Arial"/>
                <w:bCs/>
                <w:color w:val="000000"/>
              </w:rPr>
              <w:t>English</w:t>
            </w:r>
          </w:p>
          <w:p w:rsidR="003B6F9D" w:rsidRPr="009C5AE3" w:rsidRDefault="003B6F9D" w:rsidP="007F64C1">
            <w:pPr>
              <w:spacing w:after="0" w:line="240" w:lineRule="auto"/>
              <w:rPr>
                <w:rFonts w:ascii="Arial" w:eastAsia="Times New Roman" w:hAnsi="Arial" w:cs="Arial"/>
              </w:rPr>
            </w:pPr>
            <w:r w:rsidRPr="009C5AE3">
              <w:rPr>
                <w:rFonts w:ascii="Arial" w:eastAsia="Times New Roman" w:hAnsi="Arial" w:cs="Arial"/>
                <w:bCs/>
                <w:color w:val="000000"/>
              </w:rPr>
              <w:t xml:space="preserve">Political Science </w:t>
            </w:r>
          </w:p>
          <w:p w:rsidR="003B6F9D" w:rsidRPr="009C5AE3" w:rsidRDefault="003B6F9D" w:rsidP="007F64C1">
            <w:pPr>
              <w:spacing w:after="0" w:line="240" w:lineRule="auto"/>
              <w:rPr>
                <w:rFonts w:ascii="Arial" w:eastAsia="Times New Roman" w:hAnsi="Arial" w:cs="Arial"/>
              </w:rPr>
            </w:pPr>
            <w:r w:rsidRPr="009C5AE3">
              <w:rPr>
                <w:rFonts w:ascii="Arial" w:eastAsia="Times New Roman" w:hAnsi="Arial" w:cs="Arial"/>
                <w:bCs/>
                <w:color w:val="000000"/>
              </w:rPr>
              <w:t>History</w:t>
            </w:r>
          </w:p>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Military Subjects</w:t>
            </w:r>
          </w:p>
        </w:tc>
        <w:tc>
          <w:tcPr>
            <w:tcW w:w="24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 xml:space="preserve">Chittagong University </w:t>
            </w:r>
          </w:p>
        </w:tc>
        <w:tc>
          <w:tcPr>
            <w:tcW w:w="1070" w:type="dxa"/>
            <w:tcBorders>
              <w:top w:val="single" w:sz="6" w:space="0" w:color="000000"/>
              <w:left w:val="single" w:sz="6" w:space="0" w:color="000000"/>
              <w:bottom w:val="single" w:sz="6" w:space="0" w:color="000000"/>
              <w:right w:val="single" w:sz="6" w:space="0" w:color="000000"/>
            </w:tcBorders>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Second Division</w:t>
            </w:r>
          </w:p>
        </w:tc>
        <w:tc>
          <w:tcPr>
            <w:tcW w:w="7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1980</w:t>
            </w:r>
          </w:p>
        </w:tc>
      </w:tr>
      <w:tr w:rsidR="003B6F9D" w:rsidRPr="009C5AE3" w:rsidTr="006E0730">
        <w:tc>
          <w:tcPr>
            <w:tcW w:w="19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National Security and Strategic Studies Course</w:t>
            </w:r>
          </w:p>
        </w:tc>
        <w:tc>
          <w:tcPr>
            <w:tcW w:w="34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240" w:lineRule="auto"/>
              <w:rPr>
                <w:rFonts w:ascii="Arial" w:eastAsia="Times New Roman" w:hAnsi="Arial" w:cs="Arial"/>
              </w:rPr>
            </w:pPr>
            <w:r w:rsidRPr="009C5AE3">
              <w:rPr>
                <w:rFonts w:ascii="Arial" w:eastAsia="Times New Roman" w:hAnsi="Arial" w:cs="Arial"/>
                <w:bCs/>
                <w:color w:val="000000"/>
              </w:rPr>
              <w:t>Socio-Economics and Geopolitics of India</w:t>
            </w:r>
          </w:p>
          <w:p w:rsidR="003B6F9D" w:rsidRPr="009C5AE3" w:rsidRDefault="003B6F9D" w:rsidP="007F64C1">
            <w:pPr>
              <w:spacing w:after="0" w:line="240" w:lineRule="auto"/>
              <w:rPr>
                <w:rFonts w:ascii="Arial" w:eastAsia="Times New Roman" w:hAnsi="Arial" w:cs="Arial"/>
              </w:rPr>
            </w:pPr>
            <w:r w:rsidRPr="009C5AE3">
              <w:rPr>
                <w:rFonts w:ascii="Arial" w:eastAsia="Times New Roman" w:hAnsi="Arial" w:cs="Arial"/>
                <w:bCs/>
                <w:color w:val="000000"/>
              </w:rPr>
              <w:t>Regional and Global Conflict  and Peace Studies</w:t>
            </w:r>
          </w:p>
          <w:p w:rsidR="003B6F9D" w:rsidRPr="009C5AE3" w:rsidRDefault="003B6F9D" w:rsidP="007F64C1">
            <w:pPr>
              <w:spacing w:after="0" w:line="240" w:lineRule="auto"/>
              <w:rPr>
                <w:rFonts w:ascii="Arial" w:eastAsia="Times New Roman" w:hAnsi="Arial" w:cs="Arial"/>
              </w:rPr>
            </w:pPr>
            <w:r w:rsidRPr="009C5AE3">
              <w:rPr>
                <w:rFonts w:ascii="Arial" w:eastAsia="Times New Roman" w:hAnsi="Arial" w:cs="Arial"/>
                <w:bCs/>
                <w:color w:val="000000"/>
              </w:rPr>
              <w:t>Good Governance</w:t>
            </w:r>
          </w:p>
          <w:p w:rsidR="003B6F9D" w:rsidRPr="009C5AE3" w:rsidRDefault="003B6F9D" w:rsidP="007F64C1">
            <w:pPr>
              <w:spacing w:after="0" w:line="240" w:lineRule="auto"/>
              <w:rPr>
                <w:rFonts w:ascii="Arial" w:eastAsia="Times New Roman" w:hAnsi="Arial" w:cs="Arial"/>
              </w:rPr>
            </w:pPr>
            <w:r w:rsidRPr="009C5AE3">
              <w:rPr>
                <w:rFonts w:ascii="Arial" w:eastAsia="Times New Roman" w:hAnsi="Arial" w:cs="Arial"/>
                <w:bCs/>
                <w:color w:val="000000"/>
              </w:rPr>
              <w:t>Military Strategy</w:t>
            </w:r>
          </w:p>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Peacekeeping Operations</w:t>
            </w:r>
          </w:p>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Civil Military Relations</w:t>
            </w:r>
          </w:p>
        </w:tc>
        <w:tc>
          <w:tcPr>
            <w:tcW w:w="24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240" w:lineRule="auto"/>
              <w:rPr>
                <w:rFonts w:ascii="Arial" w:eastAsia="Times New Roman" w:hAnsi="Arial" w:cs="Arial"/>
              </w:rPr>
            </w:pPr>
            <w:r w:rsidRPr="009C5AE3">
              <w:rPr>
                <w:rFonts w:ascii="Arial" w:eastAsia="Times New Roman" w:hAnsi="Arial" w:cs="Arial"/>
                <w:bCs/>
                <w:color w:val="000000"/>
              </w:rPr>
              <w:t>National Defence College</w:t>
            </w:r>
          </w:p>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New Delhi, India</w:t>
            </w:r>
          </w:p>
        </w:tc>
        <w:tc>
          <w:tcPr>
            <w:tcW w:w="1070" w:type="dxa"/>
            <w:tcBorders>
              <w:top w:val="single" w:sz="6" w:space="0" w:color="000000"/>
              <w:left w:val="single" w:sz="6" w:space="0" w:color="000000"/>
              <w:bottom w:val="single" w:sz="6" w:space="0" w:color="000000"/>
              <w:right w:val="single" w:sz="6" w:space="0" w:color="000000"/>
            </w:tcBorders>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 xml:space="preserve">Graduated </w:t>
            </w:r>
          </w:p>
        </w:tc>
        <w:tc>
          <w:tcPr>
            <w:tcW w:w="7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2006</w:t>
            </w:r>
          </w:p>
        </w:tc>
      </w:tr>
      <w:tr w:rsidR="003B6F9D" w:rsidRPr="009C5AE3" w:rsidTr="006E0730">
        <w:tc>
          <w:tcPr>
            <w:tcW w:w="19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lastRenderedPageBreak/>
              <w:t>Defence Services Command &amp; Staff Course</w:t>
            </w:r>
          </w:p>
        </w:tc>
        <w:tc>
          <w:tcPr>
            <w:tcW w:w="34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Tactics, Organization, Military History, Peacekeeping , Civil Military Relations, Media Handling</w:t>
            </w:r>
          </w:p>
        </w:tc>
        <w:tc>
          <w:tcPr>
            <w:tcW w:w="24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Defence Services Command &amp; Staff College</w:t>
            </w:r>
            <w:r w:rsidR="009C6EED">
              <w:rPr>
                <w:rFonts w:ascii="Arial" w:eastAsia="Times New Roman" w:hAnsi="Arial" w:cs="Arial"/>
                <w:bCs/>
                <w:color w:val="000000"/>
              </w:rPr>
              <w:t xml:space="preserve">, Mirpur </w:t>
            </w:r>
          </w:p>
        </w:tc>
        <w:tc>
          <w:tcPr>
            <w:tcW w:w="1070" w:type="dxa"/>
            <w:tcBorders>
              <w:top w:val="single" w:sz="6" w:space="0" w:color="000000"/>
              <w:left w:val="single" w:sz="6" w:space="0" w:color="000000"/>
              <w:bottom w:val="single" w:sz="6" w:space="0" w:color="000000"/>
              <w:right w:val="single" w:sz="6" w:space="0" w:color="000000"/>
            </w:tcBorders>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 xml:space="preserve">Graduated </w:t>
            </w:r>
          </w:p>
        </w:tc>
        <w:tc>
          <w:tcPr>
            <w:tcW w:w="7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199</w:t>
            </w:r>
            <w:r w:rsidR="003F078D" w:rsidRPr="009C5AE3">
              <w:rPr>
                <w:rFonts w:ascii="Arial" w:eastAsia="Times New Roman" w:hAnsi="Arial" w:cs="Arial"/>
                <w:bCs/>
                <w:color w:val="000000"/>
              </w:rPr>
              <w:t>3</w:t>
            </w:r>
          </w:p>
        </w:tc>
      </w:tr>
      <w:tr w:rsidR="003B6F9D" w:rsidRPr="009C5AE3" w:rsidTr="006E0730">
        <w:tc>
          <w:tcPr>
            <w:tcW w:w="19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Higher Secondary Certificate</w:t>
            </w:r>
          </w:p>
        </w:tc>
        <w:tc>
          <w:tcPr>
            <w:tcW w:w="34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240" w:lineRule="auto"/>
              <w:jc w:val="both"/>
              <w:rPr>
                <w:rFonts w:ascii="Arial" w:eastAsia="Times New Roman" w:hAnsi="Arial" w:cs="Arial"/>
              </w:rPr>
            </w:pPr>
            <w:r w:rsidRPr="009C5AE3">
              <w:rPr>
                <w:rFonts w:ascii="Arial" w:eastAsia="Times New Roman" w:hAnsi="Arial" w:cs="Arial"/>
                <w:bCs/>
                <w:color w:val="000000"/>
              </w:rPr>
              <w:t>Physics, Chemistry, Biology, Bengali, English</w:t>
            </w:r>
          </w:p>
          <w:p w:rsidR="003B6F9D" w:rsidRPr="009C5AE3" w:rsidRDefault="003B6F9D" w:rsidP="007F64C1">
            <w:pPr>
              <w:spacing w:after="0" w:line="0" w:lineRule="atLeast"/>
              <w:rPr>
                <w:rFonts w:ascii="Arial" w:eastAsia="Times New Roman" w:hAnsi="Arial" w:cs="Arial"/>
              </w:rPr>
            </w:pPr>
          </w:p>
        </w:tc>
        <w:tc>
          <w:tcPr>
            <w:tcW w:w="24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Government GD College, Kishoreganj</w:t>
            </w:r>
          </w:p>
        </w:tc>
        <w:tc>
          <w:tcPr>
            <w:tcW w:w="1070" w:type="dxa"/>
            <w:tcBorders>
              <w:top w:val="single" w:sz="6" w:space="0" w:color="000000"/>
              <w:left w:val="single" w:sz="6" w:space="0" w:color="000000"/>
              <w:bottom w:val="single" w:sz="6" w:space="0" w:color="000000"/>
              <w:right w:val="single" w:sz="6" w:space="0" w:color="000000"/>
            </w:tcBorders>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Second Division</w:t>
            </w:r>
          </w:p>
        </w:tc>
        <w:tc>
          <w:tcPr>
            <w:tcW w:w="7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1978</w:t>
            </w:r>
          </w:p>
        </w:tc>
      </w:tr>
      <w:tr w:rsidR="003B6F9D" w:rsidRPr="009C5AE3" w:rsidTr="006E0730">
        <w:tc>
          <w:tcPr>
            <w:tcW w:w="1963"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Secondary School Certificate</w:t>
            </w:r>
          </w:p>
        </w:tc>
        <w:tc>
          <w:tcPr>
            <w:tcW w:w="3402"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Physics, Chemistry, Biology, Mathematics, Bengali, English, Islamic Studies</w:t>
            </w:r>
          </w:p>
        </w:tc>
        <w:tc>
          <w:tcPr>
            <w:tcW w:w="243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240" w:lineRule="auto"/>
              <w:rPr>
                <w:rFonts w:ascii="Arial" w:eastAsia="Times New Roman" w:hAnsi="Arial" w:cs="Arial"/>
              </w:rPr>
            </w:pPr>
            <w:r w:rsidRPr="009C5AE3">
              <w:rPr>
                <w:rFonts w:ascii="Arial" w:eastAsia="Times New Roman" w:hAnsi="Arial" w:cs="Arial"/>
                <w:bCs/>
                <w:color w:val="000000"/>
              </w:rPr>
              <w:t>Government Boys’ High School,</w:t>
            </w:r>
          </w:p>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 xml:space="preserve">Kishoreganj </w:t>
            </w:r>
          </w:p>
        </w:tc>
        <w:tc>
          <w:tcPr>
            <w:tcW w:w="1070" w:type="dxa"/>
            <w:tcBorders>
              <w:top w:val="single" w:sz="6" w:space="0" w:color="000000"/>
              <w:left w:val="single" w:sz="6" w:space="0" w:color="000000"/>
              <w:bottom w:val="single" w:sz="6" w:space="0" w:color="000000"/>
              <w:right w:val="single" w:sz="6" w:space="0" w:color="000000"/>
            </w:tcBorders>
          </w:tcPr>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 xml:space="preserve">Second </w:t>
            </w:r>
          </w:p>
          <w:p w:rsidR="003B6F9D" w:rsidRPr="009C5AE3" w:rsidRDefault="003B6F9D" w:rsidP="007F64C1">
            <w:pPr>
              <w:spacing w:after="0" w:line="0" w:lineRule="atLeast"/>
              <w:rPr>
                <w:rFonts w:ascii="Arial" w:eastAsia="Times New Roman" w:hAnsi="Arial" w:cs="Arial"/>
                <w:bCs/>
                <w:color w:val="000000"/>
              </w:rPr>
            </w:pPr>
            <w:r w:rsidRPr="009C5AE3">
              <w:rPr>
                <w:rFonts w:ascii="Arial" w:eastAsia="Times New Roman" w:hAnsi="Arial" w:cs="Arial"/>
                <w:bCs/>
                <w:color w:val="000000"/>
              </w:rPr>
              <w:t>Division</w:t>
            </w:r>
          </w:p>
        </w:tc>
        <w:tc>
          <w:tcPr>
            <w:tcW w:w="73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3B6F9D" w:rsidRPr="009C5AE3" w:rsidRDefault="003B6F9D" w:rsidP="007F64C1">
            <w:pPr>
              <w:spacing w:after="0" w:line="0" w:lineRule="atLeast"/>
              <w:rPr>
                <w:rFonts w:ascii="Arial" w:eastAsia="Times New Roman" w:hAnsi="Arial" w:cs="Arial"/>
              </w:rPr>
            </w:pPr>
            <w:r w:rsidRPr="009C5AE3">
              <w:rPr>
                <w:rFonts w:ascii="Arial" w:eastAsia="Times New Roman" w:hAnsi="Arial" w:cs="Arial"/>
                <w:bCs/>
                <w:color w:val="000000"/>
              </w:rPr>
              <w:t>1975</w:t>
            </w:r>
          </w:p>
        </w:tc>
      </w:tr>
    </w:tbl>
    <w:p w:rsidR="009C5AE3" w:rsidRPr="009C5AE3" w:rsidRDefault="009C5AE3" w:rsidP="0023674A">
      <w:pPr>
        <w:spacing w:line="240" w:lineRule="auto"/>
        <w:jc w:val="both"/>
        <w:rPr>
          <w:rFonts w:ascii="Arial" w:eastAsia="Times New Roman" w:hAnsi="Arial" w:cs="Arial"/>
          <w:bCs/>
          <w:color w:val="000000"/>
          <w:u w:val="single"/>
        </w:rPr>
      </w:pPr>
    </w:p>
    <w:p w:rsidR="0023674A" w:rsidRPr="009C5AE3" w:rsidRDefault="0023674A" w:rsidP="0023674A">
      <w:pPr>
        <w:spacing w:line="240" w:lineRule="auto"/>
        <w:jc w:val="both"/>
        <w:rPr>
          <w:rFonts w:ascii="Arial" w:eastAsia="Times New Roman" w:hAnsi="Arial" w:cs="Arial"/>
        </w:rPr>
      </w:pPr>
      <w:r w:rsidRPr="009C5AE3">
        <w:rPr>
          <w:rFonts w:ascii="Arial" w:eastAsia="Times New Roman" w:hAnsi="Arial" w:cs="Arial"/>
          <w:bCs/>
          <w:color w:val="000000"/>
          <w:u w:val="single"/>
        </w:rPr>
        <w:t>Experience as GM HR Kwun Tong Apparels Ltd, AEPZ Savar</w:t>
      </w:r>
    </w:p>
    <w:p w:rsidR="0023674A" w:rsidRPr="009C5AE3" w:rsidRDefault="0023674A" w:rsidP="006E0730">
      <w:pPr>
        <w:spacing w:line="240" w:lineRule="auto"/>
        <w:jc w:val="both"/>
        <w:rPr>
          <w:rFonts w:ascii="Arial" w:eastAsia="Times New Roman" w:hAnsi="Arial" w:cs="Arial"/>
        </w:rPr>
      </w:pPr>
      <w:r w:rsidRPr="009C5AE3">
        <w:rPr>
          <w:rFonts w:ascii="Arial" w:eastAsia="Times New Roman" w:hAnsi="Arial" w:cs="Arial"/>
          <w:bCs/>
          <w:color w:val="000000"/>
        </w:rPr>
        <w:t>I have been exposed to various aspects of human resources and compliance related issues of this large multinational knit garments factory since February 2018. My duties includes recruitment, assignment of personnel, discipline, welfare, housekeeping, maintenance, safety and security, firefighting, checking and ensuring compliance issues related to structure, fire safety, working environment, hygiene and sanitation, grievance handling,  preparation and presentation of various policy, SOP, briefings and appraisal, reports, assisting in audit, conduct of visits, plan and conduct training of workers and management staff, conflict resolution and counseling.  </w:t>
      </w:r>
      <w:r w:rsidR="00B96D97" w:rsidRPr="009C5AE3">
        <w:rPr>
          <w:rFonts w:ascii="Arial" w:eastAsia="Times New Roman" w:hAnsi="Arial" w:cs="Arial"/>
          <w:bCs/>
          <w:color w:val="000000"/>
        </w:rPr>
        <w:t xml:space="preserve">During my tenure I have successfully handled a major relocation of a factory with considerable challenges. </w:t>
      </w:r>
    </w:p>
    <w:p w:rsidR="00AA30AA" w:rsidRPr="009C5AE3" w:rsidRDefault="00AA30AA" w:rsidP="007F64C1">
      <w:pPr>
        <w:spacing w:after="240" w:line="240" w:lineRule="auto"/>
        <w:rPr>
          <w:rFonts w:ascii="Arial" w:eastAsia="Times New Roman" w:hAnsi="Arial" w:cs="Arial"/>
          <w:u w:val="single"/>
        </w:rPr>
      </w:pPr>
      <w:r w:rsidRPr="009C5AE3">
        <w:rPr>
          <w:rFonts w:ascii="Arial" w:eastAsia="Times New Roman" w:hAnsi="Arial" w:cs="Arial"/>
          <w:u w:val="single"/>
        </w:rPr>
        <w:t>Experience as Principal Jaflong Valley Boarding School</w:t>
      </w:r>
      <w:r w:rsidR="004669F6" w:rsidRPr="009C5AE3">
        <w:rPr>
          <w:rFonts w:ascii="Arial" w:eastAsia="Times New Roman" w:hAnsi="Arial" w:cs="Arial"/>
          <w:u w:val="single"/>
        </w:rPr>
        <w:t xml:space="preserve">, Sylhet </w:t>
      </w:r>
      <w:r w:rsidR="00D50F22" w:rsidRPr="009C5AE3">
        <w:rPr>
          <w:rFonts w:ascii="Arial" w:eastAsia="Times New Roman" w:hAnsi="Arial" w:cs="Arial"/>
          <w:u w:val="single"/>
        </w:rPr>
        <w:t>(Oct 2017 to Dec 2018)</w:t>
      </w:r>
    </w:p>
    <w:p w:rsidR="00AA30AA" w:rsidRPr="009C5AE3" w:rsidRDefault="009654BF" w:rsidP="00DA06E5">
      <w:pPr>
        <w:spacing w:after="240" w:line="240" w:lineRule="auto"/>
        <w:jc w:val="both"/>
        <w:rPr>
          <w:rFonts w:ascii="Arial" w:eastAsia="Times New Roman" w:hAnsi="Arial" w:cs="Arial"/>
        </w:rPr>
      </w:pPr>
      <w:r w:rsidRPr="009C5AE3">
        <w:rPr>
          <w:rFonts w:ascii="Arial" w:eastAsia="Times New Roman" w:hAnsi="Arial" w:cs="Arial"/>
        </w:rPr>
        <w:t>I have m</w:t>
      </w:r>
      <w:r w:rsidR="00AA30AA" w:rsidRPr="009C5AE3">
        <w:rPr>
          <w:rFonts w:ascii="Arial" w:eastAsia="Times New Roman" w:hAnsi="Arial" w:cs="Arial"/>
        </w:rPr>
        <w:t>ade this international standar</w:t>
      </w:r>
      <w:r w:rsidRPr="009C5AE3">
        <w:rPr>
          <w:rFonts w:ascii="Arial" w:eastAsia="Times New Roman" w:hAnsi="Arial" w:cs="Arial"/>
        </w:rPr>
        <w:t>d school functional as its pioneer</w:t>
      </w:r>
      <w:r w:rsidR="00AA30AA" w:rsidRPr="009C5AE3">
        <w:rPr>
          <w:rFonts w:ascii="Arial" w:eastAsia="Times New Roman" w:hAnsi="Arial" w:cs="Arial"/>
        </w:rPr>
        <w:t xml:space="preserve"> Principal</w:t>
      </w:r>
      <w:r w:rsidR="00D50F22" w:rsidRPr="009C5AE3">
        <w:rPr>
          <w:rFonts w:ascii="Arial" w:eastAsia="Times New Roman" w:hAnsi="Arial" w:cs="Arial"/>
        </w:rPr>
        <w:t xml:space="preserve"> following which academic curriculum started from Jan 2018</w:t>
      </w:r>
      <w:r w:rsidR="00AA30AA" w:rsidRPr="009C5AE3">
        <w:rPr>
          <w:rFonts w:ascii="Arial" w:eastAsia="Times New Roman" w:hAnsi="Arial" w:cs="Arial"/>
        </w:rPr>
        <w:t>. The sc</w:t>
      </w:r>
      <w:r w:rsidR="00D50F22" w:rsidRPr="009C5AE3">
        <w:rPr>
          <w:rFonts w:ascii="Arial" w:eastAsia="Times New Roman" w:hAnsi="Arial" w:cs="Arial"/>
        </w:rPr>
        <w:t xml:space="preserve">hool established by a group of </w:t>
      </w:r>
      <w:r w:rsidR="00AA30AA" w:rsidRPr="009C5AE3">
        <w:rPr>
          <w:rFonts w:ascii="Arial" w:eastAsia="Times New Roman" w:hAnsi="Arial" w:cs="Arial"/>
        </w:rPr>
        <w:t xml:space="preserve">prominent entrepreneurs of Bangladesh is fully residential with the capacity of one thousand students. It made a humble beginning in January 2018. As its principal I planned details of administrative, logistic and academic aspects.  </w:t>
      </w:r>
      <w:r w:rsidR="004F1C8D" w:rsidRPr="009C5AE3">
        <w:rPr>
          <w:rFonts w:ascii="Arial" w:eastAsia="Times New Roman" w:hAnsi="Arial" w:cs="Arial"/>
        </w:rPr>
        <w:t>I prepared its organogram, recruited teachers and staff, organized all maintenance and services including dining facility and security. I h</w:t>
      </w:r>
      <w:r w:rsidR="00D50F22" w:rsidRPr="009C5AE3">
        <w:rPr>
          <w:rFonts w:ascii="Arial" w:eastAsia="Times New Roman" w:hAnsi="Arial" w:cs="Arial"/>
        </w:rPr>
        <w:t>ave planned and coordinated all</w:t>
      </w:r>
      <w:r w:rsidRPr="009C5AE3">
        <w:rPr>
          <w:rFonts w:ascii="Arial" w:eastAsia="Times New Roman" w:hAnsi="Arial" w:cs="Arial"/>
        </w:rPr>
        <w:t xml:space="preserve"> </w:t>
      </w:r>
      <w:r w:rsidR="004F1C8D" w:rsidRPr="009C5AE3">
        <w:rPr>
          <w:rFonts w:ascii="Arial" w:eastAsia="Times New Roman" w:hAnsi="Arial" w:cs="Arial"/>
        </w:rPr>
        <w:t xml:space="preserve">aspects </w:t>
      </w:r>
      <w:r w:rsidR="00D50F22" w:rsidRPr="009C5AE3">
        <w:rPr>
          <w:rFonts w:ascii="Arial" w:eastAsia="Times New Roman" w:hAnsi="Arial" w:cs="Arial"/>
        </w:rPr>
        <w:t xml:space="preserve">of permission and registration formalities </w:t>
      </w:r>
      <w:r w:rsidR="004F1C8D" w:rsidRPr="009C5AE3">
        <w:rPr>
          <w:rFonts w:ascii="Arial" w:eastAsia="Times New Roman" w:hAnsi="Arial" w:cs="Arial"/>
        </w:rPr>
        <w:t xml:space="preserve">with the Ministry of Education, Education Board and all other relevant organizations. </w:t>
      </w:r>
      <w:r w:rsidRPr="009C5AE3">
        <w:rPr>
          <w:rFonts w:ascii="Arial" w:eastAsia="Times New Roman" w:hAnsi="Arial" w:cs="Arial"/>
        </w:rPr>
        <w:t>I also o</w:t>
      </w:r>
      <w:r w:rsidR="00DA06E5" w:rsidRPr="009C5AE3">
        <w:rPr>
          <w:rFonts w:ascii="Arial" w:eastAsia="Times New Roman" w:hAnsi="Arial" w:cs="Arial"/>
        </w:rPr>
        <w:t>rganized training for teachers and staff and special</w:t>
      </w:r>
      <w:r w:rsidR="004F1C8D" w:rsidRPr="009C5AE3">
        <w:rPr>
          <w:rFonts w:ascii="Arial" w:eastAsia="Times New Roman" w:hAnsi="Arial" w:cs="Arial"/>
        </w:rPr>
        <w:t xml:space="preserve"> training on enhancement of communication skill for students. </w:t>
      </w:r>
      <w:r w:rsidR="00D50F22" w:rsidRPr="009C5AE3">
        <w:rPr>
          <w:rFonts w:ascii="Arial" w:eastAsia="Times New Roman" w:hAnsi="Arial" w:cs="Arial"/>
        </w:rPr>
        <w:t xml:space="preserve">I also prepared </w:t>
      </w:r>
      <w:r w:rsidR="000912C8" w:rsidRPr="009C5AE3">
        <w:rPr>
          <w:rFonts w:ascii="Arial" w:eastAsia="Times New Roman" w:hAnsi="Arial" w:cs="Arial"/>
        </w:rPr>
        <w:t xml:space="preserve">elaborate </w:t>
      </w:r>
      <w:r w:rsidR="004F1C8D" w:rsidRPr="009C5AE3">
        <w:rPr>
          <w:rFonts w:ascii="Arial" w:eastAsia="Times New Roman" w:hAnsi="Arial" w:cs="Arial"/>
        </w:rPr>
        <w:t>SOPs and charter of duties for all key personnel</w:t>
      </w:r>
      <w:r w:rsidR="000912C8" w:rsidRPr="009C5AE3">
        <w:rPr>
          <w:rFonts w:ascii="Arial" w:eastAsia="Times New Roman" w:hAnsi="Arial" w:cs="Arial"/>
        </w:rPr>
        <w:t xml:space="preserve">. </w:t>
      </w:r>
      <w:r w:rsidR="004F1C8D" w:rsidRPr="009C5AE3">
        <w:rPr>
          <w:rFonts w:ascii="Arial" w:eastAsia="Times New Roman" w:hAnsi="Arial" w:cs="Arial"/>
        </w:rPr>
        <w:t xml:space="preserve"> </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t>Experience as GM HR &amp; Compliance Lenny Fashions Ltd, DEPZ Savar</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rPr>
        <w:t>I have been exposed to various aspects of human resources and compliance related issues of this large mult</w:t>
      </w:r>
      <w:r w:rsidR="00D45C43" w:rsidRPr="009C5AE3">
        <w:rPr>
          <w:rFonts w:ascii="Arial" w:eastAsia="Times New Roman" w:hAnsi="Arial" w:cs="Arial"/>
          <w:bCs/>
          <w:color w:val="000000"/>
        </w:rPr>
        <w:t>inational knit garments factory in 2016 to 2017.</w:t>
      </w:r>
      <w:r w:rsidRPr="009C5AE3">
        <w:rPr>
          <w:rFonts w:ascii="Arial" w:eastAsia="Times New Roman" w:hAnsi="Arial" w:cs="Arial"/>
          <w:bCs/>
          <w:color w:val="000000"/>
        </w:rPr>
        <w:t xml:space="preserve"> My duties includes recruitment, assignment of personnel, discipline, welfare, housekeeping, mainten</w:t>
      </w:r>
      <w:r w:rsidR="005C5657" w:rsidRPr="009C5AE3">
        <w:rPr>
          <w:rFonts w:ascii="Arial" w:eastAsia="Times New Roman" w:hAnsi="Arial" w:cs="Arial"/>
          <w:bCs/>
          <w:color w:val="000000"/>
        </w:rPr>
        <w:t>ance, safety and security, fire</w:t>
      </w:r>
      <w:r w:rsidRPr="009C5AE3">
        <w:rPr>
          <w:rFonts w:ascii="Arial" w:eastAsia="Times New Roman" w:hAnsi="Arial" w:cs="Arial"/>
          <w:bCs/>
          <w:color w:val="000000"/>
        </w:rPr>
        <w:t xml:space="preserve">fighting, checking and ensuring compliance issues related to structure, fire safety, working environment, hygiene and sanitation, grievance handling,  preparation and presentation of various policy, SOP, briefings and appraisal, reports, assisting in audit, conduct of visits, plan and conduct training of workers and management staff, conflict resolution and </w:t>
      </w:r>
      <w:r w:rsidR="00B561C6" w:rsidRPr="009C5AE3">
        <w:rPr>
          <w:rFonts w:ascii="Arial" w:eastAsia="Times New Roman" w:hAnsi="Arial" w:cs="Arial"/>
          <w:bCs/>
          <w:color w:val="000000"/>
        </w:rPr>
        <w:t>counseling</w:t>
      </w:r>
      <w:r w:rsidRPr="009C5AE3">
        <w:rPr>
          <w:rFonts w:ascii="Arial" w:eastAsia="Times New Roman" w:hAnsi="Arial" w:cs="Arial"/>
          <w:bCs/>
          <w:color w:val="000000"/>
        </w:rPr>
        <w:t>.  </w:t>
      </w:r>
    </w:p>
    <w:p w:rsidR="007F64C1" w:rsidRPr="009C5AE3" w:rsidRDefault="007F64C1" w:rsidP="007F64C1">
      <w:pPr>
        <w:spacing w:after="0" w:line="240" w:lineRule="auto"/>
        <w:rPr>
          <w:rFonts w:ascii="Arial" w:eastAsia="Times New Roman" w:hAnsi="Arial" w:cs="Arial"/>
        </w:rPr>
      </w:pP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t>Experience as Managing Director Trust Transport Services</w:t>
      </w:r>
      <w:r w:rsidR="00D50F22" w:rsidRPr="009C5AE3">
        <w:rPr>
          <w:rFonts w:ascii="Arial" w:eastAsia="Times New Roman" w:hAnsi="Arial" w:cs="Arial"/>
          <w:bCs/>
          <w:color w:val="000000"/>
          <w:u w:val="single"/>
        </w:rPr>
        <w:t xml:space="preserve"> (Aug 2013 to Jun 2016)</w:t>
      </w:r>
      <w:r w:rsidR="00D50F22" w:rsidRPr="009C5AE3">
        <w:rPr>
          <w:rFonts w:ascii="Arial" w:eastAsia="Times New Roman" w:hAnsi="Arial" w:cs="Arial"/>
          <w:bCs/>
          <w:color w:val="000000"/>
        </w:rPr>
        <w:t xml:space="preserve"> I had been</w:t>
      </w:r>
      <w:r w:rsidRPr="009C5AE3">
        <w:rPr>
          <w:rFonts w:ascii="Arial" w:eastAsia="Times New Roman" w:hAnsi="Arial" w:cs="Arial"/>
          <w:bCs/>
          <w:color w:val="000000"/>
        </w:rPr>
        <w:t xml:space="preserve"> the founder Managing Director of Trust Transport Services (TTS) an enterprise of the Army Welfare Trust est</w:t>
      </w:r>
      <w:r w:rsidR="005C5657" w:rsidRPr="009C5AE3">
        <w:rPr>
          <w:rFonts w:ascii="Arial" w:eastAsia="Times New Roman" w:hAnsi="Arial" w:cs="Arial"/>
          <w:bCs/>
          <w:color w:val="000000"/>
        </w:rPr>
        <w:t>ablished in August 2013. TTS has</w:t>
      </w:r>
      <w:r w:rsidRPr="009C5AE3">
        <w:rPr>
          <w:rFonts w:ascii="Arial" w:eastAsia="Times New Roman" w:hAnsi="Arial" w:cs="Arial"/>
          <w:bCs/>
          <w:color w:val="000000"/>
        </w:rPr>
        <w:t xml:space="preserve"> introduced taxicab service in Dhaka and </w:t>
      </w:r>
      <w:r w:rsidRPr="009C5AE3">
        <w:rPr>
          <w:rFonts w:ascii="Arial" w:eastAsia="Times New Roman" w:hAnsi="Arial" w:cs="Arial"/>
          <w:bCs/>
          <w:color w:val="000000"/>
        </w:rPr>
        <w:lastRenderedPageBreak/>
        <w:t>Chittagong City, besides having other projects including bus, truck covered van and other type of transportation service.  My responsibilities involve</w:t>
      </w:r>
      <w:r w:rsidR="005C5657" w:rsidRPr="009C5AE3">
        <w:rPr>
          <w:rFonts w:ascii="Arial" w:eastAsia="Times New Roman" w:hAnsi="Arial" w:cs="Arial"/>
          <w:bCs/>
          <w:color w:val="000000"/>
        </w:rPr>
        <w:t>d</w:t>
      </w:r>
      <w:r w:rsidRPr="009C5AE3">
        <w:rPr>
          <w:rFonts w:ascii="Arial" w:eastAsia="Times New Roman" w:hAnsi="Arial" w:cs="Arial"/>
          <w:bCs/>
          <w:color w:val="000000"/>
        </w:rPr>
        <w:t xml:space="preserve"> planning and establishing the company from scratch, importing vehicles, building necessary infrastructure, recruiting and organizing manpower, getting permission from relevant organizations, conceiving and implementing business plan, formulating strategies, SOPs, rules and regulations, overseeing finance, operation and maintenance, coordination and liaison with government and other agencies. Under my leadership the newly born company has already been established on a firm footing and has enormous prospect to prosper. Though in small scale, ‘Trust Transport’ has established itself as brand </w:t>
      </w:r>
      <w:r w:rsidR="003F358F" w:rsidRPr="009C5AE3">
        <w:rPr>
          <w:rFonts w:ascii="Arial" w:eastAsia="Times New Roman" w:hAnsi="Arial" w:cs="Arial"/>
          <w:bCs/>
          <w:color w:val="000000"/>
        </w:rPr>
        <w:t>name and operates a fleet of 175</w:t>
      </w:r>
      <w:r w:rsidRPr="009C5AE3">
        <w:rPr>
          <w:rFonts w:ascii="Arial" w:eastAsia="Times New Roman" w:hAnsi="Arial" w:cs="Arial"/>
          <w:bCs/>
          <w:color w:val="000000"/>
        </w:rPr>
        <w:t xml:space="preserve"> cabs, 60 busses, 30 plus vehicles of various types and employs more than 300 personnel of various categories</w:t>
      </w:r>
      <w:r w:rsidR="005C5657" w:rsidRPr="009C5AE3">
        <w:rPr>
          <w:rFonts w:ascii="Arial" w:eastAsia="Times New Roman" w:hAnsi="Arial" w:cs="Arial"/>
          <w:bCs/>
          <w:color w:val="000000"/>
        </w:rPr>
        <w:t>.</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t>Experience as Advisor Labaid Pharmaceuticals Ltd</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rPr>
        <w:t xml:space="preserve">I served as an Advisor Labaid Pharmaceuticals Ltd for a brief period where my responsibilities included, overseeing HR &amp; Admin related affairs, coordination and liaison with government and nongovernment organizations, safety and security, overseeing all correspondence with business firms and regulatory bodies, dealing with foreign visitors, selection, training and employment of young executive etc. </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t>Experience as Faculty Member in National Defence College</w:t>
      </w:r>
      <w:r w:rsidR="004669F6" w:rsidRPr="009C5AE3">
        <w:rPr>
          <w:rFonts w:ascii="Arial" w:eastAsia="Times New Roman" w:hAnsi="Arial" w:cs="Arial"/>
          <w:bCs/>
          <w:color w:val="000000"/>
          <w:u w:val="single"/>
        </w:rPr>
        <w:t xml:space="preserve"> (June 2011 to November 2012)</w:t>
      </w:r>
    </w:p>
    <w:p w:rsidR="007F64C1" w:rsidRPr="009C5AE3" w:rsidRDefault="007F64C1" w:rsidP="007F64C1">
      <w:pPr>
        <w:spacing w:line="240" w:lineRule="auto"/>
        <w:jc w:val="both"/>
        <w:rPr>
          <w:rFonts w:ascii="Arial" w:eastAsia="Times New Roman" w:hAnsi="Arial" w:cs="Arial"/>
          <w:bCs/>
          <w:color w:val="000000"/>
        </w:rPr>
      </w:pPr>
      <w:r w:rsidRPr="009C5AE3">
        <w:rPr>
          <w:rFonts w:ascii="Arial" w:eastAsia="Times New Roman" w:hAnsi="Arial" w:cs="Arial"/>
          <w:bCs/>
          <w:color w:val="000000"/>
        </w:rPr>
        <w:t>As Faculty Member at National Defence College, Bangladesh, I was responsible for planning, conducting and coordinating a strategic level course of 60 plus officers of the rank of Brig Gen and equivalent of the armed forces and Joint Secretaries of the civil services which included a large number of foreign participants. This involved varied subjects ranging from national and international security and strategic issues, socio-political, socio-economic, human resource development, conflict resolution, environmental and many other related subjects. I was responsible for facilitating all course activities, coordinating and dealing with resource persons, preparing training schedule, reviewing syllabus, organizing and conducting study tours both at home and abroad, evaluating performance, writing course reports and overseeing and evaluating research work by the trainee course members. I continue to oversee research works of 5 to 6 course members of NDC seeking M Phil degree every year.</w:t>
      </w:r>
    </w:p>
    <w:p w:rsidR="002B3965" w:rsidRPr="009C5AE3" w:rsidRDefault="002B3965" w:rsidP="007F64C1">
      <w:pPr>
        <w:spacing w:line="240" w:lineRule="auto"/>
        <w:jc w:val="both"/>
        <w:rPr>
          <w:rFonts w:ascii="Arial" w:eastAsia="Times New Roman" w:hAnsi="Arial" w:cs="Arial"/>
        </w:rPr>
      </w:pP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t>Experience in United Nations Peacekeeping Operations</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rPr>
        <w:t xml:space="preserve">As a Force Chief of Staff of the largest UN Force in UN Peacekeeping Operations in Darfur, Sudan (UNAMID), in 2010-2011, I had the experience of overseeing nine different sections (a multinational workforce of 100 plus officers) dealing with wide ranging affairs which included personnel matters relating to assignment, reassignment, maintenance of database, replacement of personnel, information operation, policy and guideline formulation, initiating orders and  instruction on military operation, plans for contingency and crisis management, SOPs, logistics, force generation, deployment, redeployment,  rotation,    communication, planning and organizing training on multifarious subjects, Demobilization, Disarmament, </w:t>
      </w:r>
      <w:r w:rsidR="007773BB" w:rsidRPr="009C5AE3">
        <w:rPr>
          <w:rFonts w:ascii="Arial" w:eastAsia="Times New Roman" w:hAnsi="Arial" w:cs="Arial"/>
          <w:bCs/>
          <w:color w:val="000000"/>
        </w:rPr>
        <w:t xml:space="preserve">Relief </w:t>
      </w:r>
      <w:r w:rsidRPr="009C5AE3">
        <w:rPr>
          <w:rFonts w:ascii="Arial" w:eastAsia="Times New Roman" w:hAnsi="Arial" w:cs="Arial"/>
          <w:bCs/>
          <w:color w:val="000000"/>
        </w:rPr>
        <w:t>and Rehabilitation and cease f</w:t>
      </w:r>
      <w:r w:rsidR="003F358F" w:rsidRPr="009C5AE3">
        <w:rPr>
          <w:rFonts w:ascii="Arial" w:eastAsia="Times New Roman" w:hAnsi="Arial" w:cs="Arial"/>
          <w:bCs/>
          <w:color w:val="000000"/>
        </w:rPr>
        <w:t xml:space="preserve">ire commission related affairs and </w:t>
      </w:r>
      <w:r w:rsidRPr="009C5AE3">
        <w:rPr>
          <w:rFonts w:ascii="Arial" w:eastAsia="Times New Roman" w:hAnsi="Arial" w:cs="Arial"/>
          <w:bCs/>
          <w:color w:val="000000"/>
        </w:rPr>
        <w:t>public relation and Civil Military affairs related  activities.  I was responsible to Force Commander in assisting him in preparation of reports, assessments, briefings, appraisals for the Joint Special Representative and UN HQ and supervise preparation of all correspondence with various offices of UN HQ. I worked as the focal point for coordination between the military and all other components of UN Peacekeeping Operations in Darfur, Sudan.  </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lastRenderedPageBreak/>
        <w:t>Experience at Strategic Level</w:t>
      </w:r>
      <w:r w:rsidR="004669F6" w:rsidRPr="009C5AE3">
        <w:rPr>
          <w:rFonts w:ascii="Arial" w:eastAsia="Times New Roman" w:hAnsi="Arial" w:cs="Arial"/>
          <w:bCs/>
          <w:color w:val="000000"/>
          <w:u w:val="single"/>
        </w:rPr>
        <w:t xml:space="preserve"> (June 2007 to December 2010) </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rPr>
        <w:t xml:space="preserve">I served for three and half years as Director Operations and Plan in the highest Tri Service HQ, Armed Forces Division which is responsible directly to the Prime Minister for all affairs of the military. This gave me an exposure to policy formulation, strategic guidance and planning at the highest level. I worked as the focal point for coordination between Armed Forces Division and a good number of Ministries of the Government including Ministry of Foreign Affairs, Ministry of Home Affairs, Ministry of Food and Disaster Management, Ministry of Law and Parliamentary Affairs, autonomous bodies such as Election Commission etc. All foreign deployment of Bangladesh Armed Forces including UN Peacekeeping Operations was coordinated by my office. This included pledging for new deployments, rotation of contingents deployed overseas, initiation, monitoring and policy formulation and coordination of selection procedure of officers by Army, Navy and Air Force HQs, coordination of logistic support of all contingents including their Country Owned Equipment and coordination for all reimbursement issues. </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t>Experience in Disaster Management</w:t>
      </w:r>
    </w:p>
    <w:p w:rsidR="006B0E62" w:rsidRPr="009C5AE3" w:rsidRDefault="007F64C1" w:rsidP="002B3965">
      <w:pPr>
        <w:spacing w:line="240" w:lineRule="auto"/>
        <w:jc w:val="both"/>
        <w:rPr>
          <w:rFonts w:ascii="Arial" w:eastAsia="Times New Roman" w:hAnsi="Arial" w:cs="Arial"/>
          <w:bCs/>
          <w:color w:val="000000"/>
        </w:rPr>
      </w:pPr>
      <w:r w:rsidRPr="009C5AE3">
        <w:rPr>
          <w:rFonts w:ascii="Arial" w:eastAsia="Times New Roman" w:hAnsi="Arial" w:cs="Arial"/>
          <w:bCs/>
          <w:color w:val="000000"/>
        </w:rPr>
        <w:t>Disaster handling and crisis management was my prime duty under which I had considerable exposure to policy formulation, planning and coordination for humanitarian relief and emergency rescue operations both within and outside Bangladesh, steering disaster management and rehabilitation operations, supporting national election by military deployment and assisting in special projects such as preparation of national Identity Card.  I acted as the chief coordinator for the largest disaster management effort ever taken up by Bangladesh involving 10,000 of its own military and 3000 members of US Marine in the aft</w:t>
      </w:r>
      <w:r w:rsidR="00A47CDF">
        <w:rPr>
          <w:rFonts w:ascii="Arial" w:eastAsia="Times New Roman" w:hAnsi="Arial" w:cs="Arial"/>
          <w:bCs/>
          <w:color w:val="000000"/>
        </w:rPr>
        <w:t>ermath of Cyclone SIDR in November</w:t>
      </w:r>
      <w:r w:rsidRPr="009C5AE3">
        <w:rPr>
          <w:rFonts w:ascii="Arial" w:eastAsia="Times New Roman" w:hAnsi="Arial" w:cs="Arial"/>
          <w:bCs/>
          <w:color w:val="000000"/>
        </w:rPr>
        <w:t xml:space="preserve"> 2007 which lasted for two months catering for 3 million victims. </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t>Coordination at International Level</w:t>
      </w:r>
    </w:p>
    <w:p w:rsidR="00E52F8B" w:rsidRPr="009C5AE3" w:rsidRDefault="007F64C1" w:rsidP="007F64C1">
      <w:pPr>
        <w:spacing w:line="240" w:lineRule="auto"/>
        <w:jc w:val="both"/>
        <w:rPr>
          <w:rFonts w:ascii="Arial" w:eastAsia="Times New Roman" w:hAnsi="Arial" w:cs="Arial"/>
          <w:bCs/>
          <w:color w:val="000000"/>
        </w:rPr>
      </w:pPr>
      <w:r w:rsidRPr="009C5AE3">
        <w:rPr>
          <w:rFonts w:ascii="Arial" w:eastAsia="Times New Roman" w:hAnsi="Arial" w:cs="Arial"/>
          <w:bCs/>
          <w:color w:val="000000"/>
        </w:rPr>
        <w:t>In my capacity of Director Operations and Plan at the Armed forces Division, I was also responsible to coordinate matters relating to military cooperation and exchange programs with friendly countries including USA, China, India, Pakistan, and Turkey. This included negotiation, preparation of MOU, planning and conduct of joint training and exercise both within and outside Bangladesh on disaster management and humanitarian operations, security and counterterrorism operations.</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t>Experience as Resource Person</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rPr>
        <w:t>I have the experience of working as resource person in number of universities (Dhaka University, BUP), academies (NDC, Staff College, BPATC, Police Staff College), seminars at national and international level on wide ranging subjects which include Military Involvement in Humanitarian Affairs, Human Security, Media Military Relationship, Military Police Relationship, Various Dimensions of UN Peacekeeping Operations, Use of Non-Lethal Weapon, Preparation of SOP for Multinational Forces, Moral and Spiritual Issues in the Military and Disaster and Crisis Management.</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t>Experience in General Administration and Management</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rPr>
        <w:t xml:space="preserve">During my long career in the Army I had enough exposure to administrative and managerial jobs at various strata starting from small subunit to brigade, division and Army Headquarters level. I was at ease in handling my command and staff responsibilities which involved running general administration, staff work, limited fund and budget management, resource allocation, logistics, guiding and supervision of subordinates dealing with diverse subjects and human resource </w:t>
      </w:r>
      <w:r w:rsidRPr="009C5AE3">
        <w:rPr>
          <w:rFonts w:ascii="Arial" w:eastAsia="Times New Roman" w:hAnsi="Arial" w:cs="Arial"/>
          <w:bCs/>
          <w:color w:val="000000"/>
        </w:rPr>
        <w:lastRenderedPageBreak/>
        <w:t>management. It was always a part of my job to work for objective oriented projects producing specific result within limited timeframe and resources.  </w:t>
      </w:r>
    </w:p>
    <w:p w:rsidR="007F64C1" w:rsidRPr="009C5AE3" w:rsidRDefault="007F64C1" w:rsidP="007F64C1">
      <w:pPr>
        <w:spacing w:line="240" w:lineRule="auto"/>
        <w:jc w:val="both"/>
        <w:rPr>
          <w:rFonts w:ascii="Arial" w:eastAsia="Times New Roman" w:hAnsi="Arial" w:cs="Arial"/>
        </w:rPr>
      </w:pPr>
      <w:r w:rsidRPr="009C5AE3">
        <w:rPr>
          <w:rFonts w:ascii="Arial" w:eastAsia="Times New Roman" w:hAnsi="Arial" w:cs="Arial"/>
          <w:bCs/>
          <w:color w:val="000000"/>
          <w:u w:val="single"/>
        </w:rPr>
        <w:t>Areas of Interest</w:t>
      </w:r>
    </w:p>
    <w:p w:rsidR="007F64C1" w:rsidRPr="009C5AE3" w:rsidRDefault="007F64C1" w:rsidP="007F64C1">
      <w:pPr>
        <w:spacing w:line="240" w:lineRule="auto"/>
        <w:jc w:val="both"/>
        <w:rPr>
          <w:rFonts w:ascii="Arial" w:eastAsia="Times New Roman" w:hAnsi="Arial" w:cs="Arial"/>
          <w:bCs/>
          <w:color w:val="000000"/>
        </w:rPr>
      </w:pPr>
      <w:r w:rsidRPr="009C5AE3">
        <w:rPr>
          <w:rFonts w:ascii="Arial" w:eastAsia="Times New Roman" w:hAnsi="Arial" w:cs="Arial"/>
          <w:bCs/>
          <w:color w:val="000000"/>
        </w:rPr>
        <w:t>With my background and experience the areas I feel I shall be comfortable to work are: general administration, human resource management in large national an</w:t>
      </w:r>
      <w:r w:rsidR="00B50BAD" w:rsidRPr="009C5AE3">
        <w:rPr>
          <w:rFonts w:ascii="Arial" w:eastAsia="Times New Roman" w:hAnsi="Arial" w:cs="Arial"/>
          <w:bCs/>
          <w:color w:val="000000"/>
        </w:rPr>
        <w:t>d multinational concerns, plan, implement and manage projects, business ve</w:t>
      </w:r>
      <w:r w:rsidR="0084422C" w:rsidRPr="009C5AE3">
        <w:rPr>
          <w:rFonts w:ascii="Arial" w:eastAsia="Times New Roman" w:hAnsi="Arial" w:cs="Arial"/>
          <w:bCs/>
          <w:color w:val="000000"/>
        </w:rPr>
        <w:t>n</w:t>
      </w:r>
      <w:r w:rsidR="00B50BAD" w:rsidRPr="009C5AE3">
        <w:rPr>
          <w:rFonts w:ascii="Arial" w:eastAsia="Times New Roman" w:hAnsi="Arial" w:cs="Arial"/>
          <w:bCs/>
          <w:color w:val="000000"/>
        </w:rPr>
        <w:t>tures</w:t>
      </w:r>
      <w:r w:rsidRPr="009C5AE3">
        <w:rPr>
          <w:rFonts w:ascii="Arial" w:eastAsia="Times New Roman" w:hAnsi="Arial" w:cs="Arial"/>
          <w:bCs/>
          <w:color w:val="000000"/>
        </w:rPr>
        <w:t xml:space="preserve"> and oversee security and training aspects, administer all correspondence both with national and international organizations,  office management, overseeing  staff work at various level, organize meetings, seminars, event management, protocol, ceremonies, entertainment, preparing assessment, analytical reports and perspective planning. I shall also be able to guide and facilitate research and analytical works on subjects of varied nature and contemporary issues.</w:t>
      </w:r>
    </w:p>
    <w:p w:rsidR="00542223" w:rsidRPr="00A47CDF" w:rsidRDefault="00A47CDF" w:rsidP="007F64C1">
      <w:pPr>
        <w:spacing w:line="240" w:lineRule="auto"/>
        <w:jc w:val="both"/>
        <w:rPr>
          <w:rFonts w:ascii="Arial" w:eastAsia="Times New Roman" w:hAnsi="Arial" w:cs="Arial"/>
          <w:bCs/>
          <w:color w:val="000000"/>
          <w:u w:val="single"/>
        </w:rPr>
      </w:pPr>
      <w:r>
        <w:rPr>
          <w:rFonts w:ascii="Arial" w:eastAsia="Times New Roman" w:hAnsi="Arial" w:cs="Arial"/>
          <w:bCs/>
          <w:color w:val="000000"/>
          <w:u w:val="single"/>
        </w:rPr>
        <w:t>References</w:t>
      </w:r>
    </w:p>
    <w:p w:rsidR="004959E8" w:rsidRPr="009C5AE3" w:rsidRDefault="004959E8" w:rsidP="003875A7">
      <w:pPr>
        <w:spacing w:after="0" w:line="240" w:lineRule="auto"/>
        <w:jc w:val="both"/>
        <w:rPr>
          <w:rFonts w:ascii="Arial" w:eastAsia="Times New Roman" w:hAnsi="Arial" w:cs="Arial"/>
        </w:rPr>
      </w:pPr>
      <w:r w:rsidRPr="009C5AE3">
        <w:rPr>
          <w:rFonts w:ascii="Arial" w:eastAsia="Times New Roman" w:hAnsi="Arial" w:cs="Arial"/>
        </w:rPr>
        <w:t xml:space="preserve">1. General Iqbal Karim Bhuyan, psc (Retd) </w:t>
      </w:r>
    </w:p>
    <w:p w:rsidR="004959E8" w:rsidRPr="009C5AE3" w:rsidRDefault="004959E8" w:rsidP="003875A7">
      <w:pPr>
        <w:spacing w:after="0" w:line="240" w:lineRule="auto"/>
        <w:jc w:val="both"/>
        <w:rPr>
          <w:rFonts w:ascii="Arial" w:eastAsia="Times New Roman" w:hAnsi="Arial" w:cs="Arial"/>
        </w:rPr>
      </w:pPr>
      <w:r w:rsidRPr="009C5AE3">
        <w:rPr>
          <w:rFonts w:ascii="Arial" w:eastAsia="Times New Roman" w:hAnsi="Arial" w:cs="Arial"/>
        </w:rPr>
        <w:t xml:space="preserve">Ex Chief of Staff </w:t>
      </w:r>
      <w:r w:rsidR="00A47CDF" w:rsidRPr="009C5AE3">
        <w:rPr>
          <w:rFonts w:ascii="Arial" w:eastAsia="Times New Roman" w:hAnsi="Arial" w:cs="Arial"/>
        </w:rPr>
        <w:t>Bangladesh</w:t>
      </w:r>
      <w:r w:rsidRPr="009C5AE3">
        <w:rPr>
          <w:rFonts w:ascii="Arial" w:eastAsia="Times New Roman" w:hAnsi="Arial" w:cs="Arial"/>
        </w:rPr>
        <w:t xml:space="preserve"> Army </w:t>
      </w:r>
    </w:p>
    <w:p w:rsidR="003875A7" w:rsidRPr="009C5AE3" w:rsidRDefault="004959E8" w:rsidP="003875A7">
      <w:pPr>
        <w:spacing w:after="0" w:line="240" w:lineRule="auto"/>
        <w:jc w:val="both"/>
        <w:rPr>
          <w:rFonts w:ascii="Arial" w:eastAsia="Times New Roman" w:hAnsi="Arial" w:cs="Arial"/>
        </w:rPr>
      </w:pPr>
      <w:r w:rsidRPr="009C5AE3">
        <w:rPr>
          <w:rFonts w:ascii="Arial" w:eastAsia="Times New Roman" w:hAnsi="Arial" w:cs="Arial"/>
        </w:rPr>
        <w:t>Mobile Phone # +8801713333336,</w:t>
      </w:r>
    </w:p>
    <w:p w:rsidR="004959E8" w:rsidRPr="009C5AE3" w:rsidRDefault="004959E8" w:rsidP="003875A7">
      <w:pPr>
        <w:spacing w:after="0" w:line="240" w:lineRule="auto"/>
        <w:jc w:val="both"/>
        <w:rPr>
          <w:rFonts w:ascii="Arial" w:eastAsia="Times New Roman" w:hAnsi="Arial" w:cs="Arial"/>
        </w:rPr>
      </w:pPr>
      <w:r w:rsidRPr="009C5AE3">
        <w:rPr>
          <w:rFonts w:ascii="Arial" w:eastAsia="Times New Roman" w:hAnsi="Arial" w:cs="Arial"/>
        </w:rPr>
        <w:t xml:space="preserve">Email: </w:t>
      </w:r>
      <w:hyperlink r:id="rId8" w:history="1">
        <w:r w:rsidRPr="009C5AE3">
          <w:rPr>
            <w:rStyle w:val="Hyperlink"/>
            <w:rFonts w:ascii="Arial" w:eastAsia="Times New Roman" w:hAnsi="Arial" w:cs="Arial"/>
          </w:rPr>
          <w:t>iqbalkarim1466@gmail.com</w:t>
        </w:r>
      </w:hyperlink>
    </w:p>
    <w:p w:rsidR="003875A7" w:rsidRPr="009C5AE3" w:rsidRDefault="003875A7" w:rsidP="003875A7">
      <w:pPr>
        <w:spacing w:after="0" w:line="240" w:lineRule="auto"/>
        <w:jc w:val="both"/>
        <w:rPr>
          <w:rFonts w:ascii="Arial" w:eastAsia="Times New Roman" w:hAnsi="Arial" w:cs="Arial"/>
        </w:rPr>
      </w:pPr>
    </w:p>
    <w:p w:rsidR="004959E8" w:rsidRPr="009C5AE3" w:rsidRDefault="004959E8" w:rsidP="003875A7">
      <w:pPr>
        <w:spacing w:after="0" w:line="240" w:lineRule="auto"/>
        <w:jc w:val="both"/>
        <w:rPr>
          <w:rFonts w:ascii="Arial" w:eastAsia="Times New Roman" w:hAnsi="Arial" w:cs="Arial"/>
        </w:rPr>
      </w:pPr>
      <w:r w:rsidRPr="009C5AE3">
        <w:rPr>
          <w:rFonts w:ascii="Arial" w:eastAsia="Times New Roman" w:hAnsi="Arial" w:cs="Arial"/>
        </w:rPr>
        <w:t>2. Major General M A Matin (Retd)</w:t>
      </w:r>
    </w:p>
    <w:p w:rsidR="004959E8" w:rsidRPr="009C5AE3" w:rsidRDefault="004959E8" w:rsidP="003875A7">
      <w:pPr>
        <w:spacing w:after="0" w:line="240" w:lineRule="auto"/>
        <w:jc w:val="both"/>
        <w:rPr>
          <w:rFonts w:ascii="Arial" w:eastAsia="Times New Roman" w:hAnsi="Arial" w:cs="Arial"/>
        </w:rPr>
      </w:pPr>
      <w:r w:rsidRPr="009C5AE3">
        <w:rPr>
          <w:rFonts w:ascii="Arial" w:eastAsia="Times New Roman" w:hAnsi="Arial" w:cs="Arial"/>
        </w:rPr>
        <w:t>Mobile Phone # +8801713083900</w:t>
      </w:r>
    </w:p>
    <w:p w:rsidR="004959E8" w:rsidRPr="009C5AE3" w:rsidRDefault="004959E8" w:rsidP="003875A7">
      <w:pPr>
        <w:spacing w:after="0" w:line="240" w:lineRule="auto"/>
        <w:jc w:val="both"/>
        <w:rPr>
          <w:rFonts w:ascii="Arial" w:eastAsia="Times New Roman" w:hAnsi="Arial" w:cs="Arial"/>
        </w:rPr>
      </w:pPr>
      <w:r w:rsidRPr="009C5AE3">
        <w:rPr>
          <w:rFonts w:ascii="Arial" w:eastAsia="Times New Roman" w:hAnsi="Arial" w:cs="Arial"/>
        </w:rPr>
        <w:t xml:space="preserve">Email: </w:t>
      </w:r>
      <w:hyperlink r:id="rId9" w:history="1">
        <w:r w:rsidRPr="009C5AE3">
          <w:rPr>
            <w:rStyle w:val="Hyperlink"/>
            <w:rFonts w:ascii="Arial" w:eastAsia="Times New Roman" w:hAnsi="Arial" w:cs="Arial"/>
          </w:rPr>
          <w:t>matin891@yahoo.com</w:t>
        </w:r>
      </w:hyperlink>
    </w:p>
    <w:p w:rsidR="003875A7" w:rsidRPr="009C5AE3" w:rsidRDefault="003875A7" w:rsidP="003875A7">
      <w:pPr>
        <w:spacing w:after="0" w:line="240" w:lineRule="auto"/>
        <w:jc w:val="both"/>
        <w:rPr>
          <w:rFonts w:ascii="Arial" w:eastAsia="Times New Roman" w:hAnsi="Arial" w:cs="Arial"/>
        </w:rPr>
      </w:pPr>
    </w:p>
    <w:p w:rsidR="004959E8" w:rsidRPr="009C5AE3" w:rsidRDefault="003875A7" w:rsidP="003875A7">
      <w:pPr>
        <w:spacing w:after="0" w:line="240" w:lineRule="auto"/>
        <w:jc w:val="both"/>
        <w:rPr>
          <w:rFonts w:ascii="Arial" w:eastAsia="Times New Roman" w:hAnsi="Arial" w:cs="Arial"/>
        </w:rPr>
      </w:pPr>
      <w:r w:rsidRPr="009C5AE3">
        <w:rPr>
          <w:rFonts w:ascii="Arial" w:eastAsia="Times New Roman" w:hAnsi="Arial" w:cs="Arial"/>
        </w:rPr>
        <w:t xml:space="preserve">3. </w:t>
      </w:r>
      <w:r w:rsidR="006B0E62" w:rsidRPr="009C5AE3">
        <w:rPr>
          <w:rFonts w:ascii="Arial" w:eastAsia="Times New Roman" w:hAnsi="Arial" w:cs="Arial"/>
        </w:rPr>
        <w:t xml:space="preserve">Mr </w:t>
      </w:r>
      <w:r w:rsidR="004959E8" w:rsidRPr="009C5AE3">
        <w:rPr>
          <w:rFonts w:ascii="Arial" w:eastAsia="Times New Roman" w:hAnsi="Arial" w:cs="Arial"/>
        </w:rPr>
        <w:t>Waseem Siddqu</w:t>
      </w:r>
      <w:r w:rsidRPr="009C5AE3">
        <w:rPr>
          <w:rFonts w:ascii="Arial" w:eastAsia="Times New Roman" w:hAnsi="Arial" w:cs="Arial"/>
        </w:rPr>
        <w:t>i</w:t>
      </w:r>
      <w:r w:rsidR="004959E8" w:rsidRPr="009C5AE3">
        <w:rPr>
          <w:rFonts w:ascii="Arial" w:eastAsia="Times New Roman" w:hAnsi="Arial" w:cs="Arial"/>
        </w:rPr>
        <w:t xml:space="preserve"> </w:t>
      </w:r>
    </w:p>
    <w:p w:rsidR="004959E8" w:rsidRPr="009C5AE3" w:rsidRDefault="004959E8" w:rsidP="003875A7">
      <w:pPr>
        <w:spacing w:after="0" w:line="240" w:lineRule="auto"/>
        <w:jc w:val="both"/>
        <w:rPr>
          <w:rFonts w:ascii="Arial" w:eastAsia="Times New Roman" w:hAnsi="Arial" w:cs="Arial"/>
        </w:rPr>
      </w:pPr>
      <w:r w:rsidRPr="009C5AE3">
        <w:rPr>
          <w:rFonts w:ascii="Arial" w:eastAsia="Times New Roman" w:hAnsi="Arial" w:cs="Arial"/>
        </w:rPr>
        <w:t>CEO</w:t>
      </w:r>
    </w:p>
    <w:p w:rsidR="004959E8" w:rsidRPr="009C5AE3" w:rsidRDefault="004959E8" w:rsidP="003875A7">
      <w:pPr>
        <w:spacing w:after="0" w:line="240" w:lineRule="auto"/>
        <w:jc w:val="both"/>
        <w:rPr>
          <w:rFonts w:ascii="Arial" w:eastAsia="Times New Roman" w:hAnsi="Arial" w:cs="Arial"/>
        </w:rPr>
      </w:pPr>
      <w:r w:rsidRPr="009C5AE3">
        <w:rPr>
          <w:rFonts w:ascii="Arial" w:eastAsia="Times New Roman" w:hAnsi="Arial" w:cs="Arial"/>
        </w:rPr>
        <w:t>Lenny Fashions Ltd, DEPZ, Savar</w:t>
      </w:r>
    </w:p>
    <w:p w:rsidR="004959E8" w:rsidRPr="009C5AE3" w:rsidRDefault="009E3B6E" w:rsidP="003875A7">
      <w:pPr>
        <w:spacing w:after="0" w:line="240" w:lineRule="auto"/>
        <w:jc w:val="both"/>
        <w:rPr>
          <w:rFonts w:ascii="Arial" w:eastAsia="Times New Roman" w:hAnsi="Arial" w:cs="Arial"/>
        </w:rPr>
      </w:pPr>
      <w:r w:rsidRPr="009C5AE3">
        <w:rPr>
          <w:rFonts w:ascii="Arial" w:eastAsia="Times New Roman" w:hAnsi="Arial" w:cs="Arial"/>
        </w:rPr>
        <w:t>Mobile Phone # +8801913526052</w:t>
      </w:r>
    </w:p>
    <w:p w:rsidR="009E3B6E" w:rsidRPr="009C5AE3" w:rsidRDefault="009E3B6E" w:rsidP="003875A7">
      <w:pPr>
        <w:spacing w:after="0" w:line="240" w:lineRule="auto"/>
        <w:jc w:val="both"/>
        <w:rPr>
          <w:rFonts w:ascii="Arial" w:eastAsia="Times New Roman" w:hAnsi="Arial" w:cs="Arial"/>
        </w:rPr>
      </w:pPr>
      <w:r w:rsidRPr="009C5AE3">
        <w:rPr>
          <w:rFonts w:ascii="Arial" w:eastAsia="Times New Roman" w:hAnsi="Arial" w:cs="Arial"/>
        </w:rPr>
        <w:t xml:space="preserve">Email: </w:t>
      </w:r>
      <w:hyperlink r:id="rId10" w:history="1">
        <w:r w:rsidR="003875A7" w:rsidRPr="009C5AE3">
          <w:rPr>
            <w:rStyle w:val="Hyperlink"/>
            <w:rFonts w:ascii="Arial" w:eastAsia="Times New Roman" w:hAnsi="Arial" w:cs="Arial"/>
          </w:rPr>
          <w:t>waseem.siddiqui@lennyfashions.com</w:t>
        </w:r>
      </w:hyperlink>
    </w:p>
    <w:p w:rsidR="003875A7" w:rsidRPr="009C5AE3" w:rsidRDefault="003875A7" w:rsidP="004959E8">
      <w:pPr>
        <w:spacing w:line="240" w:lineRule="auto"/>
        <w:jc w:val="both"/>
        <w:rPr>
          <w:rFonts w:ascii="Arial" w:eastAsia="Times New Roman" w:hAnsi="Arial" w:cs="Arial"/>
        </w:rPr>
      </w:pPr>
    </w:p>
    <w:tbl>
      <w:tblPr>
        <w:tblW w:w="9930" w:type="dxa"/>
        <w:tblCellMar>
          <w:top w:w="15" w:type="dxa"/>
          <w:left w:w="15" w:type="dxa"/>
          <w:bottom w:w="15" w:type="dxa"/>
          <w:right w:w="15" w:type="dxa"/>
        </w:tblCellMar>
        <w:tblLook w:val="04A0"/>
      </w:tblPr>
      <w:tblGrid>
        <w:gridCol w:w="3224"/>
        <w:gridCol w:w="6706"/>
      </w:tblGrid>
      <w:tr w:rsidR="007F64C1" w:rsidRPr="009C5AE3" w:rsidTr="00542223">
        <w:trPr>
          <w:gridAfter w:val="1"/>
          <w:wAfter w:w="6706" w:type="dxa"/>
        </w:trPr>
        <w:tc>
          <w:tcPr>
            <w:tcW w:w="0" w:type="auto"/>
            <w:tcMar>
              <w:top w:w="0" w:type="dxa"/>
              <w:left w:w="120" w:type="dxa"/>
              <w:bottom w:w="0" w:type="dxa"/>
              <w:right w:w="120" w:type="dxa"/>
            </w:tcMar>
            <w:hideMark/>
          </w:tcPr>
          <w:p w:rsidR="007F64C1" w:rsidRPr="009C5AE3" w:rsidRDefault="007F64C1" w:rsidP="007F64C1">
            <w:pPr>
              <w:spacing w:after="0" w:line="240" w:lineRule="auto"/>
              <w:jc w:val="both"/>
              <w:rPr>
                <w:rFonts w:ascii="Arial" w:eastAsia="Times New Roman" w:hAnsi="Arial" w:cs="Arial"/>
              </w:rPr>
            </w:pPr>
            <w:r w:rsidRPr="009C5AE3">
              <w:rPr>
                <w:rFonts w:ascii="Arial" w:eastAsia="Times New Roman" w:hAnsi="Arial" w:cs="Arial"/>
                <w:bCs/>
                <w:color w:val="000000"/>
              </w:rPr>
              <w:t>Date:</w:t>
            </w:r>
          </w:p>
          <w:p w:rsidR="007F64C1" w:rsidRPr="009C5AE3" w:rsidRDefault="007F64C1" w:rsidP="007F64C1">
            <w:pPr>
              <w:spacing w:after="0" w:line="240" w:lineRule="auto"/>
              <w:rPr>
                <w:rFonts w:ascii="Arial" w:eastAsia="Times New Roman" w:hAnsi="Arial" w:cs="Arial"/>
              </w:rPr>
            </w:pPr>
          </w:p>
          <w:p w:rsidR="007F64C1" w:rsidRPr="009C5AE3" w:rsidRDefault="00E045E8" w:rsidP="00E045E8">
            <w:pPr>
              <w:spacing w:after="0" w:line="0" w:lineRule="atLeast"/>
              <w:jc w:val="both"/>
              <w:rPr>
                <w:rFonts w:ascii="Arial" w:eastAsia="Times New Roman" w:hAnsi="Arial" w:cs="Arial"/>
              </w:rPr>
            </w:pPr>
            <w:r w:rsidRPr="009C5AE3">
              <w:rPr>
                <w:rFonts w:ascii="Arial" w:eastAsia="Times New Roman" w:hAnsi="Arial" w:cs="Arial"/>
                <w:bCs/>
                <w:color w:val="000000"/>
              </w:rPr>
              <w:t>November</w:t>
            </w:r>
            <w:r w:rsidR="00035D8E" w:rsidRPr="009C5AE3">
              <w:rPr>
                <w:rFonts w:ascii="Arial" w:eastAsia="Times New Roman" w:hAnsi="Arial" w:cs="Arial"/>
                <w:bCs/>
                <w:color w:val="000000"/>
              </w:rPr>
              <w:t xml:space="preserve"> 201</w:t>
            </w:r>
            <w:r w:rsidR="00E250F5" w:rsidRPr="009C5AE3">
              <w:rPr>
                <w:rFonts w:ascii="Arial" w:eastAsia="Times New Roman" w:hAnsi="Arial" w:cs="Arial"/>
                <w:bCs/>
                <w:color w:val="000000"/>
              </w:rPr>
              <w:t>9</w:t>
            </w:r>
          </w:p>
        </w:tc>
      </w:tr>
      <w:tr w:rsidR="007F64C1" w:rsidRPr="009C5AE3" w:rsidTr="00542223">
        <w:tc>
          <w:tcPr>
            <w:tcW w:w="0" w:type="auto"/>
            <w:tcMar>
              <w:top w:w="0" w:type="dxa"/>
              <w:left w:w="120" w:type="dxa"/>
              <w:bottom w:w="0" w:type="dxa"/>
              <w:right w:w="120" w:type="dxa"/>
            </w:tcMar>
            <w:hideMark/>
          </w:tcPr>
          <w:p w:rsidR="007F64C1" w:rsidRPr="009C5AE3" w:rsidRDefault="007F64C1" w:rsidP="007F64C1">
            <w:pPr>
              <w:spacing w:after="0" w:line="240" w:lineRule="auto"/>
              <w:rPr>
                <w:rFonts w:ascii="Arial" w:eastAsia="Times New Roman" w:hAnsi="Arial" w:cs="Arial"/>
              </w:rPr>
            </w:pPr>
          </w:p>
          <w:p w:rsidR="007F64C1" w:rsidRPr="009C5AE3" w:rsidRDefault="007F64C1" w:rsidP="007F64C1">
            <w:pPr>
              <w:spacing w:after="0" w:line="240" w:lineRule="auto"/>
              <w:jc w:val="both"/>
              <w:rPr>
                <w:rFonts w:ascii="Arial" w:eastAsia="Times New Roman" w:hAnsi="Arial" w:cs="Arial"/>
              </w:rPr>
            </w:pPr>
            <w:r w:rsidRPr="009C5AE3">
              <w:rPr>
                <w:rFonts w:ascii="Arial" w:eastAsia="Times New Roman" w:hAnsi="Arial" w:cs="Arial"/>
                <w:bCs/>
                <w:color w:val="000000"/>
                <w:u w:val="single"/>
              </w:rPr>
              <w:t>Contact Details</w:t>
            </w:r>
          </w:p>
          <w:p w:rsidR="007F64C1" w:rsidRPr="009C5AE3" w:rsidRDefault="007F64C1" w:rsidP="007F64C1">
            <w:pPr>
              <w:spacing w:after="0" w:line="240" w:lineRule="auto"/>
              <w:jc w:val="both"/>
              <w:rPr>
                <w:rFonts w:ascii="Arial" w:eastAsia="Times New Roman" w:hAnsi="Arial" w:cs="Arial"/>
              </w:rPr>
            </w:pPr>
            <w:r w:rsidRPr="009C5AE3">
              <w:rPr>
                <w:rFonts w:ascii="Arial" w:eastAsia="Times New Roman" w:hAnsi="Arial" w:cs="Arial"/>
                <w:bCs/>
                <w:color w:val="000000"/>
              </w:rPr>
              <w:t>Phone:</w:t>
            </w:r>
          </w:p>
          <w:p w:rsidR="007F64C1" w:rsidRPr="009C5AE3" w:rsidRDefault="007F64C1" w:rsidP="007F64C1">
            <w:pPr>
              <w:spacing w:after="0" w:line="240" w:lineRule="auto"/>
              <w:jc w:val="both"/>
              <w:rPr>
                <w:rFonts w:ascii="Arial" w:eastAsia="Times New Roman" w:hAnsi="Arial" w:cs="Arial"/>
              </w:rPr>
            </w:pPr>
            <w:r w:rsidRPr="009C5AE3">
              <w:rPr>
                <w:rFonts w:ascii="Arial" w:eastAsia="Times New Roman" w:hAnsi="Arial" w:cs="Arial"/>
                <w:bCs/>
                <w:color w:val="000000"/>
              </w:rPr>
              <w:t xml:space="preserve">Home: 8081300 </w:t>
            </w:r>
          </w:p>
          <w:p w:rsidR="007F64C1" w:rsidRPr="009C5AE3" w:rsidRDefault="007F64C1" w:rsidP="007F64C1">
            <w:pPr>
              <w:spacing w:after="0" w:line="240" w:lineRule="auto"/>
              <w:jc w:val="both"/>
              <w:rPr>
                <w:rFonts w:ascii="Arial" w:eastAsia="Times New Roman" w:hAnsi="Arial" w:cs="Arial"/>
              </w:rPr>
            </w:pPr>
            <w:r w:rsidRPr="009C5AE3">
              <w:rPr>
                <w:rFonts w:ascii="Arial" w:eastAsia="Times New Roman" w:hAnsi="Arial" w:cs="Arial"/>
                <w:bCs/>
                <w:color w:val="000000"/>
              </w:rPr>
              <w:t>Mobile: 01713016060</w:t>
            </w:r>
          </w:p>
          <w:p w:rsidR="007F64C1" w:rsidRDefault="007F64C1" w:rsidP="007F64C1">
            <w:pPr>
              <w:spacing w:after="0" w:line="240" w:lineRule="auto"/>
              <w:rPr>
                <w:rFonts w:ascii="Arial" w:eastAsia="Times New Roman" w:hAnsi="Arial" w:cs="Arial"/>
                <w:bCs/>
                <w:color w:val="000000"/>
              </w:rPr>
            </w:pPr>
            <w:r w:rsidRPr="009C5AE3">
              <w:rPr>
                <w:rFonts w:ascii="Arial" w:eastAsia="Times New Roman" w:hAnsi="Arial" w:cs="Arial"/>
                <w:bCs/>
                <w:color w:val="000000"/>
              </w:rPr>
              <w:t xml:space="preserve">Email: </w:t>
            </w:r>
            <w:hyperlink r:id="rId11" w:history="1">
              <w:r w:rsidR="009C5AE3" w:rsidRPr="008C1C84">
                <w:rPr>
                  <w:rStyle w:val="Hyperlink"/>
                  <w:rFonts w:ascii="Arial" w:eastAsia="Times New Roman" w:hAnsi="Arial" w:cs="Arial"/>
                  <w:bCs/>
                </w:rPr>
                <w:t>showkat1959@gmail.com</w:t>
              </w:r>
            </w:hyperlink>
          </w:p>
          <w:p w:rsidR="009C5AE3" w:rsidRPr="009C5AE3" w:rsidRDefault="009C5AE3" w:rsidP="007F64C1">
            <w:pPr>
              <w:spacing w:after="0" w:line="240" w:lineRule="auto"/>
              <w:rPr>
                <w:rFonts w:ascii="Arial" w:eastAsia="Times New Roman" w:hAnsi="Arial" w:cs="Arial"/>
              </w:rPr>
            </w:pPr>
          </w:p>
          <w:p w:rsidR="007F64C1" w:rsidRPr="009C5AE3" w:rsidRDefault="007F64C1" w:rsidP="007F64C1">
            <w:pPr>
              <w:spacing w:after="0" w:line="0" w:lineRule="atLeast"/>
              <w:rPr>
                <w:rFonts w:ascii="Arial" w:eastAsia="Times New Roman" w:hAnsi="Arial" w:cs="Arial"/>
              </w:rPr>
            </w:pPr>
          </w:p>
        </w:tc>
        <w:tc>
          <w:tcPr>
            <w:tcW w:w="6706" w:type="dxa"/>
            <w:tcMar>
              <w:top w:w="0" w:type="dxa"/>
              <w:left w:w="120" w:type="dxa"/>
              <w:bottom w:w="0" w:type="dxa"/>
              <w:right w:w="120" w:type="dxa"/>
            </w:tcMar>
            <w:hideMark/>
          </w:tcPr>
          <w:p w:rsidR="007F64C1" w:rsidRPr="009C5AE3" w:rsidRDefault="001F58A7" w:rsidP="00B561C6">
            <w:pPr>
              <w:spacing w:after="0" w:line="240" w:lineRule="auto"/>
              <w:ind w:left="3600"/>
              <w:jc w:val="both"/>
              <w:rPr>
                <w:rFonts w:ascii="Arial" w:eastAsia="Times New Roman" w:hAnsi="Arial" w:cs="Arial"/>
              </w:rPr>
            </w:pPr>
            <w:r w:rsidRPr="009C5AE3">
              <w:rPr>
                <w:rFonts w:ascii="Arial" w:eastAsia="Times New Roman" w:hAnsi="Arial" w:cs="Arial"/>
                <w:bCs/>
                <w:color w:val="000000"/>
              </w:rPr>
              <w:t>           </w:t>
            </w:r>
            <w:r w:rsidR="007F64C1" w:rsidRPr="009C5AE3">
              <w:rPr>
                <w:rFonts w:ascii="Arial" w:eastAsia="Times New Roman" w:hAnsi="Arial" w:cs="Arial"/>
                <w:bCs/>
                <w:color w:val="000000"/>
              </w:rPr>
              <w:t xml:space="preserve">Signature </w:t>
            </w:r>
          </w:p>
          <w:p w:rsidR="007F64C1" w:rsidRDefault="007F64C1" w:rsidP="00B561C6">
            <w:pPr>
              <w:spacing w:after="240" w:line="240" w:lineRule="auto"/>
              <w:ind w:left="4320"/>
              <w:jc w:val="both"/>
              <w:rPr>
                <w:rFonts w:ascii="Arial" w:eastAsia="Times New Roman" w:hAnsi="Arial" w:cs="Arial"/>
                <w:noProof/>
                <w:lang w:val="en-GB" w:eastAsia="en-GB"/>
              </w:rPr>
            </w:pPr>
            <w:r w:rsidRPr="009C5AE3">
              <w:rPr>
                <w:rFonts w:ascii="Arial" w:eastAsia="Times New Roman" w:hAnsi="Arial" w:cs="Arial"/>
              </w:rPr>
              <w:br/>
            </w:r>
          </w:p>
          <w:p w:rsidR="007D436E" w:rsidRPr="009C5AE3" w:rsidRDefault="007D436E" w:rsidP="00B561C6">
            <w:pPr>
              <w:spacing w:after="240" w:line="240" w:lineRule="auto"/>
              <w:ind w:left="4320"/>
              <w:jc w:val="both"/>
              <w:rPr>
                <w:rFonts w:ascii="Arial" w:eastAsia="Times New Roman" w:hAnsi="Arial" w:cs="Arial"/>
              </w:rPr>
            </w:pPr>
          </w:p>
          <w:p w:rsidR="007F64C1" w:rsidRPr="009C5AE3" w:rsidRDefault="007F64C1" w:rsidP="00B561C6">
            <w:pPr>
              <w:spacing w:after="0" w:line="240" w:lineRule="auto"/>
              <w:ind w:left="3600"/>
              <w:jc w:val="center"/>
              <w:rPr>
                <w:rFonts w:ascii="Arial" w:eastAsia="Times New Roman" w:hAnsi="Arial" w:cs="Arial"/>
              </w:rPr>
            </w:pPr>
            <w:r w:rsidRPr="009C5AE3">
              <w:rPr>
                <w:rFonts w:ascii="Arial" w:eastAsia="Times New Roman" w:hAnsi="Arial" w:cs="Arial"/>
                <w:bCs/>
                <w:color w:val="000000"/>
              </w:rPr>
              <w:t>QAZI ABIDUS SAMAD</w:t>
            </w:r>
          </w:p>
          <w:p w:rsidR="007F64C1" w:rsidRPr="009C5AE3" w:rsidRDefault="007F64C1" w:rsidP="00B561C6">
            <w:pPr>
              <w:spacing w:after="0" w:line="0" w:lineRule="atLeast"/>
              <w:ind w:left="2880"/>
              <w:jc w:val="both"/>
              <w:rPr>
                <w:rFonts w:ascii="Arial" w:eastAsia="Times New Roman" w:hAnsi="Arial" w:cs="Arial"/>
              </w:rPr>
            </w:pPr>
            <w:r w:rsidRPr="009C5AE3">
              <w:rPr>
                <w:rFonts w:ascii="Arial" w:eastAsia="Times New Roman" w:hAnsi="Arial" w:cs="Arial"/>
                <w:bCs/>
                <w:color w:val="000000"/>
              </w:rPr>
              <w:t>          </w:t>
            </w:r>
            <w:r w:rsidR="006A79E5">
              <w:rPr>
                <w:rFonts w:ascii="Arial" w:eastAsia="Times New Roman" w:hAnsi="Arial" w:cs="Arial"/>
                <w:bCs/>
                <w:color w:val="000000"/>
              </w:rPr>
              <w:t>       </w:t>
            </w:r>
            <w:r w:rsidRPr="009C5AE3">
              <w:rPr>
                <w:rFonts w:ascii="Arial" w:eastAsia="Times New Roman" w:hAnsi="Arial" w:cs="Arial"/>
                <w:bCs/>
                <w:color w:val="000000"/>
              </w:rPr>
              <w:t>Brig Gen</w:t>
            </w:r>
            <w:r w:rsidR="00014E34" w:rsidRPr="009C5AE3">
              <w:rPr>
                <w:rFonts w:ascii="Arial" w:eastAsia="Times New Roman" w:hAnsi="Arial" w:cs="Arial"/>
                <w:bCs/>
                <w:color w:val="000000"/>
              </w:rPr>
              <w:t xml:space="preserve"> (Retd)</w:t>
            </w:r>
          </w:p>
        </w:tc>
      </w:tr>
    </w:tbl>
    <w:p w:rsidR="004B78E3" w:rsidRPr="009C5AE3" w:rsidRDefault="004B78E3" w:rsidP="009C5AE3">
      <w:pPr>
        <w:rPr>
          <w:rFonts w:ascii="Arial" w:hAnsi="Arial" w:cs="Arial"/>
        </w:rPr>
      </w:pPr>
    </w:p>
    <w:sectPr w:rsidR="004B78E3" w:rsidRPr="009C5AE3" w:rsidSect="00F73634">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E56" w:rsidRDefault="00534E56" w:rsidP="00D66147">
      <w:pPr>
        <w:spacing w:after="0" w:line="240" w:lineRule="auto"/>
      </w:pPr>
      <w:r>
        <w:separator/>
      </w:r>
    </w:p>
  </w:endnote>
  <w:endnote w:type="continuationSeparator" w:id="1">
    <w:p w:rsidR="00534E56" w:rsidRDefault="00534E56" w:rsidP="00D66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04257"/>
      <w:docPartObj>
        <w:docPartGallery w:val="Page Numbers (Bottom of Page)"/>
        <w:docPartUnique/>
      </w:docPartObj>
    </w:sdtPr>
    <w:sdtContent>
      <w:sdt>
        <w:sdtPr>
          <w:id w:val="565050477"/>
          <w:docPartObj>
            <w:docPartGallery w:val="Page Numbers (Top of Page)"/>
            <w:docPartUnique/>
          </w:docPartObj>
        </w:sdtPr>
        <w:sdtContent>
          <w:p w:rsidR="00D66147" w:rsidRDefault="00D66147">
            <w:pPr>
              <w:pStyle w:val="Footer"/>
              <w:jc w:val="center"/>
            </w:pPr>
            <w:r>
              <w:t xml:space="preserve">Page </w:t>
            </w:r>
            <w:r w:rsidR="003A2C2B">
              <w:rPr>
                <w:b/>
                <w:sz w:val="24"/>
                <w:szCs w:val="24"/>
              </w:rPr>
              <w:fldChar w:fldCharType="begin"/>
            </w:r>
            <w:r>
              <w:rPr>
                <w:b/>
              </w:rPr>
              <w:instrText xml:space="preserve"> PAGE </w:instrText>
            </w:r>
            <w:r w:rsidR="003A2C2B">
              <w:rPr>
                <w:b/>
                <w:sz w:val="24"/>
                <w:szCs w:val="24"/>
              </w:rPr>
              <w:fldChar w:fldCharType="separate"/>
            </w:r>
            <w:r w:rsidR="00DA091F">
              <w:rPr>
                <w:b/>
                <w:noProof/>
              </w:rPr>
              <w:t>5</w:t>
            </w:r>
            <w:r w:rsidR="003A2C2B">
              <w:rPr>
                <w:b/>
                <w:sz w:val="24"/>
                <w:szCs w:val="24"/>
              </w:rPr>
              <w:fldChar w:fldCharType="end"/>
            </w:r>
            <w:r>
              <w:t xml:space="preserve"> of </w:t>
            </w:r>
            <w:r w:rsidR="003A2C2B">
              <w:rPr>
                <w:b/>
                <w:sz w:val="24"/>
                <w:szCs w:val="24"/>
              </w:rPr>
              <w:fldChar w:fldCharType="begin"/>
            </w:r>
            <w:r>
              <w:rPr>
                <w:b/>
              </w:rPr>
              <w:instrText xml:space="preserve"> NUMPAGES  </w:instrText>
            </w:r>
            <w:r w:rsidR="003A2C2B">
              <w:rPr>
                <w:b/>
                <w:sz w:val="24"/>
                <w:szCs w:val="24"/>
              </w:rPr>
              <w:fldChar w:fldCharType="separate"/>
            </w:r>
            <w:r w:rsidR="00DA091F">
              <w:rPr>
                <w:b/>
                <w:noProof/>
              </w:rPr>
              <w:t>5</w:t>
            </w:r>
            <w:r w:rsidR="003A2C2B">
              <w:rPr>
                <w:b/>
                <w:sz w:val="24"/>
                <w:szCs w:val="24"/>
              </w:rPr>
              <w:fldChar w:fldCharType="end"/>
            </w:r>
          </w:p>
        </w:sdtContent>
      </w:sdt>
    </w:sdtContent>
  </w:sdt>
  <w:p w:rsidR="00D66147" w:rsidRDefault="00D661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E56" w:rsidRDefault="00534E56" w:rsidP="00D66147">
      <w:pPr>
        <w:spacing w:after="0" w:line="240" w:lineRule="auto"/>
      </w:pPr>
      <w:r>
        <w:separator/>
      </w:r>
    </w:p>
  </w:footnote>
  <w:footnote w:type="continuationSeparator" w:id="1">
    <w:p w:rsidR="00534E56" w:rsidRDefault="00534E56" w:rsidP="00D661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20C01"/>
    <w:multiLevelType w:val="hybridMultilevel"/>
    <w:tmpl w:val="F2622914"/>
    <w:lvl w:ilvl="0" w:tplc="2EC48A5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70E79F0"/>
    <w:multiLevelType w:val="hybridMultilevel"/>
    <w:tmpl w:val="256E3F68"/>
    <w:lvl w:ilvl="0" w:tplc="FCCA86C2">
      <w:start w:val="1"/>
      <w:numFmt w:val="decimal"/>
      <w:lvlText w:val="%1."/>
      <w:lvlJc w:val="left"/>
      <w:pPr>
        <w:ind w:left="720" w:hanging="360"/>
      </w:pPr>
      <w:rPr>
        <w:rFonts w:ascii="Calibri" w:hAnsi="Calibri"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8C321FF"/>
    <w:multiLevelType w:val="hybridMultilevel"/>
    <w:tmpl w:val="5C160D4C"/>
    <w:lvl w:ilvl="0" w:tplc="4818251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useFELayout/>
  </w:compat>
  <w:rsids>
    <w:rsidRoot w:val="007F64C1"/>
    <w:rsid w:val="00014E34"/>
    <w:rsid w:val="00023B36"/>
    <w:rsid w:val="00035D8E"/>
    <w:rsid w:val="00042F2A"/>
    <w:rsid w:val="00065154"/>
    <w:rsid w:val="000912C8"/>
    <w:rsid w:val="000A7BE4"/>
    <w:rsid w:val="000B7E0E"/>
    <w:rsid w:val="000C17C2"/>
    <w:rsid w:val="000D4F14"/>
    <w:rsid w:val="000D65A7"/>
    <w:rsid w:val="00114122"/>
    <w:rsid w:val="00135341"/>
    <w:rsid w:val="00156A11"/>
    <w:rsid w:val="00166854"/>
    <w:rsid w:val="00181BBD"/>
    <w:rsid w:val="00195A9A"/>
    <w:rsid w:val="001B5157"/>
    <w:rsid w:val="001F58A7"/>
    <w:rsid w:val="002135EC"/>
    <w:rsid w:val="00232AF0"/>
    <w:rsid w:val="0023674A"/>
    <w:rsid w:val="00297000"/>
    <w:rsid w:val="002B1051"/>
    <w:rsid w:val="002B3965"/>
    <w:rsid w:val="00305B62"/>
    <w:rsid w:val="003220EB"/>
    <w:rsid w:val="003870DD"/>
    <w:rsid w:val="003875A7"/>
    <w:rsid w:val="0039773F"/>
    <w:rsid w:val="00397A63"/>
    <w:rsid w:val="003A2C2B"/>
    <w:rsid w:val="003B6F9D"/>
    <w:rsid w:val="003E50D0"/>
    <w:rsid w:val="003F078D"/>
    <w:rsid w:val="003F358F"/>
    <w:rsid w:val="004669F6"/>
    <w:rsid w:val="004959E8"/>
    <w:rsid w:val="004B78E3"/>
    <w:rsid w:val="004F124B"/>
    <w:rsid w:val="004F1C8D"/>
    <w:rsid w:val="00534E56"/>
    <w:rsid w:val="00542223"/>
    <w:rsid w:val="005905AE"/>
    <w:rsid w:val="005C5657"/>
    <w:rsid w:val="005E6DA7"/>
    <w:rsid w:val="00602AE7"/>
    <w:rsid w:val="0064553D"/>
    <w:rsid w:val="00662CC3"/>
    <w:rsid w:val="006A79E5"/>
    <w:rsid w:val="006B0E62"/>
    <w:rsid w:val="006E0730"/>
    <w:rsid w:val="006F63CE"/>
    <w:rsid w:val="00710147"/>
    <w:rsid w:val="007578B3"/>
    <w:rsid w:val="007773BB"/>
    <w:rsid w:val="00786313"/>
    <w:rsid w:val="007A097A"/>
    <w:rsid w:val="007A0BFF"/>
    <w:rsid w:val="007D436E"/>
    <w:rsid w:val="007F64C1"/>
    <w:rsid w:val="007F65F2"/>
    <w:rsid w:val="0084422C"/>
    <w:rsid w:val="00856595"/>
    <w:rsid w:val="009356F2"/>
    <w:rsid w:val="009559DF"/>
    <w:rsid w:val="009654BF"/>
    <w:rsid w:val="00976CC2"/>
    <w:rsid w:val="00986935"/>
    <w:rsid w:val="009A42DC"/>
    <w:rsid w:val="009C5AE3"/>
    <w:rsid w:val="009C6EED"/>
    <w:rsid w:val="009E3B6E"/>
    <w:rsid w:val="00A45C07"/>
    <w:rsid w:val="00A47CDF"/>
    <w:rsid w:val="00A651AB"/>
    <w:rsid w:val="00A763E4"/>
    <w:rsid w:val="00AA30AA"/>
    <w:rsid w:val="00AD5CB7"/>
    <w:rsid w:val="00B50BAD"/>
    <w:rsid w:val="00B561C6"/>
    <w:rsid w:val="00B81D59"/>
    <w:rsid w:val="00B86EB5"/>
    <w:rsid w:val="00B96D97"/>
    <w:rsid w:val="00BB56D4"/>
    <w:rsid w:val="00BC7CAB"/>
    <w:rsid w:val="00C01D73"/>
    <w:rsid w:val="00CA4D8D"/>
    <w:rsid w:val="00CC1FD8"/>
    <w:rsid w:val="00CE01D1"/>
    <w:rsid w:val="00D10EB0"/>
    <w:rsid w:val="00D16473"/>
    <w:rsid w:val="00D31282"/>
    <w:rsid w:val="00D43554"/>
    <w:rsid w:val="00D45C43"/>
    <w:rsid w:val="00D50F22"/>
    <w:rsid w:val="00D66147"/>
    <w:rsid w:val="00DA06E5"/>
    <w:rsid w:val="00DA091F"/>
    <w:rsid w:val="00DB1FD6"/>
    <w:rsid w:val="00DC10E9"/>
    <w:rsid w:val="00DC1204"/>
    <w:rsid w:val="00DE4B8E"/>
    <w:rsid w:val="00E045E8"/>
    <w:rsid w:val="00E179ED"/>
    <w:rsid w:val="00E250F5"/>
    <w:rsid w:val="00E52F8B"/>
    <w:rsid w:val="00E76F17"/>
    <w:rsid w:val="00E93FB9"/>
    <w:rsid w:val="00EC34A8"/>
    <w:rsid w:val="00F05C08"/>
    <w:rsid w:val="00F11C57"/>
    <w:rsid w:val="00F35DA4"/>
    <w:rsid w:val="00F73634"/>
    <w:rsid w:val="00FD391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6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4C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F6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4C1"/>
    <w:rPr>
      <w:rFonts w:ascii="Tahoma" w:hAnsi="Tahoma" w:cs="Tahoma"/>
      <w:sz w:val="16"/>
      <w:szCs w:val="16"/>
    </w:rPr>
  </w:style>
  <w:style w:type="paragraph" w:styleId="Header">
    <w:name w:val="header"/>
    <w:basedOn w:val="Normal"/>
    <w:link w:val="HeaderChar"/>
    <w:uiPriority w:val="99"/>
    <w:semiHidden/>
    <w:unhideWhenUsed/>
    <w:rsid w:val="00D661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6147"/>
  </w:style>
  <w:style w:type="paragraph" w:styleId="Footer">
    <w:name w:val="footer"/>
    <w:basedOn w:val="Normal"/>
    <w:link w:val="FooterChar"/>
    <w:uiPriority w:val="99"/>
    <w:unhideWhenUsed/>
    <w:rsid w:val="00D66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147"/>
  </w:style>
  <w:style w:type="paragraph" w:styleId="ListParagraph">
    <w:name w:val="List Paragraph"/>
    <w:basedOn w:val="Normal"/>
    <w:uiPriority w:val="34"/>
    <w:qFormat/>
    <w:rsid w:val="004959E8"/>
    <w:pPr>
      <w:ind w:left="720"/>
      <w:contextualSpacing/>
    </w:pPr>
  </w:style>
  <w:style w:type="character" w:styleId="Hyperlink">
    <w:name w:val="Hyperlink"/>
    <w:basedOn w:val="DefaultParagraphFont"/>
    <w:uiPriority w:val="99"/>
    <w:unhideWhenUsed/>
    <w:rsid w:val="004959E8"/>
    <w:rPr>
      <w:color w:val="0000FF" w:themeColor="hyperlink"/>
      <w:u w:val="single"/>
    </w:rPr>
  </w:style>
  <w:style w:type="table" w:styleId="TableGrid">
    <w:name w:val="Table Grid"/>
    <w:basedOn w:val="TableNormal"/>
    <w:uiPriority w:val="59"/>
    <w:rsid w:val="003875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58498656">
      <w:bodyDiv w:val="1"/>
      <w:marLeft w:val="0"/>
      <w:marRight w:val="0"/>
      <w:marTop w:val="0"/>
      <w:marBottom w:val="0"/>
      <w:divBdr>
        <w:top w:val="none" w:sz="0" w:space="0" w:color="auto"/>
        <w:left w:val="none" w:sz="0" w:space="0" w:color="auto"/>
        <w:bottom w:val="none" w:sz="0" w:space="0" w:color="auto"/>
        <w:right w:val="none" w:sz="0" w:space="0" w:color="auto"/>
      </w:divBdr>
      <w:divsChild>
        <w:div w:id="740636443">
          <w:marLeft w:val="-115"/>
          <w:marRight w:val="0"/>
          <w:marTop w:val="0"/>
          <w:marBottom w:val="0"/>
          <w:divBdr>
            <w:top w:val="none" w:sz="0" w:space="0" w:color="auto"/>
            <w:left w:val="none" w:sz="0" w:space="0" w:color="auto"/>
            <w:bottom w:val="none" w:sz="0" w:space="0" w:color="auto"/>
            <w:right w:val="none" w:sz="0" w:space="0" w:color="auto"/>
          </w:divBdr>
        </w:div>
        <w:div w:id="754473597">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qbalkarim1466@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howkat1959@gmail.com" TargetMode="External"/><Relationship Id="rId5" Type="http://schemas.openxmlformats.org/officeDocument/2006/relationships/footnotes" Target="footnotes.xml"/><Relationship Id="rId10" Type="http://schemas.openxmlformats.org/officeDocument/2006/relationships/hyperlink" Target="mailto:waseem.siddiqui@lennyfashions.com" TargetMode="External"/><Relationship Id="rId4" Type="http://schemas.openxmlformats.org/officeDocument/2006/relationships/webSettings" Target="webSettings.xml"/><Relationship Id="rId9" Type="http://schemas.openxmlformats.org/officeDocument/2006/relationships/hyperlink" Target="mailto:matin891@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GMPersonnelU2</dc:creator>
  <cp:lastModifiedBy>Qazi Abidus Samad</cp:lastModifiedBy>
  <cp:revision>37</cp:revision>
  <cp:lastPrinted>2019-11-10T05:59:00Z</cp:lastPrinted>
  <dcterms:created xsi:type="dcterms:W3CDTF">2016-12-20T10:34:00Z</dcterms:created>
  <dcterms:modified xsi:type="dcterms:W3CDTF">2019-11-10T06:14:00Z</dcterms:modified>
</cp:coreProperties>
</file>