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hd w:fill="ffffff" w:val="clear"/>
        <w:spacing w:after="300" w:lineRule="auto"/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Fonts w:ascii="Arial" w:cs="Arial" w:eastAsia="Arial" w:hAnsi="Arial"/>
          <w:color w:val="2c3e4f"/>
          <w:rtl w:val="0"/>
        </w:rPr>
        <w:t xml:space="preserve">Dear HR,,</w:t>
      </w:r>
    </w:p>
    <w:p w:rsidR="00000000" w:rsidDel="00000000" w:rsidP="00000000" w:rsidRDefault="00000000" w:rsidRPr="00000000" w14:paraId="00000001">
      <w:pPr>
        <w:shd w:fill="ffffff" w:val="clear"/>
        <w:spacing w:after="300" w:lineRule="auto"/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Fonts w:ascii="Arial" w:cs="Arial" w:eastAsia="Arial" w:hAnsi="Arial"/>
          <w:color w:val="2c3e4f"/>
          <w:rtl w:val="0"/>
        </w:rPr>
        <w:t xml:space="preserve">I heard about the open position of Linux Administrator and I would like to express my interest in this position.</w:t>
      </w:r>
    </w:p>
    <w:p w:rsidR="00000000" w:rsidDel="00000000" w:rsidP="00000000" w:rsidRDefault="00000000" w:rsidRPr="00000000" w14:paraId="00000002">
      <w:pPr>
        <w:shd w:fill="ffffff" w:val="clear"/>
        <w:spacing w:after="300" w:lineRule="auto"/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Fonts w:ascii="Arial" w:cs="Arial" w:eastAsia="Arial" w:hAnsi="Arial"/>
          <w:color w:val="2c3e4f"/>
          <w:rtl w:val="0"/>
        </w:rPr>
        <w:t xml:space="preserve">I have a Master’s Degree in Management Information Technology and over five years of experience in Team management, Client Servicing, Technical Support, Systems &amp; Server Administration, and Network Operations.I am holding position with a well-known company “AUGMEDIX” as a </w:t>
      </w:r>
      <w:r w:rsidDel="00000000" w:rsidR="00000000" w:rsidRPr="00000000">
        <w:rPr>
          <w:rFonts w:ascii="Roboto" w:cs="Roboto" w:eastAsia="Roboto" w:hAnsi="Roboto"/>
          <w:color w:val="2c3e4f"/>
          <w:sz w:val="21"/>
          <w:szCs w:val="21"/>
          <w:highlight w:val="white"/>
          <w:rtl w:val="0"/>
        </w:rPr>
        <w:t xml:space="preserve">Sr. Network Engineer </w:t>
      </w:r>
      <w:r w:rsidDel="00000000" w:rsidR="00000000" w:rsidRPr="00000000">
        <w:rPr>
          <w:rFonts w:ascii="Arial" w:cs="Arial" w:eastAsia="Arial" w:hAnsi="Arial"/>
          <w:color w:val="2c3e4f"/>
          <w:rtl w:val="0"/>
        </w:rPr>
        <w:t xml:space="preserve">where I earned an excellent reputation of being dependable and knowledgeable in this field. Since moving to this area, I have been searching for an opportunity to acquire a similar position and I know that I have a lot to offer your company.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Fonts w:ascii="Arial" w:cs="Arial" w:eastAsia="Arial" w:hAnsi="Arial"/>
          <w:color w:val="2c3e4f"/>
          <w:rtl w:val="0"/>
        </w:rPr>
        <w:t xml:space="preserve">I was previously employed with Tech Valley Networks Limited as Senior System Engineer and with NHQ Distributions Limited as Information Security Engineer. </w:t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Fonts w:ascii="Arial" w:cs="Arial" w:eastAsia="Arial" w:hAnsi="Arial"/>
          <w:color w:val="2c3e4f"/>
          <w:rtl w:val="0"/>
        </w:rPr>
        <w:t xml:space="preserve">I have the experience to troubleshoot and manage all of your Linux applications and operations. My experience also includes installing new programs, working with Cisco switches, and similar network devices. I have also worked with network storage devices and Windows OS administration.</w:t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Fonts w:ascii="Arial" w:cs="Arial" w:eastAsia="Arial" w:hAnsi="Arial"/>
          <w:color w:val="2c3e4f"/>
          <w:rtl w:val="0"/>
        </w:rPr>
        <w:t xml:space="preserve">I have outstanding time management skills with the ability to work on several projects at once in addition to excellent problem solving, communication and interpersonal skills. I have the ability to work as a team or independently and I am available to work long hours when needed, especially during an emergency.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Fonts w:ascii="Arial" w:cs="Arial" w:eastAsia="Arial" w:hAnsi="Arial"/>
          <w:color w:val="2c3e4f"/>
          <w:rtl w:val="0"/>
        </w:rPr>
        <w:t xml:space="preserve">I maintain a friendly and pleasant attitude even when meeting tough deadlines and I always conduct myself in a professional manner. I have included complete details of my education, experience and skills in the attached resume and I hope to meet with you soon.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Fonts w:ascii="Arial" w:cs="Arial" w:eastAsia="Arial" w:hAnsi="Arial"/>
          <w:color w:val="2c3e4f"/>
          <w:rtl w:val="0"/>
        </w:rPr>
        <w:t xml:space="preserve">Please call +8801911821306 for an interview.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Fonts w:ascii="Arial" w:cs="Arial" w:eastAsia="Arial" w:hAnsi="Arial"/>
          <w:color w:val="2c3e4f"/>
          <w:rtl w:val="0"/>
        </w:rPr>
        <w:t xml:space="preserve">Respectfully,</w:t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Fonts w:ascii="Arial" w:cs="Arial" w:eastAsia="Arial" w:hAnsi="Arial"/>
          <w:color w:val="2c3e4f"/>
          <w:rtl w:val="0"/>
        </w:rPr>
        <w:t xml:space="preserve">Tahmid Ul Muntakim </w:t>
      </w:r>
    </w:p>
    <w:p w:rsidR="00000000" w:rsidDel="00000000" w:rsidP="00000000" w:rsidRDefault="00000000" w:rsidRPr="00000000" w14:paraId="0000000A">
      <w:pPr>
        <w:shd w:fill="ffffff" w:val="clear"/>
        <w:spacing w:after="300" w:lineRule="auto"/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both"/>
        <w:rPr>
          <w:rFonts w:ascii="Arial" w:cs="Arial" w:eastAsia="Arial" w:hAnsi="Arial"/>
          <w:color w:val="2c3e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720" w:top="158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