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74" w:rsidRDefault="0079442C">
      <w:pPr>
        <w:spacing w:after="0" w:line="240" w:lineRule="auto"/>
        <w:rPr>
          <w:rFonts w:cstheme="majorBidi"/>
          <w:b/>
          <w:sz w:val="24"/>
          <w:u w:val="single"/>
        </w:rPr>
      </w:pPr>
      <w:r>
        <w:rPr>
          <w:rFonts w:cstheme="majorBidi"/>
          <w:b/>
          <w:noProof/>
          <w:sz w:val="24"/>
          <w:u w:val="single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4913637</wp:posOffset>
            </wp:positionH>
            <wp:positionV relativeFrom="paragraph">
              <wp:posOffset>-701749</wp:posOffset>
            </wp:positionV>
            <wp:extent cx="1263879" cy="1562986"/>
            <wp:effectExtent l="38100" t="19050" r="12471" b="18164"/>
            <wp:wrapNone/>
            <wp:docPr id="3" name="Picture 2" descr="IMG-201803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20-WA000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3879" cy="15629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C6F2C">
        <w:rPr>
          <w:rFonts w:cstheme="majorBidi"/>
          <w:b/>
          <w:sz w:val="24"/>
          <w:u w:val="single"/>
        </w:rPr>
        <w:t>Hamida Khatun Jyoti</w:t>
      </w:r>
    </w:p>
    <w:p w:rsidR="00437C74" w:rsidRDefault="009C6F2C">
      <w:pPr>
        <w:spacing w:after="0" w:line="240" w:lineRule="auto"/>
      </w:pPr>
      <w:r>
        <w:rPr>
          <w:b/>
        </w:rPr>
        <w:t>Address</w:t>
      </w:r>
      <w:r>
        <w:t>: 65/21, Nurani, Subidbazaar, Kolapara, Sylhet</w:t>
      </w:r>
    </w:p>
    <w:p w:rsidR="00437C74" w:rsidRDefault="009C6F2C">
      <w:pPr>
        <w:spacing w:after="0" w:line="240" w:lineRule="auto"/>
      </w:pPr>
      <w:r>
        <w:rPr>
          <w:rFonts w:cstheme="majorBidi"/>
          <w:b/>
        </w:rPr>
        <w:t xml:space="preserve">Mobile: </w:t>
      </w:r>
      <w:r>
        <w:t>01789504499/ 01620198396</w:t>
      </w:r>
    </w:p>
    <w:p w:rsidR="00437C74" w:rsidRDefault="009C6F2C">
      <w:pPr>
        <w:spacing w:after="0" w:line="240" w:lineRule="auto"/>
      </w:pPr>
      <w:r>
        <w:rPr>
          <w:rFonts w:cstheme="majorBidi"/>
          <w:b/>
        </w:rPr>
        <w:t xml:space="preserve">Email: </w:t>
      </w:r>
      <w:r>
        <w:t>jutz24@gmail.com</w:t>
      </w:r>
    </w:p>
    <w:p w:rsidR="00437C74" w:rsidRDefault="00437C74">
      <w:pPr>
        <w:spacing w:after="0" w:line="240" w:lineRule="auto"/>
      </w:pPr>
    </w:p>
    <w:p w:rsidR="00437C74" w:rsidRDefault="009C6F2C">
      <w:pPr>
        <w:spacing w:after="0" w:line="240" w:lineRule="auto"/>
        <w:rPr>
          <w:rFonts w:cstheme="majorBidi"/>
        </w:rPr>
      </w:pPr>
      <w:r>
        <w:rPr>
          <w:rFonts w:cstheme="majorBidi"/>
          <w:b/>
          <w:u w:val="single"/>
        </w:rPr>
        <w:t>Background:</w:t>
      </w:r>
    </w:p>
    <w:p w:rsidR="00437C74" w:rsidRDefault="009C6F2C">
      <w:pPr>
        <w:pStyle w:val="ListParagraph"/>
        <w:numPr>
          <w:ilvl w:val="0"/>
          <w:numId w:val="4"/>
        </w:numPr>
        <w:spacing w:after="0" w:line="240" w:lineRule="auto"/>
        <w:rPr>
          <w:rFonts w:cstheme="majorBidi"/>
        </w:rPr>
      </w:pPr>
      <w:r>
        <w:rPr>
          <w:rFonts w:cstheme="majorBidi"/>
        </w:rPr>
        <w:t xml:space="preserve">A caring and helpful individual with good communication, excellent team working skills as well as able to work independently. </w:t>
      </w:r>
    </w:p>
    <w:p w:rsidR="00437C74" w:rsidRDefault="009C6F2C">
      <w:pPr>
        <w:pStyle w:val="ListParagraph"/>
        <w:numPr>
          <w:ilvl w:val="0"/>
          <w:numId w:val="4"/>
        </w:numPr>
        <w:spacing w:after="0" w:line="240" w:lineRule="auto"/>
        <w:rPr>
          <w:rFonts w:cstheme="majorBidi"/>
          <w:b/>
        </w:rPr>
      </w:pPr>
      <w:r>
        <w:rPr>
          <w:rFonts w:cstheme="majorBidi"/>
        </w:rPr>
        <w:t>Practical skills such as using computer and working outdoors</w:t>
      </w:r>
      <w:r>
        <w:rPr>
          <w:rFonts w:cstheme="majorBidi"/>
          <w:b/>
        </w:rPr>
        <w:t>.</w:t>
      </w:r>
    </w:p>
    <w:p w:rsidR="00437C74" w:rsidRDefault="009C6F2C">
      <w:pPr>
        <w:pStyle w:val="ListParagraph"/>
        <w:numPr>
          <w:ilvl w:val="0"/>
          <w:numId w:val="4"/>
        </w:numPr>
        <w:spacing w:after="0" w:line="240" w:lineRule="auto"/>
        <w:rPr>
          <w:rFonts w:cstheme="majorBidi"/>
          <w:b/>
        </w:rPr>
      </w:pPr>
      <w:r>
        <w:rPr>
          <w:rFonts w:cstheme="majorBidi"/>
        </w:rPr>
        <w:t>Fluent in English, Bengali, Urdu and Hindi.</w:t>
      </w:r>
    </w:p>
    <w:p w:rsidR="00437C74" w:rsidRDefault="00437C74">
      <w:pPr>
        <w:spacing w:after="0" w:line="240" w:lineRule="auto"/>
        <w:rPr>
          <w:rFonts w:cstheme="majorBidi"/>
          <w:b/>
        </w:rPr>
      </w:pPr>
    </w:p>
    <w:p w:rsidR="00437C74" w:rsidRDefault="009C6F2C">
      <w:pPr>
        <w:spacing w:after="0" w:line="240" w:lineRule="auto"/>
        <w:rPr>
          <w:rFonts w:cstheme="majorBidi"/>
          <w:b/>
        </w:rPr>
      </w:pPr>
      <w:r>
        <w:rPr>
          <w:rFonts w:cstheme="majorBidi"/>
          <w:b/>
        </w:rPr>
        <w:t xml:space="preserve">Career objective: </w:t>
      </w:r>
    </w:p>
    <w:p w:rsidR="00437C74" w:rsidRDefault="009C6F2C">
      <w:pPr>
        <w:pStyle w:val="ListParagraph"/>
        <w:numPr>
          <w:ilvl w:val="0"/>
          <w:numId w:val="8"/>
        </w:numPr>
        <w:spacing w:after="0" w:line="240" w:lineRule="auto"/>
        <w:rPr>
          <w:rFonts w:cstheme="majorBidi"/>
        </w:rPr>
      </w:pPr>
      <w:r>
        <w:rPr>
          <w:rFonts w:cstheme="majorBidi"/>
        </w:rPr>
        <w:t>To serve the organisation/nation in a responsible way.</w:t>
      </w:r>
    </w:p>
    <w:p w:rsidR="00437C74" w:rsidRDefault="00437C74">
      <w:pPr>
        <w:spacing w:after="0" w:line="240" w:lineRule="auto"/>
        <w:rPr>
          <w:rFonts w:cstheme="majorBidi"/>
        </w:rPr>
      </w:pPr>
    </w:p>
    <w:p w:rsidR="00437C74" w:rsidRDefault="009C6F2C">
      <w:pPr>
        <w:spacing w:after="0" w:line="240" w:lineRule="auto"/>
        <w:rPr>
          <w:rFonts w:cstheme="majorBidi"/>
          <w:b/>
        </w:rPr>
      </w:pPr>
      <w:r>
        <w:rPr>
          <w:rFonts w:cstheme="majorBidi"/>
          <w:b/>
        </w:rPr>
        <w:t>Application info:</w:t>
      </w:r>
    </w:p>
    <w:p w:rsidR="00437C74" w:rsidRDefault="002B0EF6">
      <w:pPr>
        <w:pStyle w:val="ListParagraph"/>
        <w:numPr>
          <w:ilvl w:val="0"/>
          <w:numId w:val="8"/>
        </w:numPr>
        <w:spacing w:after="0" w:line="240" w:lineRule="auto"/>
        <w:rPr>
          <w:rFonts w:cstheme="majorBidi"/>
        </w:rPr>
      </w:pPr>
      <w:r>
        <w:rPr>
          <w:rFonts w:cstheme="majorBidi"/>
        </w:rPr>
        <w:t>Looking for Mid-</w:t>
      </w:r>
      <w:r w:rsidR="009C6F2C">
        <w:rPr>
          <w:rFonts w:cstheme="majorBidi"/>
        </w:rPr>
        <w:t>Level job</w:t>
      </w:r>
    </w:p>
    <w:p w:rsidR="00437C74" w:rsidRDefault="009C6F2C">
      <w:pPr>
        <w:pStyle w:val="ListParagraph"/>
        <w:numPr>
          <w:ilvl w:val="0"/>
          <w:numId w:val="8"/>
        </w:numPr>
        <w:spacing w:after="0" w:line="240" w:lineRule="auto"/>
        <w:rPr>
          <w:rFonts w:cstheme="majorBidi"/>
        </w:rPr>
      </w:pPr>
      <w:r>
        <w:rPr>
          <w:rFonts w:cstheme="majorBidi"/>
        </w:rPr>
        <w:t>Available for permanent and full time job</w:t>
      </w:r>
      <w:bookmarkStart w:id="0" w:name="_GoBack"/>
      <w:bookmarkEnd w:id="0"/>
    </w:p>
    <w:p w:rsidR="00437C74" w:rsidRDefault="00437C74">
      <w:pPr>
        <w:spacing w:after="0" w:line="240" w:lineRule="auto"/>
        <w:rPr>
          <w:rFonts w:cstheme="majorBidi"/>
        </w:rPr>
      </w:pPr>
    </w:p>
    <w:p w:rsidR="00437C74" w:rsidRDefault="009C6F2C">
      <w:pPr>
        <w:spacing w:after="0" w:line="240" w:lineRule="auto"/>
        <w:rPr>
          <w:rFonts w:cstheme="majorBidi"/>
          <w:b/>
          <w:u w:val="single"/>
        </w:rPr>
      </w:pPr>
      <w:r>
        <w:rPr>
          <w:rFonts w:cstheme="majorBidi"/>
          <w:b/>
          <w:u w:val="single"/>
        </w:rPr>
        <w:t>Academic qualification</w:t>
      </w:r>
    </w:p>
    <w:p w:rsidR="00437C74" w:rsidRDefault="00437C74">
      <w:pPr>
        <w:spacing w:after="0" w:line="240" w:lineRule="auto"/>
        <w:rPr>
          <w:rFonts w:cstheme="majorBid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37C74">
        <w:tc>
          <w:tcPr>
            <w:tcW w:w="3080" w:type="dxa"/>
          </w:tcPr>
          <w:p w:rsidR="00437C74" w:rsidRDefault="009C6F2C">
            <w:pPr>
              <w:rPr>
                <w:rFonts w:cstheme="majorBidi"/>
                <w:b/>
              </w:rPr>
            </w:pPr>
            <w:r>
              <w:rPr>
                <w:rFonts w:cstheme="majorBidi"/>
                <w:b/>
              </w:rPr>
              <w:t xml:space="preserve">Exam title </w:t>
            </w:r>
          </w:p>
        </w:tc>
        <w:tc>
          <w:tcPr>
            <w:tcW w:w="3081" w:type="dxa"/>
          </w:tcPr>
          <w:p w:rsidR="00437C74" w:rsidRDefault="009C6F2C">
            <w:pPr>
              <w:rPr>
                <w:rFonts w:cstheme="majorBidi"/>
                <w:b/>
              </w:rPr>
            </w:pPr>
            <w:r>
              <w:rPr>
                <w:rFonts w:cstheme="majorBidi"/>
                <w:b/>
              </w:rPr>
              <w:t>Concentration/Major</w:t>
            </w:r>
          </w:p>
        </w:tc>
        <w:tc>
          <w:tcPr>
            <w:tcW w:w="3081" w:type="dxa"/>
          </w:tcPr>
          <w:p w:rsidR="00437C74" w:rsidRDefault="009C6F2C">
            <w:pPr>
              <w:rPr>
                <w:rFonts w:cstheme="majorBidi"/>
                <w:b/>
              </w:rPr>
            </w:pPr>
            <w:r>
              <w:rPr>
                <w:rFonts w:cstheme="majorBidi"/>
                <w:b/>
              </w:rPr>
              <w:t xml:space="preserve">Institute </w:t>
            </w:r>
          </w:p>
        </w:tc>
      </w:tr>
      <w:tr w:rsidR="00437C74">
        <w:tc>
          <w:tcPr>
            <w:tcW w:w="3080" w:type="dxa"/>
          </w:tcPr>
          <w:p w:rsidR="00437C74" w:rsidRDefault="009C6F2C">
            <w:pPr>
              <w:rPr>
                <w:rFonts w:cstheme="majorBidi"/>
              </w:rPr>
            </w:pPr>
            <w:r>
              <w:rPr>
                <w:rFonts w:cstheme="majorBidi"/>
              </w:rPr>
              <w:t>O Level</w:t>
            </w:r>
          </w:p>
        </w:tc>
        <w:tc>
          <w:tcPr>
            <w:tcW w:w="3081" w:type="dxa"/>
          </w:tcPr>
          <w:p w:rsidR="00437C74" w:rsidRDefault="009C6F2C">
            <w:pPr>
              <w:rPr>
                <w:rFonts w:cstheme="majorBidi"/>
              </w:rPr>
            </w:pPr>
            <w:r>
              <w:rPr>
                <w:rFonts w:cstheme="majorBidi"/>
              </w:rPr>
              <w:t xml:space="preserve">O Level </w:t>
            </w:r>
          </w:p>
        </w:tc>
        <w:tc>
          <w:tcPr>
            <w:tcW w:w="3081" w:type="dxa"/>
          </w:tcPr>
          <w:p w:rsidR="00437C74" w:rsidRDefault="009C6F2C">
            <w:pPr>
              <w:rPr>
                <w:rFonts w:cstheme="majorBidi"/>
              </w:rPr>
            </w:pPr>
            <w:r>
              <w:rPr>
                <w:rFonts w:cstheme="majorBidi"/>
              </w:rPr>
              <w:t>Private</w:t>
            </w:r>
          </w:p>
        </w:tc>
      </w:tr>
      <w:tr w:rsidR="00437C74">
        <w:tc>
          <w:tcPr>
            <w:tcW w:w="3080" w:type="dxa"/>
          </w:tcPr>
          <w:p w:rsidR="00437C74" w:rsidRDefault="009C6F2C">
            <w:pPr>
              <w:rPr>
                <w:rFonts w:cstheme="majorBidi"/>
              </w:rPr>
            </w:pPr>
            <w:r>
              <w:rPr>
                <w:rFonts w:cstheme="majorBidi"/>
              </w:rPr>
              <w:t>A Level</w:t>
            </w:r>
          </w:p>
        </w:tc>
        <w:tc>
          <w:tcPr>
            <w:tcW w:w="3081" w:type="dxa"/>
          </w:tcPr>
          <w:p w:rsidR="00437C74" w:rsidRDefault="009C6F2C">
            <w:pPr>
              <w:rPr>
                <w:rFonts w:cstheme="majorBidi"/>
              </w:rPr>
            </w:pPr>
            <w:r>
              <w:rPr>
                <w:rFonts w:cstheme="majorBidi"/>
              </w:rPr>
              <w:t xml:space="preserve">A Level </w:t>
            </w:r>
          </w:p>
        </w:tc>
        <w:tc>
          <w:tcPr>
            <w:tcW w:w="3081" w:type="dxa"/>
          </w:tcPr>
          <w:p w:rsidR="00437C74" w:rsidRDefault="009C6F2C">
            <w:pPr>
              <w:rPr>
                <w:rFonts w:cstheme="majorBidi"/>
              </w:rPr>
            </w:pPr>
            <w:r>
              <w:rPr>
                <w:rFonts w:cstheme="majorBidi"/>
              </w:rPr>
              <w:t xml:space="preserve">Private </w:t>
            </w:r>
          </w:p>
        </w:tc>
      </w:tr>
    </w:tbl>
    <w:p w:rsidR="00437C74" w:rsidRDefault="00437C74">
      <w:pPr>
        <w:spacing w:after="0" w:line="240" w:lineRule="auto"/>
        <w:rPr>
          <w:rFonts w:cstheme="majorBidi"/>
        </w:rPr>
      </w:pPr>
    </w:p>
    <w:p w:rsidR="00437C74" w:rsidRDefault="009C6F2C">
      <w:pPr>
        <w:spacing w:after="0" w:line="240" w:lineRule="auto"/>
        <w:rPr>
          <w:rFonts w:cstheme="majorBidi"/>
          <w:b/>
          <w:u w:val="single"/>
        </w:rPr>
      </w:pPr>
      <w:r>
        <w:rPr>
          <w:rFonts w:cstheme="majorBidi"/>
          <w:b/>
          <w:u w:val="single"/>
        </w:rPr>
        <w:t>Employment History and Experience:</w:t>
      </w:r>
    </w:p>
    <w:p w:rsidR="00437C74" w:rsidRDefault="00437C74">
      <w:pPr>
        <w:spacing w:after="0" w:line="240" w:lineRule="auto"/>
        <w:rPr>
          <w:rFonts w:cstheme="majorBidi"/>
        </w:rPr>
      </w:pPr>
    </w:p>
    <w:p w:rsidR="00B3141C" w:rsidRDefault="00B3141C">
      <w:pPr>
        <w:spacing w:after="0" w:line="240" w:lineRule="auto"/>
        <w:rPr>
          <w:rFonts w:cstheme="majorBidi"/>
        </w:rPr>
      </w:pPr>
      <w:r>
        <w:rPr>
          <w:rFonts w:cstheme="minorHAnsi"/>
        </w:rPr>
        <w:t>•</w:t>
      </w:r>
      <w:r w:rsidR="009C6F2C">
        <w:rPr>
          <w:rFonts w:cstheme="majorBidi"/>
        </w:rPr>
        <w:t>Teacher at Rabindra Nazrul Memorial School – January till December 2014 (1 year)</w:t>
      </w:r>
    </w:p>
    <w:p w:rsidR="009A773E" w:rsidRPr="009A773E" w:rsidRDefault="00B3141C" w:rsidP="009A773E">
      <w:pPr>
        <w:spacing w:after="0" w:line="240" w:lineRule="auto"/>
        <w:rPr>
          <w:rFonts w:cstheme="majorBidi"/>
        </w:rPr>
      </w:pPr>
      <w:r>
        <w:rPr>
          <w:rFonts w:cstheme="minorHAnsi"/>
        </w:rPr>
        <w:t>• Content Writer at St</w:t>
      </w:r>
      <w:r w:rsidR="002B0EF6">
        <w:rPr>
          <w:rFonts w:cstheme="minorHAnsi"/>
        </w:rPr>
        <w:t>aff Asia Ltd sylhet (from 04-11-2017 to last January</w:t>
      </w:r>
      <w:r>
        <w:rPr>
          <w:rFonts w:cstheme="minorHAnsi"/>
        </w:rPr>
        <w:t>)</w:t>
      </w:r>
    </w:p>
    <w:p w:rsidR="009A773E" w:rsidRPr="009A773E" w:rsidRDefault="009A773E" w:rsidP="00B3141C">
      <w:pPr>
        <w:spacing w:after="0" w:line="240" w:lineRule="auto"/>
        <w:rPr>
          <w:rFonts w:cstheme="majorBidi"/>
        </w:rPr>
      </w:pPr>
    </w:p>
    <w:p w:rsidR="00437C74" w:rsidRDefault="00437C74">
      <w:pPr>
        <w:spacing w:after="0" w:line="240" w:lineRule="auto"/>
        <w:rPr>
          <w:rFonts w:cstheme="majorBidi"/>
          <w:b/>
          <w:u w:val="single"/>
        </w:rPr>
      </w:pPr>
    </w:p>
    <w:p w:rsidR="00437C74" w:rsidRDefault="009C6F2C">
      <w:pPr>
        <w:spacing w:after="0" w:line="240" w:lineRule="auto"/>
        <w:rPr>
          <w:rFonts w:cstheme="majorBidi"/>
          <w:b/>
          <w:u w:val="single"/>
        </w:rPr>
      </w:pPr>
      <w:r>
        <w:rPr>
          <w:rFonts w:cstheme="majorBidi"/>
          <w:b/>
          <w:u w:val="single"/>
        </w:rPr>
        <w:t>Interests and Specialisation</w:t>
      </w:r>
    </w:p>
    <w:p w:rsidR="00437C74" w:rsidRDefault="00437C74">
      <w:pPr>
        <w:spacing w:after="0" w:line="240" w:lineRule="auto"/>
        <w:rPr>
          <w:rFonts w:cstheme="majorBidi"/>
        </w:rPr>
      </w:pPr>
    </w:p>
    <w:p w:rsidR="00437C74" w:rsidRDefault="009C6F2C">
      <w:pPr>
        <w:pStyle w:val="ListParagraph"/>
        <w:numPr>
          <w:ilvl w:val="0"/>
          <w:numId w:val="2"/>
        </w:numPr>
        <w:spacing w:after="0" w:line="240" w:lineRule="auto"/>
        <w:rPr>
          <w:rFonts w:cstheme="majorBidi"/>
        </w:rPr>
      </w:pPr>
      <w:r>
        <w:rPr>
          <w:rFonts w:cstheme="majorBidi"/>
        </w:rPr>
        <w:t>Computer skills - Proficient with Microsoft Word, PowerPoint, Publisher and internet explorer</w:t>
      </w:r>
    </w:p>
    <w:p w:rsidR="00437C74" w:rsidRDefault="00437C74">
      <w:pPr>
        <w:spacing w:after="0" w:line="240" w:lineRule="auto"/>
        <w:rPr>
          <w:rFonts w:cstheme="majorBidi"/>
        </w:rPr>
      </w:pPr>
    </w:p>
    <w:p w:rsidR="00437C74" w:rsidRDefault="009C6F2C">
      <w:pPr>
        <w:spacing w:after="0" w:line="240" w:lineRule="auto"/>
        <w:rPr>
          <w:rFonts w:cstheme="majorBidi"/>
          <w:b/>
          <w:u w:val="single"/>
        </w:rPr>
      </w:pPr>
      <w:r>
        <w:rPr>
          <w:rFonts w:cstheme="majorBidi"/>
          <w:b/>
          <w:u w:val="single"/>
        </w:rPr>
        <w:t xml:space="preserve">References </w:t>
      </w:r>
    </w:p>
    <w:p w:rsidR="00437C74" w:rsidRDefault="00437C74">
      <w:pPr>
        <w:spacing w:after="0" w:line="240" w:lineRule="auto"/>
        <w:rPr>
          <w:rFonts w:cstheme="majorBidi"/>
          <w:b/>
          <w:u w:val="single"/>
        </w:rPr>
      </w:pPr>
    </w:p>
    <w:p w:rsidR="00437C74" w:rsidRDefault="009C6F2C">
      <w:pPr>
        <w:spacing w:after="0" w:line="240" w:lineRule="auto"/>
        <w:rPr>
          <w:rFonts w:cstheme="majorBidi"/>
          <w:b/>
        </w:rPr>
      </w:pPr>
      <w:r>
        <w:rPr>
          <w:rFonts w:cstheme="majorBidi"/>
          <w:b/>
        </w:rPr>
        <w:t>Personal reference: (brother)</w:t>
      </w:r>
    </w:p>
    <w:p w:rsidR="00437C74" w:rsidRDefault="009C6F2C">
      <w:pPr>
        <w:spacing w:after="0" w:line="240" w:lineRule="auto"/>
        <w:rPr>
          <w:rFonts w:cstheme="majorBidi"/>
        </w:rPr>
      </w:pPr>
      <w:r>
        <w:rPr>
          <w:rFonts w:cstheme="majorBidi"/>
        </w:rPr>
        <w:t xml:space="preserve">Dr. Ali Mohammad Moynul </w:t>
      </w:r>
    </w:p>
    <w:p w:rsidR="00437C74" w:rsidRDefault="009C6F2C">
      <w:pPr>
        <w:spacing w:after="0" w:line="240" w:lineRule="auto"/>
        <w:rPr>
          <w:rFonts w:cstheme="majorBidi"/>
        </w:rPr>
      </w:pPr>
      <w:r>
        <w:rPr>
          <w:rFonts w:cstheme="majorBidi"/>
        </w:rPr>
        <w:t xml:space="preserve">Northeast Medical College </w:t>
      </w:r>
    </w:p>
    <w:p w:rsidR="00437C74" w:rsidRDefault="009C6F2C">
      <w:pPr>
        <w:spacing w:after="0" w:line="240" w:lineRule="auto"/>
        <w:rPr>
          <w:rFonts w:cstheme="majorBidi"/>
        </w:rPr>
      </w:pPr>
      <w:r>
        <w:rPr>
          <w:rFonts w:cstheme="majorBidi"/>
        </w:rPr>
        <w:t xml:space="preserve">Address: 65/21, Nurani, Subidbazaar, Kolapara, Sylhet </w:t>
      </w:r>
    </w:p>
    <w:p w:rsidR="00437C74" w:rsidRDefault="009C6F2C">
      <w:pPr>
        <w:spacing w:after="0" w:line="240" w:lineRule="auto"/>
        <w:rPr>
          <w:rFonts w:cstheme="majorBidi"/>
        </w:rPr>
      </w:pPr>
      <w:r>
        <w:rPr>
          <w:rFonts w:cstheme="majorBidi"/>
        </w:rPr>
        <w:t>Mobile: 01712861872</w:t>
      </w:r>
    </w:p>
    <w:p w:rsidR="00437C74" w:rsidRDefault="00437C74">
      <w:pPr>
        <w:spacing w:after="0" w:line="240" w:lineRule="auto"/>
        <w:rPr>
          <w:rFonts w:cstheme="majorBidi"/>
        </w:rPr>
      </w:pPr>
    </w:p>
    <w:p w:rsidR="00437C74" w:rsidRDefault="009C6F2C">
      <w:pPr>
        <w:spacing w:after="0" w:line="240" w:lineRule="auto"/>
        <w:rPr>
          <w:rFonts w:cstheme="majorBidi"/>
          <w:b/>
        </w:rPr>
      </w:pPr>
      <w:r>
        <w:rPr>
          <w:rFonts w:cstheme="majorBidi"/>
          <w:b/>
        </w:rPr>
        <w:t>Professional reference: (colleague)</w:t>
      </w:r>
    </w:p>
    <w:p w:rsidR="00437C74" w:rsidRDefault="009C6F2C">
      <w:pPr>
        <w:spacing w:after="0" w:line="240" w:lineRule="auto"/>
        <w:rPr>
          <w:rFonts w:cstheme="majorBidi"/>
        </w:rPr>
      </w:pPr>
      <w:r>
        <w:rPr>
          <w:rFonts w:cstheme="majorBidi"/>
        </w:rPr>
        <w:t>Rehanul Hassan Bappy</w:t>
      </w:r>
    </w:p>
    <w:p w:rsidR="00437C74" w:rsidRDefault="009C6F2C">
      <w:pPr>
        <w:spacing w:after="0" w:line="240" w:lineRule="auto"/>
        <w:rPr>
          <w:rFonts w:cstheme="majorBidi"/>
        </w:rPr>
      </w:pPr>
      <w:r>
        <w:rPr>
          <w:rFonts w:cstheme="majorBidi"/>
        </w:rPr>
        <w:t xml:space="preserve">Software Engineer at Staff India Organisation </w:t>
      </w:r>
    </w:p>
    <w:p w:rsidR="00437C74" w:rsidRDefault="009C6F2C">
      <w:pPr>
        <w:spacing w:after="0" w:line="240" w:lineRule="auto"/>
        <w:rPr>
          <w:rFonts w:cstheme="majorBidi"/>
        </w:rPr>
      </w:pPr>
      <w:r>
        <w:rPr>
          <w:rFonts w:cstheme="majorBidi"/>
        </w:rPr>
        <w:t xml:space="preserve">Address: Shahi Eidgah, Sylhet </w:t>
      </w:r>
    </w:p>
    <w:p w:rsidR="00437C74" w:rsidRDefault="009C6F2C">
      <w:pPr>
        <w:spacing w:after="0" w:line="240" w:lineRule="auto"/>
        <w:rPr>
          <w:rFonts w:cstheme="majorBidi"/>
        </w:rPr>
      </w:pPr>
      <w:r>
        <w:rPr>
          <w:rFonts w:cstheme="majorBidi"/>
        </w:rPr>
        <w:t>Mobile: 01675611855</w:t>
      </w:r>
    </w:p>
    <w:p w:rsidR="00437C74" w:rsidRDefault="00437C74">
      <w:pPr>
        <w:spacing w:after="0" w:line="240" w:lineRule="auto"/>
        <w:rPr>
          <w:rFonts w:cstheme="majorBidi"/>
          <w:sz w:val="26"/>
        </w:rPr>
      </w:pPr>
    </w:p>
    <w:sectPr w:rsidR="00437C74" w:rsidSect="00437C74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3B3" w:rsidRDefault="00BC13B3" w:rsidP="000C456C">
      <w:pPr>
        <w:spacing w:after="0" w:line="240" w:lineRule="auto"/>
      </w:pPr>
      <w:r>
        <w:separator/>
      </w:r>
    </w:p>
  </w:endnote>
  <w:endnote w:type="continuationSeparator" w:id="0">
    <w:p w:rsidR="00BC13B3" w:rsidRDefault="00BC13B3" w:rsidP="000C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3B3" w:rsidRDefault="00BC13B3" w:rsidP="000C456C">
      <w:pPr>
        <w:spacing w:after="0" w:line="240" w:lineRule="auto"/>
      </w:pPr>
      <w:r>
        <w:separator/>
      </w:r>
    </w:p>
  </w:footnote>
  <w:footnote w:type="continuationSeparator" w:id="0">
    <w:p w:rsidR="00BC13B3" w:rsidRDefault="00BC13B3" w:rsidP="000C4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F6E4E"/>
    <w:multiLevelType w:val="hybridMultilevel"/>
    <w:tmpl w:val="AC189672"/>
    <w:lvl w:ilvl="0" w:tplc="0E426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107C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B365D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D616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4CD6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D48CE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032C1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3288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B9E7B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D833192"/>
    <w:multiLevelType w:val="hybridMultilevel"/>
    <w:tmpl w:val="DC02FBA2"/>
    <w:lvl w:ilvl="0" w:tplc="054C9046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6628A706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 w:tplc="425E7A58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224C39A2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5310EFC8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 w:tplc="6832CC3A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19A0574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AC62B09E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 w:tplc="0DB89DE4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">
    <w:nsid w:val="69664264"/>
    <w:multiLevelType w:val="hybridMultilevel"/>
    <w:tmpl w:val="82AEB202"/>
    <w:lvl w:ilvl="0" w:tplc="6994B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763B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2A410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8C39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E8652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9CAF6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C4C64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F984B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C7014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CE67F31"/>
    <w:multiLevelType w:val="hybridMultilevel"/>
    <w:tmpl w:val="C1847FCC"/>
    <w:lvl w:ilvl="0" w:tplc="4440C6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2A6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2F4B3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FCEB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B68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14AB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E88C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E636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9AE21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EDB1B5F"/>
    <w:multiLevelType w:val="hybridMultilevel"/>
    <w:tmpl w:val="617688FE"/>
    <w:lvl w:ilvl="0" w:tplc="FD58A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60A7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8A4E5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D896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2085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1F614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C4DD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EFA10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608BF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2450AA1"/>
    <w:multiLevelType w:val="hybridMultilevel"/>
    <w:tmpl w:val="EC9238AC"/>
    <w:lvl w:ilvl="0" w:tplc="9982B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7A73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34EEF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CEF3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A41A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F8D1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8CCE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AE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30E18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A16681A"/>
    <w:multiLevelType w:val="hybridMultilevel"/>
    <w:tmpl w:val="0B68FE28"/>
    <w:lvl w:ilvl="0" w:tplc="07B28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3C9C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A120B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CE1A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346F5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C5AF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80F2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92E6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00B7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C521C03"/>
    <w:multiLevelType w:val="hybridMultilevel"/>
    <w:tmpl w:val="CE007716"/>
    <w:lvl w:ilvl="0" w:tplc="004A9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A487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C4C30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5622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380C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E2C16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0840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8037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396AB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360"/>
    <w:rsid w:val="000551FF"/>
    <w:rsid w:val="00077C56"/>
    <w:rsid w:val="000A6A59"/>
    <w:rsid w:val="000C456C"/>
    <w:rsid w:val="001067B8"/>
    <w:rsid w:val="001151FC"/>
    <w:rsid w:val="001770FD"/>
    <w:rsid w:val="00192865"/>
    <w:rsid w:val="00193C11"/>
    <w:rsid w:val="00195E77"/>
    <w:rsid w:val="002233E7"/>
    <w:rsid w:val="0023494B"/>
    <w:rsid w:val="00246B2C"/>
    <w:rsid w:val="00247AC7"/>
    <w:rsid w:val="00250092"/>
    <w:rsid w:val="002B0EF6"/>
    <w:rsid w:val="002B3360"/>
    <w:rsid w:val="002E0F32"/>
    <w:rsid w:val="0033104E"/>
    <w:rsid w:val="00373881"/>
    <w:rsid w:val="00425751"/>
    <w:rsid w:val="00437C74"/>
    <w:rsid w:val="00452E48"/>
    <w:rsid w:val="00460A39"/>
    <w:rsid w:val="00463E3A"/>
    <w:rsid w:val="00474F34"/>
    <w:rsid w:val="004A2EB0"/>
    <w:rsid w:val="0051386C"/>
    <w:rsid w:val="005B1850"/>
    <w:rsid w:val="005F5C90"/>
    <w:rsid w:val="00690321"/>
    <w:rsid w:val="006A7C4B"/>
    <w:rsid w:val="006C2728"/>
    <w:rsid w:val="0077501D"/>
    <w:rsid w:val="0079442C"/>
    <w:rsid w:val="007C594A"/>
    <w:rsid w:val="0080543E"/>
    <w:rsid w:val="008312F1"/>
    <w:rsid w:val="008B0F6E"/>
    <w:rsid w:val="008B2A31"/>
    <w:rsid w:val="009A773E"/>
    <w:rsid w:val="009B4FD3"/>
    <w:rsid w:val="009C6F2C"/>
    <w:rsid w:val="009E404C"/>
    <w:rsid w:val="00A634F2"/>
    <w:rsid w:val="00A91B53"/>
    <w:rsid w:val="00A9544B"/>
    <w:rsid w:val="00AE014F"/>
    <w:rsid w:val="00AE03EB"/>
    <w:rsid w:val="00B103E7"/>
    <w:rsid w:val="00B15126"/>
    <w:rsid w:val="00B3141C"/>
    <w:rsid w:val="00B91581"/>
    <w:rsid w:val="00BC13B3"/>
    <w:rsid w:val="00C13AB2"/>
    <w:rsid w:val="00C14C83"/>
    <w:rsid w:val="00C253AF"/>
    <w:rsid w:val="00C42965"/>
    <w:rsid w:val="00C80E75"/>
    <w:rsid w:val="00D37867"/>
    <w:rsid w:val="00D57FF8"/>
    <w:rsid w:val="00D8556D"/>
    <w:rsid w:val="00DD4DFD"/>
    <w:rsid w:val="00DF149E"/>
    <w:rsid w:val="00E81E27"/>
    <w:rsid w:val="00F0546A"/>
    <w:rsid w:val="00F94492"/>
    <w:rsid w:val="00FD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B5B25F-494E-4A57-864C-78D175E9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437C74"/>
  </w:style>
  <w:style w:type="paragraph" w:styleId="Heading1">
    <w:name w:val="heading 1"/>
    <w:basedOn w:val="Normal"/>
    <w:next w:val="Normal"/>
    <w:link w:val="Heading1Char"/>
    <w:uiPriority w:val="9"/>
    <w:qFormat/>
    <w:rsid w:val="00437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C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C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C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C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C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semiHidden/>
    <w:unhideWhenUsed/>
    <w:rsid w:val="00437C74"/>
    <w:rPr>
      <w:vertAlign w:val="superscript"/>
    </w:rPr>
  </w:style>
  <w:style w:type="character" w:styleId="Strong">
    <w:name w:val="Strong"/>
    <w:basedOn w:val="DefaultParagraphFont"/>
    <w:uiPriority w:val="22"/>
    <w:qFormat/>
    <w:rsid w:val="00437C74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437C74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C74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437C74"/>
    <w:rPr>
      <w:i/>
    </w:rPr>
  </w:style>
  <w:style w:type="character" w:styleId="BookTitle">
    <w:name w:val="Book Title"/>
    <w:basedOn w:val="DefaultParagraphFont"/>
    <w:uiPriority w:val="33"/>
    <w:qFormat/>
    <w:rsid w:val="00437C74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437C74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437C74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C74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437C74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37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437C74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437C74"/>
    <w:rPr>
      <w:rFonts w:ascii="Courier New" w:hAnsi="Courier New" w:cs="Courier New"/>
      <w:sz w:val="21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437C74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37C74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437C74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437C74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437C7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C74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C74"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sid w:val="00437C74"/>
    <w:rPr>
      <w:b/>
      <w:smallCaps/>
      <w:color w:val="C0504D" w:themeColor="accent2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437C74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437C74"/>
    <w:rPr>
      <w:sz w:val="20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437C74"/>
    <w:pPr>
      <w:spacing w:after="0" w:line="240" w:lineRule="auto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37C74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7C74"/>
    <w:pPr>
      <w:spacing w:after="0" w:line="240" w:lineRule="auto"/>
    </w:pPr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437C74"/>
    <w:rPr>
      <w:b/>
      <w:i/>
      <w:color w:val="4F81BD" w:themeColor="accent1"/>
    </w:rPr>
  </w:style>
  <w:style w:type="paragraph" w:styleId="NoSpacing">
    <w:name w:val="No Spacing"/>
    <w:uiPriority w:val="1"/>
    <w:qFormat/>
    <w:rsid w:val="00437C74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437C74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437C7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37C74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437C74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437C74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37C74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37C7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37C74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437C74"/>
    <w:rPr>
      <w:i/>
      <w:color w:val="000000" w:themeColor="text1"/>
    </w:rPr>
  </w:style>
  <w:style w:type="table" w:styleId="TableGrid">
    <w:name w:val="Table Grid"/>
    <w:basedOn w:val="TableNormal"/>
    <w:uiPriority w:val="59"/>
    <w:rsid w:val="00437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C4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6C"/>
  </w:style>
  <w:style w:type="paragraph" w:styleId="Footer">
    <w:name w:val="footer"/>
    <w:basedOn w:val="Normal"/>
    <w:link w:val="FooterChar"/>
    <w:uiPriority w:val="99"/>
    <w:semiHidden/>
    <w:unhideWhenUsed/>
    <w:rsid w:val="000C4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B9A3-C25A-4731-9DC1-780B89F7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Testing</dc:creator>
  <cp:lastModifiedBy>HP</cp:lastModifiedBy>
  <cp:revision>8</cp:revision>
  <dcterms:created xsi:type="dcterms:W3CDTF">2017-10-23T22:54:00Z</dcterms:created>
  <dcterms:modified xsi:type="dcterms:W3CDTF">2019-04-22T17:43:00Z</dcterms:modified>
</cp:coreProperties>
</file>