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10890"/>
      </w:tblGrid>
      <w:tr w:rsidR="004C6B19">
        <w:trPr>
          <w:tblCellSpacing w:w="15" w:type="dxa"/>
        </w:trPr>
        <w:tc>
          <w:tcPr>
            <w:tcW w:w="0" w:type="auto"/>
            <w:vAlign w:val="center"/>
            <w:hideMark/>
          </w:tcPr>
          <w:p w:rsidR="004C6B19" w:rsidRDefault="004C6B19">
            <w:pPr>
              <w:jc w:val="right"/>
              <w:rPr>
                <w:rFonts w:eastAsia="Times New Roman"/>
              </w:rPr>
            </w:pPr>
          </w:p>
        </w:tc>
      </w:tr>
    </w:tbl>
    <w:p w:rsidR="004C6B19" w:rsidRDefault="004C6B19">
      <w:pPr>
        <w:divId w:val="278609457"/>
        <w:rPr>
          <w:rFonts w:ascii="Verdana" w:eastAsia="Times New Roman" w:hAnsi="Verdana"/>
          <w:vanish/>
          <w:sz w:val="17"/>
          <w:szCs w:val="17"/>
        </w:rPr>
      </w:pPr>
    </w:p>
    <w:tbl>
      <w:tblPr>
        <w:tblW w:w="11250" w:type="dxa"/>
        <w:jc w:val="center"/>
        <w:tblCellSpacing w:w="0" w:type="dxa"/>
        <w:tblCellMar>
          <w:left w:w="0" w:type="dxa"/>
          <w:right w:w="0" w:type="dxa"/>
        </w:tblCellMar>
        <w:tblLook w:val="04A0"/>
      </w:tblPr>
      <w:tblGrid>
        <w:gridCol w:w="11250"/>
      </w:tblGrid>
      <w:tr w:rsidR="004C6B19">
        <w:trPr>
          <w:divId w:val="278609457"/>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8212"/>
              <w:gridCol w:w="3038"/>
            </w:tblGrid>
            <w:tr w:rsidR="004C6B19">
              <w:trPr>
                <w:tblCellSpacing w:w="0" w:type="dxa"/>
                <w:jc w:val="center"/>
              </w:trPr>
              <w:tc>
                <w:tcPr>
                  <w:tcW w:w="3650" w:type="pct"/>
                  <w:shd w:val="clear" w:color="auto" w:fill="FFFFFF"/>
                  <w:tcMar>
                    <w:top w:w="240" w:type="dxa"/>
                    <w:left w:w="105" w:type="dxa"/>
                    <w:bottom w:w="53" w:type="dxa"/>
                    <w:right w:w="0" w:type="dxa"/>
                  </w:tcMar>
                  <w:vAlign w:val="bottom"/>
                  <w:hideMark/>
                </w:tcPr>
                <w:p w:rsidR="004C6B19" w:rsidRDefault="00D935D4">
                  <w:pPr>
                    <w:spacing w:line="0" w:lineRule="atLeast"/>
                    <w:rPr>
                      <w:rFonts w:ascii="Verdana" w:eastAsia="Times New Roman" w:hAnsi="Verdana"/>
                      <w:b/>
                      <w:bCs/>
                      <w:color w:val="333399"/>
                      <w:sz w:val="27"/>
                      <w:szCs w:val="27"/>
                    </w:rPr>
                  </w:pPr>
                  <w:r>
                    <w:rPr>
                      <w:rFonts w:ascii="Verdana" w:eastAsia="Times New Roman" w:hAnsi="Verdana"/>
                      <w:b/>
                      <w:bCs/>
                      <w:color w:val="333399"/>
                      <w:sz w:val="27"/>
                      <w:szCs w:val="27"/>
                    </w:rPr>
                    <w:t>DIDARUL ALAM</w:t>
                  </w:r>
                  <w:r w:rsidR="00140D00">
                    <w:rPr>
                      <w:rFonts w:ascii="Verdana" w:eastAsia="Times New Roman" w:hAnsi="Verdana"/>
                      <w:b/>
                      <w:bCs/>
                      <w:color w:val="333399"/>
                      <w:sz w:val="27"/>
                      <w:szCs w:val="27"/>
                    </w:rPr>
                    <w:t xml:space="preserve"> </w:t>
                  </w:r>
                </w:p>
              </w:tc>
              <w:tc>
                <w:tcPr>
                  <w:tcW w:w="1350" w:type="pct"/>
                  <w:vMerge w:val="restart"/>
                  <w:vAlign w:val="bottom"/>
                  <w:hideMark/>
                </w:tcPr>
                <w:p w:rsidR="004C6B19" w:rsidRDefault="00C204BE">
                  <w:pPr>
                    <w:spacing w:line="0" w:lineRule="atLeast"/>
                    <w:jc w:val="right"/>
                    <w:rPr>
                      <w:rFonts w:eastAsia="Times New Roman"/>
                    </w:rPr>
                  </w:pPr>
                  <w:r>
                    <w:rPr>
                      <w:rFonts w:eastAsia="Times New Roman"/>
                      <w:noProof/>
                    </w:rPr>
                    <w:drawing>
                      <wp:inline distT="0" distB="0" distL="0" distR="0">
                        <wp:extent cx="1198880" cy="1200150"/>
                        <wp:effectExtent l="19050" t="0" r="1270" b="0"/>
                        <wp:docPr id="6" name="Picture 6" descr="didarr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darr - Copy"/>
                                <pic:cNvPicPr>
                                  <a:picLocks noChangeAspect="1" noChangeArrowheads="1"/>
                                </pic:cNvPicPr>
                              </pic:nvPicPr>
                              <pic:blipFill>
                                <a:blip r:embed="rId5" cstate="print"/>
                                <a:srcRect/>
                                <a:stretch>
                                  <a:fillRect/>
                                </a:stretch>
                              </pic:blipFill>
                              <pic:spPr bwMode="auto">
                                <a:xfrm>
                                  <a:off x="0" y="0"/>
                                  <a:ext cx="1198880" cy="1200150"/>
                                </a:xfrm>
                                <a:prstGeom prst="rect">
                                  <a:avLst/>
                                </a:prstGeom>
                                <a:noFill/>
                                <a:ln w="9525">
                                  <a:noFill/>
                                  <a:miter lim="800000"/>
                                  <a:headEnd/>
                                  <a:tailEnd/>
                                </a:ln>
                              </pic:spPr>
                            </pic:pic>
                          </a:graphicData>
                        </a:graphic>
                      </wp:inline>
                    </w:drawing>
                  </w:r>
                  <w:r>
                    <w:rPr>
                      <w:rFonts w:eastAsia="Times New Roman"/>
                      <w:noProof/>
                    </w:rPr>
                    <w:drawing>
                      <wp:anchor distT="0" distB="0" distL="114300" distR="114300" simplePos="0" relativeHeight="251658240" behindDoc="0" locked="0" layoutInCell="1" allowOverlap="1">
                        <wp:simplePos x="0" y="0"/>
                        <wp:positionH relativeFrom="column">
                          <wp:posOffset>5912485</wp:posOffset>
                        </wp:positionH>
                        <wp:positionV relativeFrom="paragraph">
                          <wp:posOffset>1022985</wp:posOffset>
                        </wp:positionV>
                        <wp:extent cx="1198880" cy="1198880"/>
                        <wp:effectExtent l="19050" t="0" r="1270" b="0"/>
                        <wp:wrapNone/>
                        <wp:docPr id="5" name="Picture 5" descr="didarr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darr - Copy"/>
                                <pic:cNvPicPr>
                                  <a:picLocks noChangeAspect="1" noChangeArrowheads="1"/>
                                </pic:cNvPicPr>
                              </pic:nvPicPr>
                              <pic:blipFill>
                                <a:blip r:embed="rId6" cstate="print"/>
                                <a:srcRect/>
                                <a:stretch>
                                  <a:fillRect/>
                                </a:stretch>
                              </pic:blipFill>
                              <pic:spPr bwMode="auto">
                                <a:xfrm>
                                  <a:off x="0" y="0"/>
                                  <a:ext cx="1198880" cy="1198880"/>
                                </a:xfrm>
                                <a:prstGeom prst="rect">
                                  <a:avLst/>
                                </a:prstGeom>
                                <a:noFill/>
                                <a:ln w="9525">
                                  <a:noFill/>
                                  <a:miter lim="800000"/>
                                  <a:headEnd/>
                                  <a:tailEnd/>
                                </a:ln>
                              </pic:spPr>
                            </pic:pic>
                          </a:graphicData>
                        </a:graphic>
                      </wp:anchor>
                    </w:drawing>
                  </w:r>
                </w:p>
              </w:tc>
            </w:tr>
            <w:tr w:rsidR="004C6B19">
              <w:trPr>
                <w:tblCellSpacing w:w="0" w:type="dxa"/>
                <w:jc w:val="center"/>
              </w:trPr>
              <w:tc>
                <w:tcPr>
                  <w:tcW w:w="0" w:type="auto"/>
                  <w:shd w:val="clear" w:color="auto" w:fill="FFFFFF"/>
                  <w:tcMar>
                    <w:top w:w="30" w:type="dxa"/>
                    <w:left w:w="105" w:type="dxa"/>
                    <w:bottom w:w="30" w:type="dxa"/>
                    <w:right w:w="0" w:type="dxa"/>
                  </w:tcMar>
                  <w:vAlign w:val="center"/>
                  <w:hideMark/>
                </w:tcPr>
                <w:p w:rsidR="000074F4" w:rsidRDefault="00140D00" w:rsidP="000074F4">
                  <w:pPr>
                    <w:rPr>
                      <w:rFonts w:ascii="Verdana" w:eastAsia="Times New Roman" w:hAnsi="Verdana"/>
                      <w:sz w:val="17"/>
                      <w:szCs w:val="17"/>
                    </w:rPr>
                  </w:pPr>
                  <w:r>
                    <w:rPr>
                      <w:rFonts w:ascii="Verdana" w:eastAsia="Times New Roman" w:hAnsi="Verdana"/>
                      <w:sz w:val="17"/>
                      <w:szCs w:val="17"/>
                    </w:rPr>
                    <w:t xml:space="preserve">Address: </w:t>
                  </w:r>
                  <w:proofErr w:type="spellStart"/>
                  <w:r w:rsidR="000074F4">
                    <w:rPr>
                      <w:rFonts w:ascii="Verdana" w:eastAsia="Times New Roman" w:hAnsi="Verdana"/>
                      <w:sz w:val="17"/>
                      <w:szCs w:val="17"/>
                    </w:rPr>
                    <w:t>Vill:Bagmara</w:t>
                  </w:r>
                  <w:proofErr w:type="spellEnd"/>
                  <w:r w:rsidR="000074F4">
                    <w:rPr>
                      <w:rFonts w:ascii="Verdana" w:eastAsia="Times New Roman" w:hAnsi="Verdana"/>
                      <w:sz w:val="17"/>
                      <w:szCs w:val="17"/>
                    </w:rPr>
                    <w:t xml:space="preserve">, P.O: </w:t>
                  </w:r>
                  <w:proofErr w:type="spellStart"/>
                  <w:r w:rsidR="000074F4">
                    <w:rPr>
                      <w:rFonts w:ascii="Verdana" w:eastAsia="Times New Roman" w:hAnsi="Verdana"/>
                      <w:sz w:val="17"/>
                      <w:szCs w:val="17"/>
                    </w:rPr>
                    <w:t>Sreepur</w:t>
                  </w:r>
                  <w:proofErr w:type="spellEnd"/>
                  <w:r w:rsidR="000074F4">
                    <w:rPr>
                      <w:rFonts w:ascii="Verdana" w:eastAsia="Times New Roman" w:hAnsi="Verdana"/>
                      <w:sz w:val="17"/>
                      <w:szCs w:val="17"/>
                    </w:rPr>
                    <w:t xml:space="preserve">, </w:t>
                  </w:r>
                  <w:proofErr w:type="spellStart"/>
                  <w:r w:rsidR="000074F4">
                    <w:rPr>
                      <w:rFonts w:ascii="Verdana" w:eastAsia="Times New Roman" w:hAnsi="Verdana"/>
                      <w:sz w:val="17"/>
                      <w:szCs w:val="17"/>
                    </w:rPr>
                    <w:t>P.S:Sreepur</w:t>
                  </w:r>
                  <w:proofErr w:type="spellEnd"/>
                  <w:r w:rsidR="000074F4">
                    <w:rPr>
                      <w:rFonts w:ascii="Verdana" w:eastAsia="Times New Roman" w:hAnsi="Verdana"/>
                      <w:sz w:val="17"/>
                      <w:szCs w:val="17"/>
                    </w:rPr>
                    <w:t xml:space="preserve">, Dist: </w:t>
                  </w:r>
                  <w:proofErr w:type="spellStart"/>
                  <w:r w:rsidR="000074F4">
                    <w:rPr>
                      <w:rFonts w:ascii="Verdana" w:eastAsia="Times New Roman" w:hAnsi="Verdana"/>
                      <w:sz w:val="17"/>
                      <w:szCs w:val="17"/>
                    </w:rPr>
                    <w:t>Gazipur</w:t>
                  </w:r>
                  <w:proofErr w:type="spellEnd"/>
                  <w:r w:rsidR="00C204BE">
                    <w:rPr>
                      <w:rFonts w:ascii="Verdana" w:eastAsia="Times New Roman" w:hAnsi="Verdana"/>
                      <w:sz w:val="17"/>
                      <w:szCs w:val="17"/>
                    </w:rPr>
                    <w:t xml:space="preserve">                                                                                                                    </w:t>
                  </w:r>
                </w:p>
                <w:p w:rsidR="004C6B19" w:rsidRDefault="00140D00" w:rsidP="00D33DFA">
                  <w:pPr>
                    <w:rPr>
                      <w:rFonts w:ascii="Verdana" w:eastAsia="Times New Roman" w:hAnsi="Verdana"/>
                      <w:sz w:val="17"/>
                      <w:szCs w:val="17"/>
                    </w:rPr>
                  </w:pPr>
                  <w:r>
                    <w:rPr>
                      <w:rFonts w:ascii="Verdana" w:eastAsia="Times New Roman" w:hAnsi="Verdana"/>
                      <w:sz w:val="17"/>
                      <w:szCs w:val="17"/>
                    </w:rPr>
                    <w:t>Mobile No 1</w:t>
                  </w:r>
                  <w:r w:rsidR="00D33DFA">
                    <w:rPr>
                      <w:rFonts w:ascii="Verdana" w:eastAsia="Times New Roman" w:hAnsi="Verdana"/>
                      <w:sz w:val="17"/>
                      <w:szCs w:val="17"/>
                    </w:rPr>
                    <w:t xml:space="preserve"> </w:t>
                  </w:r>
                  <w:r>
                    <w:rPr>
                      <w:rFonts w:ascii="Verdana" w:eastAsia="Times New Roman" w:hAnsi="Verdana"/>
                      <w:sz w:val="17"/>
                      <w:szCs w:val="17"/>
                    </w:rPr>
                    <w:t xml:space="preserve">: </w:t>
                  </w:r>
                  <w:r w:rsidR="000074F4">
                    <w:rPr>
                      <w:rFonts w:ascii="Verdana" w:eastAsia="Times New Roman" w:hAnsi="Verdana"/>
                      <w:sz w:val="17"/>
                      <w:szCs w:val="17"/>
                    </w:rPr>
                    <w:t>01712-487258</w:t>
                  </w:r>
                  <w:r w:rsidR="00C204BE">
                    <w:rPr>
                      <w:rFonts w:ascii="Verdana" w:eastAsia="Times New Roman" w:hAnsi="Verdana"/>
                      <w:sz w:val="17"/>
                      <w:szCs w:val="17"/>
                    </w:rPr>
                    <w:t xml:space="preserve">                                                              </w:t>
                  </w:r>
                  <w:r>
                    <w:rPr>
                      <w:rFonts w:ascii="Verdana" w:eastAsia="Times New Roman" w:hAnsi="Verdana"/>
                      <w:sz w:val="17"/>
                      <w:szCs w:val="17"/>
                    </w:rPr>
                    <w:br/>
                    <w:t>Mobile No 2 :</w:t>
                  </w:r>
                  <w:r w:rsidR="00D33DFA">
                    <w:rPr>
                      <w:rFonts w:ascii="Verdana" w:eastAsia="Times New Roman" w:hAnsi="Verdana"/>
                      <w:sz w:val="17"/>
                      <w:szCs w:val="17"/>
                    </w:rPr>
                    <w:t xml:space="preserve"> 01303-885415</w:t>
                  </w:r>
                  <w:r>
                    <w:rPr>
                      <w:rFonts w:ascii="Verdana" w:eastAsia="Times New Roman" w:hAnsi="Verdana"/>
                      <w:sz w:val="17"/>
                      <w:szCs w:val="17"/>
                    </w:rPr>
                    <w:br/>
                    <w:t xml:space="preserve">Mobile No 3 : </w:t>
                  </w:r>
                  <w:r w:rsidR="00D33DFA">
                    <w:rPr>
                      <w:rFonts w:ascii="Verdana" w:eastAsia="Times New Roman" w:hAnsi="Verdana"/>
                      <w:sz w:val="17"/>
                      <w:szCs w:val="17"/>
                    </w:rPr>
                    <w:t>01911-334033</w:t>
                  </w:r>
                  <w:r>
                    <w:rPr>
                      <w:rFonts w:ascii="Verdana" w:eastAsia="Times New Roman" w:hAnsi="Verdana"/>
                      <w:sz w:val="17"/>
                      <w:szCs w:val="17"/>
                    </w:rPr>
                    <w:br/>
                    <w:t xml:space="preserve">e-mail : </w:t>
                  </w:r>
                  <w:hyperlink r:id="rId7" w:history="1">
                    <w:r w:rsidR="00D33DFA" w:rsidRPr="006D602D">
                      <w:rPr>
                        <w:rStyle w:val="Hyperlink"/>
                        <w:rFonts w:ascii="Verdana" w:eastAsia="Times New Roman" w:hAnsi="Verdana"/>
                        <w:sz w:val="17"/>
                        <w:szCs w:val="17"/>
                      </w:rPr>
                      <w:t>didarul011019@gmail.com</w:t>
                    </w:r>
                  </w:hyperlink>
                  <w:r w:rsidR="00D33DFA">
                    <w:rPr>
                      <w:rFonts w:ascii="Verdana" w:eastAsia="Times New Roman" w:hAnsi="Verdana"/>
                      <w:sz w:val="17"/>
                      <w:szCs w:val="17"/>
                    </w:rPr>
                    <w:t xml:space="preserve">, </w:t>
                  </w:r>
                  <w:hyperlink r:id="rId8" w:history="1">
                    <w:r w:rsidR="00D33DFA" w:rsidRPr="006D602D">
                      <w:rPr>
                        <w:rStyle w:val="Hyperlink"/>
                        <w:rFonts w:ascii="Verdana" w:eastAsia="Times New Roman" w:hAnsi="Verdana"/>
                        <w:sz w:val="17"/>
                        <w:szCs w:val="17"/>
                      </w:rPr>
                      <w:t>didarul0110@yahoo.com</w:t>
                    </w:r>
                  </w:hyperlink>
                  <w:r w:rsidR="00D33DFA">
                    <w:rPr>
                      <w:rFonts w:ascii="Verdana" w:eastAsia="Times New Roman" w:hAnsi="Verdana"/>
                      <w:sz w:val="17"/>
                      <w:szCs w:val="17"/>
                    </w:rPr>
                    <w:t xml:space="preserve"> </w:t>
                  </w:r>
                  <w:r>
                    <w:rPr>
                      <w:rFonts w:ascii="Verdana" w:eastAsia="Times New Roman" w:hAnsi="Verdana"/>
                      <w:sz w:val="17"/>
                      <w:szCs w:val="17"/>
                    </w:rPr>
                    <w:t xml:space="preserve"> </w:t>
                  </w:r>
                </w:p>
              </w:tc>
              <w:tc>
                <w:tcPr>
                  <w:tcW w:w="0" w:type="auto"/>
                  <w:vMerge/>
                  <w:vAlign w:val="center"/>
                  <w:hideMark/>
                </w:tcPr>
                <w:p w:rsidR="004C6B19" w:rsidRDefault="004C6B19">
                  <w:pPr>
                    <w:rPr>
                      <w:rFonts w:eastAsia="Times New Roman"/>
                    </w:rPr>
                  </w:pPr>
                </w:p>
              </w:tc>
            </w:tr>
            <w:tr w:rsidR="00C204BE">
              <w:trPr>
                <w:tblCellSpacing w:w="0" w:type="dxa"/>
                <w:jc w:val="center"/>
              </w:trPr>
              <w:tc>
                <w:tcPr>
                  <w:tcW w:w="0" w:type="auto"/>
                  <w:shd w:val="clear" w:color="auto" w:fill="FFFFFF"/>
                  <w:tcMar>
                    <w:top w:w="30" w:type="dxa"/>
                    <w:left w:w="105" w:type="dxa"/>
                    <w:bottom w:w="30" w:type="dxa"/>
                    <w:right w:w="0" w:type="dxa"/>
                  </w:tcMar>
                  <w:vAlign w:val="center"/>
                </w:tcPr>
                <w:p w:rsidR="00C204BE" w:rsidRDefault="00C204BE" w:rsidP="000074F4">
                  <w:pPr>
                    <w:rPr>
                      <w:rFonts w:ascii="Verdana" w:eastAsia="Times New Roman" w:hAnsi="Verdana"/>
                      <w:sz w:val="17"/>
                      <w:szCs w:val="17"/>
                    </w:rPr>
                  </w:pPr>
                </w:p>
              </w:tc>
              <w:tc>
                <w:tcPr>
                  <w:tcW w:w="0" w:type="auto"/>
                  <w:vAlign w:val="center"/>
                </w:tcPr>
                <w:p w:rsidR="00C204BE" w:rsidRDefault="00C204BE">
                  <w:pPr>
                    <w:rPr>
                      <w:rFonts w:eastAsia="Times New Roman"/>
                    </w:rPr>
                  </w:pPr>
                </w:p>
              </w:tc>
            </w:tr>
          </w:tbl>
          <w:p w:rsidR="004C6B19" w:rsidRDefault="004C6B19">
            <w:pPr>
              <w:rPr>
                <w:rFonts w:eastAsia="Times New Roman"/>
              </w:rPr>
            </w:pPr>
          </w:p>
        </w:tc>
      </w:tr>
    </w:tbl>
    <w:p w:rsidR="004C6B19" w:rsidRDefault="004C6B19">
      <w:pPr>
        <w:divId w:val="278609457"/>
        <w:rPr>
          <w:rFonts w:ascii="Verdana" w:eastAsia="Times New Roman" w:hAnsi="Verdana"/>
          <w:vanish/>
          <w:sz w:val="17"/>
          <w:szCs w:val="17"/>
        </w:rPr>
      </w:pPr>
    </w:p>
    <w:tbl>
      <w:tblPr>
        <w:tblW w:w="11250" w:type="dxa"/>
        <w:jc w:val="center"/>
        <w:tblCellSpacing w:w="0" w:type="dxa"/>
        <w:tblCellMar>
          <w:left w:w="0" w:type="dxa"/>
          <w:right w:w="0" w:type="dxa"/>
        </w:tblCellMar>
        <w:tblLook w:val="04A0"/>
      </w:tblPr>
      <w:tblGrid>
        <w:gridCol w:w="11250"/>
      </w:tblGrid>
      <w:tr w:rsidR="004C6B19">
        <w:trPr>
          <w:divId w:val="278609457"/>
          <w:tblCellSpacing w:w="0" w:type="dxa"/>
          <w:jc w:val="center"/>
        </w:trPr>
        <w:tc>
          <w:tcPr>
            <w:tcW w:w="0" w:type="auto"/>
            <w:tcBorders>
              <w:bottom w:val="single" w:sz="6" w:space="0" w:color="000000"/>
            </w:tcBorders>
            <w:vAlign w:val="center"/>
            <w:hideMark/>
          </w:tcPr>
          <w:p w:rsidR="004C6B19" w:rsidRDefault="004C6B19">
            <w:pPr>
              <w:rPr>
                <w:rFonts w:eastAsia="Times New Roman"/>
              </w:rPr>
            </w:pPr>
          </w:p>
        </w:tc>
      </w:tr>
      <w:tr w:rsidR="004C6B19">
        <w:trPr>
          <w:divId w:val="278609457"/>
          <w:tblCellSpacing w:w="0" w:type="dxa"/>
          <w:jc w:val="center"/>
        </w:trPr>
        <w:tc>
          <w:tcPr>
            <w:tcW w:w="0" w:type="auto"/>
            <w:vAlign w:val="center"/>
            <w:hideMark/>
          </w:tcPr>
          <w:p w:rsidR="004C6B19" w:rsidRDefault="00140D00">
            <w:pPr>
              <w:rPr>
                <w:rFonts w:eastAsia="Times New Roman"/>
              </w:rPr>
            </w:pPr>
            <w:r>
              <w:rPr>
                <w:rFonts w:eastAsia="Times New Roman"/>
              </w:rPr>
              <w:t> </w:t>
            </w:r>
          </w:p>
        </w:tc>
      </w:tr>
      <w:tr w:rsidR="004C6B19">
        <w:trPr>
          <w:divId w:val="278609457"/>
          <w:tblCellSpacing w:w="0" w:type="dxa"/>
          <w:jc w:val="center"/>
        </w:trPr>
        <w:tc>
          <w:tcPr>
            <w:tcW w:w="0" w:type="auto"/>
            <w:shd w:val="clear" w:color="auto" w:fill="E6E6E6"/>
            <w:tcMar>
              <w:top w:w="30" w:type="dxa"/>
              <w:left w:w="30" w:type="dxa"/>
              <w:bottom w:w="30" w:type="dxa"/>
              <w:right w:w="0" w:type="dxa"/>
            </w:tcMar>
            <w:vAlign w:val="center"/>
            <w:hideMark/>
          </w:tcPr>
          <w:p w:rsidR="004C6B19" w:rsidRDefault="00140D00">
            <w:pPr>
              <w:rPr>
                <w:rFonts w:ascii="Verdana" w:eastAsia="Times New Roman" w:hAnsi="Verdana"/>
                <w:b/>
                <w:bCs/>
                <w:sz w:val="18"/>
                <w:szCs w:val="18"/>
              </w:rPr>
            </w:pPr>
            <w:r>
              <w:rPr>
                <w:rFonts w:ascii="Verdana" w:eastAsia="Times New Roman" w:hAnsi="Verdana"/>
                <w:b/>
                <w:bCs/>
                <w:sz w:val="18"/>
                <w:szCs w:val="18"/>
                <w:u w:val="single"/>
              </w:rPr>
              <w:t>Career Objective:</w:t>
            </w:r>
          </w:p>
        </w:tc>
      </w:tr>
      <w:tr w:rsidR="004C6B19">
        <w:trPr>
          <w:divId w:val="278609457"/>
          <w:tblCellSpacing w:w="0" w:type="dxa"/>
          <w:jc w:val="center"/>
        </w:trPr>
        <w:tc>
          <w:tcPr>
            <w:tcW w:w="0" w:type="auto"/>
            <w:shd w:val="clear" w:color="auto" w:fill="FFFFFF"/>
            <w:tcMar>
              <w:top w:w="105" w:type="dxa"/>
              <w:left w:w="75" w:type="dxa"/>
              <w:bottom w:w="15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To handle the steering of organization by hard working and with vast stamina. Being the part of management and make the organization as a market leader. Making the organization fruitful by using the professional techniques to achieve the visions. </w:t>
            </w:r>
          </w:p>
        </w:tc>
      </w:tr>
    </w:tbl>
    <w:p w:rsidR="004C6B19" w:rsidRDefault="004C6B19">
      <w:pPr>
        <w:divId w:val="278609457"/>
        <w:rPr>
          <w:rFonts w:ascii="Verdana" w:eastAsia="Times New Roman" w:hAnsi="Verdana"/>
          <w:vanish/>
          <w:sz w:val="17"/>
          <w:szCs w:val="17"/>
        </w:rPr>
      </w:pPr>
    </w:p>
    <w:tbl>
      <w:tblPr>
        <w:tblW w:w="11250" w:type="dxa"/>
        <w:jc w:val="center"/>
        <w:tblCellSpacing w:w="0" w:type="dxa"/>
        <w:tblCellMar>
          <w:left w:w="0" w:type="dxa"/>
          <w:right w:w="0" w:type="dxa"/>
        </w:tblCellMar>
        <w:tblLook w:val="04A0"/>
      </w:tblPr>
      <w:tblGrid>
        <w:gridCol w:w="11250"/>
      </w:tblGrid>
      <w:tr w:rsidR="004C6B19">
        <w:trPr>
          <w:divId w:val="278609457"/>
          <w:tblCellSpacing w:w="0" w:type="dxa"/>
          <w:jc w:val="center"/>
        </w:trPr>
        <w:tc>
          <w:tcPr>
            <w:tcW w:w="0" w:type="auto"/>
            <w:shd w:val="clear" w:color="auto" w:fill="E6E6E6"/>
            <w:tcMar>
              <w:top w:w="30" w:type="dxa"/>
              <w:left w:w="30" w:type="dxa"/>
              <w:bottom w:w="30" w:type="dxa"/>
              <w:right w:w="0" w:type="dxa"/>
            </w:tcMar>
            <w:vAlign w:val="center"/>
            <w:hideMark/>
          </w:tcPr>
          <w:p w:rsidR="004C6B19" w:rsidRDefault="00140D00">
            <w:pPr>
              <w:rPr>
                <w:rFonts w:ascii="Verdana" w:eastAsia="Times New Roman" w:hAnsi="Verdana"/>
                <w:b/>
                <w:bCs/>
                <w:sz w:val="18"/>
                <w:szCs w:val="18"/>
              </w:rPr>
            </w:pPr>
            <w:r>
              <w:rPr>
                <w:rFonts w:ascii="Verdana" w:eastAsia="Times New Roman" w:hAnsi="Verdana"/>
                <w:b/>
                <w:bCs/>
                <w:sz w:val="18"/>
                <w:szCs w:val="18"/>
                <w:u w:val="single"/>
              </w:rPr>
              <w:t>Career Summary:</w:t>
            </w:r>
          </w:p>
        </w:tc>
      </w:tr>
      <w:tr w:rsidR="004C6B19">
        <w:trPr>
          <w:divId w:val="278609457"/>
          <w:tblCellSpacing w:w="0" w:type="dxa"/>
          <w:jc w:val="center"/>
        </w:trPr>
        <w:tc>
          <w:tcPr>
            <w:tcW w:w="0" w:type="auto"/>
            <w:shd w:val="clear" w:color="auto" w:fill="FFFFFF"/>
            <w:tcMar>
              <w:top w:w="105" w:type="dxa"/>
              <w:left w:w="75" w:type="dxa"/>
              <w:bottom w:w="150" w:type="dxa"/>
              <w:right w:w="0" w:type="dxa"/>
            </w:tcMar>
            <w:vAlign w:val="center"/>
            <w:hideMark/>
          </w:tcPr>
          <w:p w:rsidR="004C6B19" w:rsidRDefault="00EA7045" w:rsidP="00EA7045">
            <w:pPr>
              <w:rPr>
                <w:rFonts w:ascii="Verdana" w:eastAsia="Times New Roman" w:hAnsi="Verdana"/>
                <w:sz w:val="17"/>
                <w:szCs w:val="17"/>
              </w:rPr>
            </w:pPr>
            <w:r>
              <w:rPr>
                <w:rFonts w:ascii="Verdana" w:eastAsia="Times New Roman" w:hAnsi="Verdana"/>
                <w:sz w:val="17"/>
                <w:szCs w:val="17"/>
              </w:rPr>
              <w:t>SSC,(2000</w:t>
            </w:r>
            <w:r w:rsidR="00140D00">
              <w:rPr>
                <w:rFonts w:ascii="Verdana" w:eastAsia="Times New Roman" w:hAnsi="Verdana"/>
                <w:sz w:val="17"/>
                <w:szCs w:val="17"/>
              </w:rPr>
              <w:t>),HSC(2004),BB</w:t>
            </w:r>
            <w:r>
              <w:rPr>
                <w:rFonts w:ascii="Verdana" w:eastAsia="Times New Roman" w:hAnsi="Verdana"/>
                <w:sz w:val="17"/>
                <w:szCs w:val="17"/>
              </w:rPr>
              <w:t>A(</w:t>
            </w:r>
            <w:proofErr w:type="spellStart"/>
            <w:r>
              <w:rPr>
                <w:rFonts w:ascii="Verdana" w:eastAsia="Times New Roman" w:hAnsi="Verdana"/>
                <w:sz w:val="17"/>
                <w:szCs w:val="17"/>
              </w:rPr>
              <w:t>hons</w:t>
            </w:r>
            <w:proofErr w:type="spellEnd"/>
            <w:r>
              <w:rPr>
                <w:rFonts w:ascii="Verdana" w:eastAsia="Times New Roman" w:hAnsi="Verdana"/>
                <w:sz w:val="17"/>
                <w:szCs w:val="17"/>
              </w:rPr>
              <w:t>)2008</w:t>
            </w:r>
            <w:r w:rsidR="00140D00">
              <w:rPr>
                <w:rFonts w:ascii="Verdana" w:eastAsia="Times New Roman" w:hAnsi="Verdana"/>
                <w:sz w:val="17"/>
                <w:szCs w:val="17"/>
              </w:rPr>
              <w:t>,</w:t>
            </w:r>
            <w:r>
              <w:rPr>
                <w:rFonts w:ascii="Verdana" w:eastAsia="Times New Roman" w:hAnsi="Verdana"/>
                <w:sz w:val="17"/>
                <w:szCs w:val="17"/>
              </w:rPr>
              <w:t xml:space="preserve"> MBA(2011)</w:t>
            </w:r>
            <w:r w:rsidR="00140D00">
              <w:rPr>
                <w:rFonts w:ascii="Verdana" w:eastAsia="Times New Roman" w:hAnsi="Verdana"/>
                <w:sz w:val="17"/>
                <w:szCs w:val="17"/>
              </w:rPr>
              <w:t xml:space="preserve"> </w:t>
            </w:r>
          </w:p>
        </w:tc>
      </w:tr>
    </w:tbl>
    <w:p w:rsidR="004C6B19" w:rsidRDefault="004C6B19">
      <w:pPr>
        <w:divId w:val="278609457"/>
        <w:rPr>
          <w:rFonts w:ascii="Verdana" w:eastAsia="Times New Roman" w:hAnsi="Verdana"/>
          <w:vanish/>
          <w:sz w:val="17"/>
          <w:szCs w:val="17"/>
        </w:rPr>
      </w:pPr>
    </w:p>
    <w:tbl>
      <w:tblPr>
        <w:tblW w:w="11250" w:type="dxa"/>
        <w:jc w:val="center"/>
        <w:tblCellSpacing w:w="0" w:type="dxa"/>
        <w:tblCellMar>
          <w:left w:w="0" w:type="dxa"/>
          <w:right w:w="0" w:type="dxa"/>
        </w:tblCellMar>
        <w:tblLook w:val="04A0"/>
      </w:tblPr>
      <w:tblGrid>
        <w:gridCol w:w="278"/>
        <w:gridCol w:w="10972"/>
      </w:tblGrid>
      <w:tr w:rsidR="004C6B19" w:rsidTr="00603603">
        <w:trPr>
          <w:divId w:val="278609457"/>
          <w:tblCellSpacing w:w="0" w:type="dxa"/>
          <w:jc w:val="center"/>
        </w:trPr>
        <w:tc>
          <w:tcPr>
            <w:tcW w:w="0" w:type="auto"/>
            <w:gridSpan w:val="2"/>
            <w:shd w:val="clear" w:color="auto" w:fill="E6E6E6"/>
            <w:tcMar>
              <w:top w:w="30" w:type="dxa"/>
              <w:left w:w="30" w:type="dxa"/>
              <w:bottom w:w="30" w:type="dxa"/>
              <w:right w:w="0" w:type="dxa"/>
            </w:tcMar>
            <w:vAlign w:val="center"/>
            <w:hideMark/>
          </w:tcPr>
          <w:p w:rsidR="004C6B19" w:rsidRDefault="00140D00">
            <w:pPr>
              <w:rPr>
                <w:rFonts w:ascii="Verdana" w:eastAsia="Times New Roman" w:hAnsi="Verdana"/>
                <w:b/>
                <w:bCs/>
                <w:sz w:val="18"/>
                <w:szCs w:val="18"/>
              </w:rPr>
            </w:pPr>
            <w:r>
              <w:rPr>
                <w:rFonts w:ascii="Verdana" w:eastAsia="Times New Roman" w:hAnsi="Verdana"/>
                <w:b/>
                <w:bCs/>
                <w:sz w:val="18"/>
                <w:szCs w:val="18"/>
                <w:u w:val="single"/>
              </w:rPr>
              <w:t>Employment History:</w:t>
            </w:r>
          </w:p>
        </w:tc>
      </w:tr>
      <w:tr w:rsidR="004C6B19" w:rsidTr="00603603">
        <w:trPr>
          <w:divId w:val="278609457"/>
          <w:tblCellSpacing w:w="0" w:type="dxa"/>
          <w:jc w:val="center"/>
        </w:trPr>
        <w:tc>
          <w:tcPr>
            <w:tcW w:w="0" w:type="auto"/>
            <w:gridSpan w:val="2"/>
            <w:shd w:val="clear" w:color="auto" w:fill="FFFFFF"/>
            <w:tcMar>
              <w:top w:w="105" w:type="dxa"/>
              <w:left w:w="75" w:type="dxa"/>
              <w:bottom w:w="150" w:type="dxa"/>
              <w:right w:w="0" w:type="dxa"/>
            </w:tcMar>
            <w:vAlign w:val="center"/>
            <w:hideMark/>
          </w:tcPr>
          <w:p w:rsidR="004C6B19" w:rsidRDefault="00140D00" w:rsidP="00C01491">
            <w:pPr>
              <w:rPr>
                <w:rFonts w:ascii="Verdana" w:eastAsia="Times New Roman" w:hAnsi="Verdana"/>
                <w:sz w:val="17"/>
                <w:szCs w:val="17"/>
              </w:rPr>
            </w:pPr>
            <w:r>
              <w:rPr>
                <w:rStyle w:val="Strong"/>
                <w:rFonts w:ascii="Verdana" w:eastAsia="Times New Roman" w:hAnsi="Verdana"/>
                <w:sz w:val="17"/>
                <w:szCs w:val="17"/>
              </w:rPr>
              <w:t>Total Year of Experience :</w:t>
            </w:r>
            <w:r>
              <w:rPr>
                <w:rFonts w:ascii="Verdana" w:eastAsia="Times New Roman" w:hAnsi="Verdana"/>
                <w:sz w:val="17"/>
                <w:szCs w:val="17"/>
              </w:rPr>
              <w:t xml:space="preserve"> </w:t>
            </w:r>
            <w:r w:rsidR="00C01491">
              <w:rPr>
                <w:rFonts w:ascii="Verdana" w:eastAsia="Times New Roman" w:hAnsi="Verdana"/>
                <w:sz w:val="17"/>
                <w:szCs w:val="17"/>
              </w:rPr>
              <w:t>1</w:t>
            </w:r>
            <w:r>
              <w:rPr>
                <w:rFonts w:ascii="Verdana" w:eastAsia="Times New Roman" w:hAnsi="Verdana"/>
                <w:sz w:val="17"/>
                <w:szCs w:val="17"/>
              </w:rPr>
              <w:t xml:space="preserve">1 Year(s) </w:t>
            </w:r>
          </w:p>
        </w:tc>
      </w:tr>
      <w:tr w:rsidR="004C6B19" w:rsidTr="00603603">
        <w:trPr>
          <w:divId w:val="278609457"/>
          <w:tblCellSpacing w:w="0" w:type="dxa"/>
          <w:jc w:val="center"/>
        </w:trPr>
        <w:tc>
          <w:tcPr>
            <w:tcW w:w="330" w:type="dxa"/>
            <w:shd w:val="clear" w:color="auto" w:fill="FFFFFF"/>
            <w:tcMar>
              <w:top w:w="105" w:type="dxa"/>
              <w:left w:w="75" w:type="dxa"/>
              <w:bottom w:w="15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1.</w:t>
            </w:r>
          </w:p>
        </w:tc>
        <w:tc>
          <w:tcPr>
            <w:tcW w:w="11250" w:type="dxa"/>
            <w:shd w:val="clear" w:color="auto" w:fill="FFFFFF"/>
            <w:tcMar>
              <w:top w:w="30" w:type="dxa"/>
              <w:left w:w="30" w:type="dxa"/>
              <w:bottom w:w="30" w:type="dxa"/>
              <w:right w:w="0" w:type="dxa"/>
            </w:tcMar>
            <w:vAlign w:val="center"/>
            <w:hideMark/>
          </w:tcPr>
          <w:p w:rsidR="004C6B19" w:rsidRDefault="00ED697F" w:rsidP="00227D73">
            <w:pPr>
              <w:rPr>
                <w:rFonts w:ascii="Verdana" w:eastAsia="Times New Roman" w:hAnsi="Verdana"/>
                <w:b/>
                <w:bCs/>
                <w:sz w:val="17"/>
                <w:szCs w:val="17"/>
              </w:rPr>
            </w:pPr>
            <w:r>
              <w:rPr>
                <w:rFonts w:ascii="Verdana" w:eastAsia="Times New Roman" w:hAnsi="Verdana"/>
                <w:b/>
                <w:bCs/>
                <w:sz w:val="17"/>
                <w:szCs w:val="17"/>
                <w:u w:val="single"/>
              </w:rPr>
              <w:t xml:space="preserve">Sr. </w:t>
            </w:r>
            <w:r w:rsidR="00140D00">
              <w:rPr>
                <w:rFonts w:ascii="Verdana" w:eastAsia="Times New Roman" w:hAnsi="Verdana"/>
                <w:b/>
                <w:bCs/>
                <w:sz w:val="17"/>
                <w:szCs w:val="17"/>
                <w:u w:val="single"/>
              </w:rPr>
              <w:t xml:space="preserve">Manager ( </w:t>
            </w:r>
            <w:r w:rsidR="00447996">
              <w:rPr>
                <w:rFonts w:ascii="Verdana" w:eastAsia="Times New Roman" w:hAnsi="Verdana"/>
                <w:b/>
                <w:bCs/>
                <w:sz w:val="17"/>
                <w:szCs w:val="17"/>
                <w:u w:val="single"/>
              </w:rPr>
              <w:t>January 01, 2017</w:t>
            </w:r>
            <w:r w:rsidR="00140D00">
              <w:rPr>
                <w:rFonts w:ascii="Verdana" w:eastAsia="Times New Roman" w:hAnsi="Verdana"/>
                <w:b/>
                <w:bCs/>
                <w:sz w:val="17"/>
                <w:szCs w:val="17"/>
                <w:u w:val="single"/>
              </w:rPr>
              <w:t xml:space="preserve"> </w:t>
            </w:r>
            <w:r w:rsidR="00227D73">
              <w:rPr>
                <w:rFonts w:ascii="Verdana" w:eastAsia="Times New Roman" w:hAnsi="Verdana"/>
                <w:b/>
                <w:bCs/>
                <w:sz w:val="17"/>
                <w:szCs w:val="17"/>
                <w:u w:val="single"/>
              </w:rPr>
              <w:t>–</w:t>
            </w:r>
            <w:r w:rsidR="00140D00">
              <w:rPr>
                <w:rFonts w:ascii="Verdana" w:eastAsia="Times New Roman" w:hAnsi="Verdana"/>
                <w:b/>
                <w:bCs/>
                <w:sz w:val="17"/>
                <w:szCs w:val="17"/>
                <w:u w:val="single"/>
              </w:rPr>
              <w:t xml:space="preserve"> </w:t>
            </w:r>
            <w:r w:rsidR="00227D73">
              <w:rPr>
                <w:rFonts w:ascii="Verdana" w:eastAsia="Times New Roman" w:hAnsi="Verdana"/>
                <w:b/>
                <w:bCs/>
                <w:sz w:val="17"/>
                <w:szCs w:val="17"/>
                <w:u w:val="single"/>
              </w:rPr>
              <w:t xml:space="preserve"> November 30, 2019</w:t>
            </w:r>
            <w:r w:rsidR="00140D00">
              <w:rPr>
                <w:rFonts w:ascii="Verdana" w:eastAsia="Times New Roman" w:hAnsi="Verdana"/>
                <w:b/>
                <w:bCs/>
                <w:sz w:val="17"/>
                <w:szCs w:val="17"/>
                <w:u w:val="single"/>
              </w:rPr>
              <w:t>)</w:t>
            </w:r>
          </w:p>
        </w:tc>
      </w:tr>
      <w:tr w:rsidR="004C6B19" w:rsidTr="00603603">
        <w:trPr>
          <w:divId w:val="278609457"/>
          <w:tblCellSpacing w:w="0" w:type="dxa"/>
          <w:jc w:val="center"/>
        </w:trPr>
        <w:tc>
          <w:tcPr>
            <w:tcW w:w="0" w:type="auto"/>
            <w:vAlign w:val="center"/>
            <w:hideMark/>
          </w:tcPr>
          <w:p w:rsidR="004C6B19" w:rsidRDefault="00140D00">
            <w:pPr>
              <w:jc w:val="center"/>
              <w:rPr>
                <w:rFonts w:eastAsia="Times New Roman"/>
              </w:rPr>
            </w:pPr>
            <w:r>
              <w:rPr>
                <w:rFonts w:eastAsia="Times New Roman"/>
              </w:rPr>
              <w:t> </w:t>
            </w:r>
          </w:p>
        </w:tc>
        <w:tc>
          <w:tcPr>
            <w:tcW w:w="0" w:type="auto"/>
            <w:shd w:val="clear" w:color="auto" w:fill="FFFFFF"/>
            <w:tcMar>
              <w:top w:w="105" w:type="dxa"/>
              <w:left w:w="30" w:type="dxa"/>
              <w:bottom w:w="150" w:type="dxa"/>
              <w:right w:w="0" w:type="dxa"/>
            </w:tcMar>
            <w:vAlign w:val="center"/>
            <w:hideMark/>
          </w:tcPr>
          <w:p w:rsidR="004E02F2" w:rsidRPr="002E196A" w:rsidRDefault="00447996" w:rsidP="00447996">
            <w:pPr>
              <w:rPr>
                <w:rFonts w:ascii="Verdana" w:eastAsia="Times New Roman" w:hAnsi="Verdana" w:cs="Verdana"/>
                <w:sz w:val="17"/>
                <w:szCs w:val="17"/>
              </w:rPr>
            </w:pPr>
            <w:r>
              <w:rPr>
                <w:rStyle w:val="Strong"/>
                <w:rFonts w:ascii="Verdana" w:eastAsia="Times New Roman" w:hAnsi="Verdana"/>
                <w:sz w:val="17"/>
                <w:szCs w:val="17"/>
              </w:rPr>
              <w:t>Power Pace International ltd</w:t>
            </w:r>
            <w:r w:rsidR="00140D00">
              <w:rPr>
                <w:rFonts w:ascii="Verdana" w:eastAsia="Times New Roman" w:hAnsi="Verdana"/>
                <w:sz w:val="17"/>
                <w:szCs w:val="17"/>
              </w:rPr>
              <w:t xml:space="preserve"> </w:t>
            </w:r>
            <w:r w:rsidR="00140D00">
              <w:rPr>
                <w:rFonts w:ascii="Verdana" w:eastAsia="Times New Roman" w:hAnsi="Verdana"/>
                <w:sz w:val="17"/>
                <w:szCs w:val="17"/>
              </w:rPr>
              <w:br/>
            </w:r>
            <w:r w:rsidR="00755C0F">
              <w:rPr>
                <w:rFonts w:ascii="Verdana" w:eastAsia="Times New Roman" w:hAnsi="Verdana"/>
                <w:sz w:val="17"/>
                <w:szCs w:val="17"/>
              </w:rPr>
              <w:t>Company Location</w:t>
            </w:r>
            <w:r w:rsidR="00140D00">
              <w:rPr>
                <w:rFonts w:ascii="Verdana" w:eastAsia="Times New Roman" w:hAnsi="Verdana"/>
                <w:sz w:val="17"/>
                <w:szCs w:val="17"/>
              </w:rPr>
              <w:t xml:space="preserve">: </w:t>
            </w:r>
            <w:proofErr w:type="spellStart"/>
            <w:r>
              <w:rPr>
                <w:rFonts w:ascii="Verdana" w:eastAsia="Times New Roman" w:hAnsi="Verdana"/>
                <w:sz w:val="17"/>
                <w:szCs w:val="17"/>
              </w:rPr>
              <w:t>Chandona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Chworasta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Gazipur</w:t>
            </w:r>
            <w:proofErr w:type="spellEnd"/>
            <w:r w:rsidR="00140D00">
              <w:rPr>
                <w:rFonts w:ascii="Verdana" w:eastAsia="Times New Roman" w:hAnsi="Verdana"/>
                <w:sz w:val="17"/>
                <w:szCs w:val="17"/>
              </w:rPr>
              <w:br/>
              <w:t xml:space="preserve">Department: Finance and Accounts </w:t>
            </w:r>
            <w:r w:rsidR="00140D00">
              <w:rPr>
                <w:rFonts w:ascii="Verdana" w:eastAsia="Times New Roman" w:hAnsi="Verdana"/>
                <w:sz w:val="17"/>
                <w:szCs w:val="17"/>
              </w:rPr>
              <w:br/>
            </w:r>
            <w:r w:rsidR="00140D00">
              <w:rPr>
                <w:rStyle w:val="Strong"/>
                <w:rFonts w:ascii="Verdana" w:eastAsia="Times New Roman" w:hAnsi="Verdana"/>
                <w:i/>
                <w:iCs/>
                <w:sz w:val="17"/>
                <w:szCs w:val="17"/>
                <w:u w:val="single"/>
              </w:rPr>
              <w:t>Duties/Responsibilities:</w:t>
            </w:r>
            <w:r w:rsidR="00140D00">
              <w:rPr>
                <w:rFonts w:ascii="Verdana" w:eastAsia="Times New Roman" w:hAnsi="Verdana"/>
                <w:sz w:val="17"/>
                <w:szCs w:val="17"/>
              </w:rPr>
              <w:t xml:space="preserve"> </w:t>
            </w:r>
            <w:r w:rsidR="00140D00">
              <w:rPr>
                <w:rFonts w:ascii="Verdana" w:eastAsia="Times New Roman" w:hAnsi="Verdana"/>
                <w:sz w:val="17"/>
                <w:szCs w:val="17"/>
              </w:rPr>
              <w:br/>
              <w:t>1. Analyzing financial data and preparing financial statements and accounting information and reports for Managing Director (MD) and Director (Finance).</w:t>
            </w:r>
            <w:r w:rsidR="00140D00">
              <w:rPr>
                <w:rFonts w:ascii="Verdana" w:eastAsia="Times New Roman" w:hAnsi="Verdana"/>
                <w:sz w:val="17"/>
                <w:szCs w:val="17"/>
              </w:rPr>
              <w:br/>
              <w:t>2. Preparing Project profile and feasibility report.</w:t>
            </w:r>
            <w:r w:rsidR="00140D00">
              <w:rPr>
                <w:rFonts w:ascii="Verdana" w:eastAsia="Times New Roman" w:hAnsi="Verdana"/>
                <w:sz w:val="17"/>
                <w:szCs w:val="17"/>
              </w:rPr>
              <w:br/>
              <w:t>3. Arrange and perform for foreign and local Fund such as LTFF, OBU and other foreign fund sourcing and liaising with BIDA, Bangladesh Bank, DOT and others. Besides Liaising with other regulatory bodies like RJSC, BSEC, NBR, and other loca</w:t>
            </w:r>
            <w:r w:rsidR="00755C0F">
              <w:rPr>
                <w:rFonts w:ascii="Verdana" w:eastAsia="Times New Roman" w:hAnsi="Verdana"/>
                <w:sz w:val="17"/>
                <w:szCs w:val="17"/>
              </w:rPr>
              <w:t>l authority.</w:t>
            </w:r>
            <w:r w:rsidR="00755C0F">
              <w:rPr>
                <w:rFonts w:ascii="Verdana" w:eastAsia="Times New Roman" w:hAnsi="Verdana"/>
                <w:sz w:val="17"/>
                <w:szCs w:val="17"/>
              </w:rPr>
              <w:br/>
              <w:t>4. Scrutinizing FI’</w:t>
            </w:r>
            <w:r w:rsidR="00140D00">
              <w:rPr>
                <w:rFonts w:ascii="Verdana" w:eastAsia="Times New Roman" w:hAnsi="Verdana" w:cs="Verdana"/>
                <w:sz w:val="17"/>
                <w:szCs w:val="17"/>
              </w:rPr>
              <w:t>s sanction letter and maintain composite facility of the business.</w:t>
            </w:r>
            <w:r w:rsidR="00140D00">
              <w:rPr>
                <w:rFonts w:ascii="Verdana" w:eastAsia="Times New Roman" w:hAnsi="Verdana"/>
                <w:sz w:val="17"/>
                <w:szCs w:val="17"/>
              </w:rPr>
              <w:br/>
              <w:t>5. Maintain banking relationships and negotiating loans as per sanction.</w:t>
            </w:r>
            <w:r w:rsidR="00140D00">
              <w:rPr>
                <w:rFonts w:ascii="Verdana" w:eastAsia="Times New Roman" w:hAnsi="Verdana"/>
                <w:sz w:val="17"/>
                <w:szCs w:val="17"/>
              </w:rPr>
              <w:br/>
              <w:t>6. Working with executives and business heads to prepare budgets and track profit / loss performance</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7. Creating solutions to new financial challenges by applying financial/treasury knowledge</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8. Providing advice on financial matters impacting on the company as a whole</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9. Liaising with other departments on a range of issues</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10. Arranging financial audits and reviews as required</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11. Complete Tax &amp; VAT filings and dealing with matters relating to the RJSC.</w:t>
            </w:r>
            <w:r w:rsidR="00140D00">
              <w:rPr>
                <w:rFonts w:ascii="Verdana" w:eastAsia="Times New Roman" w:hAnsi="Verdana"/>
                <w:sz w:val="17"/>
                <w:szCs w:val="17"/>
              </w:rPr>
              <w:br/>
              <w:t>12. Managing &amp; Make sure proper use of Master LCs &amp; as well as Back to Back LCs</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13. Ensuring that cash flows are adequate to allow business units to operate effectively</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14. Assist in month-end closing, prepare journal entries as necessary, analyze inventory evaluation, inventory roll forward</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15. Prepare detailed account analysis and reconcile sales, cost and inventory, liability accounts by customer</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16. Review and analyze inventory and margin reports, conduct research and perform analytical studies in regards to cost analyses and profitability.</w:t>
            </w:r>
            <w:r w:rsidR="00140D00">
              <w:rPr>
                <w:rFonts w:ascii="Verdana" w:eastAsia="Times New Roman" w:hAnsi="Verdana"/>
                <w:sz w:val="17"/>
                <w:szCs w:val="17"/>
              </w:rPr>
              <w:br/>
              <w:t>17. Ensuring daily fund requirements for the business.</w:t>
            </w:r>
            <w:r w:rsidR="00140D00">
              <w:rPr>
                <w:rFonts w:ascii="Verdana" w:eastAsia="Times New Roman" w:hAnsi="Verdana"/>
                <w:sz w:val="17"/>
                <w:szCs w:val="17"/>
              </w:rPr>
              <w:br/>
              <w:t>18. Maintaining loan schedule and repayment schedule for the company.</w:t>
            </w:r>
            <w:r w:rsidR="00140D00">
              <w:rPr>
                <w:rFonts w:ascii="Verdana" w:eastAsia="Times New Roman" w:hAnsi="Verdana"/>
                <w:sz w:val="17"/>
                <w:szCs w:val="17"/>
              </w:rPr>
              <w:br/>
              <w:t>19. Imple</w:t>
            </w:r>
            <w:r w:rsidR="00755C0F">
              <w:rPr>
                <w:rFonts w:ascii="Verdana" w:eastAsia="Times New Roman" w:hAnsi="Verdana"/>
                <w:sz w:val="17"/>
                <w:szCs w:val="17"/>
              </w:rPr>
              <w:t>menting and supervising company’s</w:t>
            </w:r>
            <w:r w:rsidR="00140D00">
              <w:rPr>
                <w:rFonts w:ascii="Verdana" w:eastAsia="Times New Roman" w:hAnsi="Verdana" w:cs="Verdana"/>
                <w:sz w:val="17"/>
                <w:szCs w:val="17"/>
              </w:rPr>
              <w:t xml:space="preserve"> ERP and Accounting software</w:t>
            </w:r>
            <w:r w:rsidR="00755C0F">
              <w:rPr>
                <w:rFonts w:ascii="Verdana" w:eastAsia="Times New Roman" w:hAnsi="Verdana" w:cs="Verdana"/>
                <w:sz w:val="17"/>
                <w:szCs w:val="17"/>
              </w:rPr>
              <w:t xml:space="preserve"> “TALLY”</w:t>
            </w:r>
            <w:r w:rsidR="00140D00">
              <w:rPr>
                <w:rFonts w:ascii="Verdana" w:eastAsia="Times New Roman" w:hAnsi="Verdana" w:cs="Verdana"/>
                <w:sz w:val="17"/>
                <w:szCs w:val="17"/>
              </w:rPr>
              <w:t>.</w:t>
            </w:r>
            <w:r w:rsidR="00755C0F">
              <w:rPr>
                <w:rFonts w:ascii="Verdana" w:eastAsia="Times New Roman" w:hAnsi="Verdana" w:cs="Verdana"/>
                <w:sz w:val="17"/>
                <w:szCs w:val="17"/>
              </w:rPr>
              <w:t xml:space="preserve"> Besides having the knowledge in other Accounting and ERP software like “DREAM APPS”. </w:t>
            </w:r>
          </w:p>
        </w:tc>
      </w:tr>
      <w:tr w:rsidR="004C6B19" w:rsidTr="00603603">
        <w:trPr>
          <w:divId w:val="278609457"/>
          <w:tblCellSpacing w:w="0" w:type="dxa"/>
          <w:jc w:val="center"/>
        </w:trPr>
        <w:tc>
          <w:tcPr>
            <w:tcW w:w="330" w:type="dxa"/>
            <w:shd w:val="clear" w:color="auto" w:fill="FFFFFF"/>
            <w:tcMar>
              <w:top w:w="105" w:type="dxa"/>
              <w:left w:w="75" w:type="dxa"/>
              <w:bottom w:w="15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2.</w:t>
            </w:r>
          </w:p>
        </w:tc>
        <w:tc>
          <w:tcPr>
            <w:tcW w:w="11250" w:type="dxa"/>
            <w:shd w:val="clear" w:color="auto" w:fill="FFFFFF"/>
            <w:tcMar>
              <w:top w:w="30" w:type="dxa"/>
              <w:left w:w="30" w:type="dxa"/>
              <w:bottom w:w="30" w:type="dxa"/>
              <w:right w:w="0" w:type="dxa"/>
            </w:tcMar>
            <w:vAlign w:val="center"/>
            <w:hideMark/>
          </w:tcPr>
          <w:p w:rsidR="004C6B19" w:rsidRPr="00714DBD" w:rsidRDefault="00140D00" w:rsidP="009E4220">
            <w:pPr>
              <w:rPr>
                <w:rFonts w:ascii="Verdana" w:eastAsia="Times New Roman" w:hAnsi="Verdana"/>
                <w:b/>
                <w:bCs/>
                <w:sz w:val="17"/>
                <w:szCs w:val="17"/>
                <w:u w:val="single"/>
              </w:rPr>
            </w:pPr>
            <w:r>
              <w:rPr>
                <w:rFonts w:ascii="Verdana" w:eastAsia="Times New Roman" w:hAnsi="Verdana"/>
                <w:b/>
                <w:bCs/>
                <w:sz w:val="17"/>
                <w:szCs w:val="17"/>
                <w:u w:val="single"/>
              </w:rPr>
              <w:t>Sr. Executive (Accounts &amp; Int</w:t>
            </w:r>
            <w:r w:rsidR="00755C0F">
              <w:rPr>
                <w:rFonts w:ascii="Verdana" w:eastAsia="Times New Roman" w:hAnsi="Verdana"/>
                <w:b/>
                <w:bCs/>
                <w:sz w:val="17"/>
                <w:szCs w:val="17"/>
                <w:u w:val="single"/>
              </w:rPr>
              <w:t>e</w:t>
            </w:r>
            <w:r w:rsidR="009E4220">
              <w:rPr>
                <w:rFonts w:ascii="Verdana" w:eastAsia="Times New Roman" w:hAnsi="Verdana"/>
                <w:b/>
                <w:bCs/>
                <w:sz w:val="17"/>
                <w:szCs w:val="17"/>
                <w:u w:val="single"/>
              </w:rPr>
              <w:t>rnal Audit) ( July</w:t>
            </w:r>
            <w:r w:rsidR="00714DBD">
              <w:rPr>
                <w:rFonts w:ascii="Verdana" w:eastAsia="Times New Roman" w:hAnsi="Verdana"/>
                <w:b/>
                <w:bCs/>
                <w:sz w:val="17"/>
                <w:szCs w:val="17"/>
                <w:u w:val="single"/>
              </w:rPr>
              <w:t xml:space="preserve"> 1, 201</w:t>
            </w:r>
            <w:r w:rsidR="009E4220">
              <w:rPr>
                <w:rFonts w:ascii="Verdana" w:eastAsia="Times New Roman" w:hAnsi="Verdana"/>
                <w:b/>
                <w:bCs/>
                <w:sz w:val="17"/>
                <w:szCs w:val="17"/>
                <w:u w:val="single"/>
              </w:rPr>
              <w:t>2</w:t>
            </w:r>
            <w:r>
              <w:rPr>
                <w:rFonts w:ascii="Verdana" w:eastAsia="Times New Roman" w:hAnsi="Verdana"/>
                <w:b/>
                <w:bCs/>
                <w:sz w:val="17"/>
                <w:szCs w:val="17"/>
                <w:u w:val="single"/>
              </w:rPr>
              <w:t xml:space="preserve"> </w:t>
            </w:r>
            <w:r w:rsidR="00714DBD">
              <w:rPr>
                <w:rFonts w:ascii="Verdana" w:eastAsia="Times New Roman" w:hAnsi="Verdana"/>
                <w:b/>
                <w:bCs/>
                <w:sz w:val="17"/>
                <w:szCs w:val="17"/>
                <w:u w:val="single"/>
              </w:rPr>
              <w:t>–</w:t>
            </w:r>
            <w:r>
              <w:rPr>
                <w:rFonts w:ascii="Verdana" w:eastAsia="Times New Roman" w:hAnsi="Verdana"/>
                <w:b/>
                <w:bCs/>
                <w:sz w:val="17"/>
                <w:szCs w:val="17"/>
                <w:u w:val="single"/>
              </w:rPr>
              <w:t xml:space="preserve"> </w:t>
            </w:r>
            <w:r w:rsidR="00714DBD">
              <w:rPr>
                <w:rFonts w:ascii="Verdana" w:eastAsia="Times New Roman" w:hAnsi="Verdana"/>
                <w:b/>
                <w:bCs/>
                <w:sz w:val="17"/>
                <w:szCs w:val="17"/>
                <w:u w:val="single"/>
              </w:rPr>
              <w:t>December 31</w:t>
            </w:r>
            <w:r>
              <w:rPr>
                <w:rFonts w:ascii="Verdana" w:eastAsia="Times New Roman" w:hAnsi="Verdana"/>
                <w:b/>
                <w:bCs/>
                <w:sz w:val="17"/>
                <w:szCs w:val="17"/>
                <w:u w:val="single"/>
              </w:rPr>
              <w:t>, 201</w:t>
            </w:r>
            <w:r w:rsidR="00714DBD">
              <w:rPr>
                <w:rFonts w:ascii="Verdana" w:eastAsia="Times New Roman" w:hAnsi="Verdana"/>
                <w:b/>
                <w:bCs/>
                <w:sz w:val="17"/>
                <w:szCs w:val="17"/>
                <w:u w:val="single"/>
              </w:rPr>
              <w:t>6</w:t>
            </w:r>
            <w:r>
              <w:rPr>
                <w:rFonts w:ascii="Verdana" w:eastAsia="Times New Roman" w:hAnsi="Verdana"/>
                <w:b/>
                <w:bCs/>
                <w:sz w:val="17"/>
                <w:szCs w:val="17"/>
                <w:u w:val="single"/>
              </w:rPr>
              <w:t>)</w:t>
            </w:r>
          </w:p>
        </w:tc>
      </w:tr>
      <w:tr w:rsidR="004C6B19" w:rsidTr="00603603">
        <w:trPr>
          <w:divId w:val="278609457"/>
          <w:tblCellSpacing w:w="0" w:type="dxa"/>
          <w:jc w:val="center"/>
        </w:trPr>
        <w:tc>
          <w:tcPr>
            <w:tcW w:w="0" w:type="auto"/>
            <w:vAlign w:val="center"/>
            <w:hideMark/>
          </w:tcPr>
          <w:p w:rsidR="004C6B19" w:rsidRDefault="00140D00">
            <w:pPr>
              <w:jc w:val="center"/>
              <w:rPr>
                <w:rFonts w:eastAsia="Times New Roman"/>
              </w:rPr>
            </w:pPr>
            <w:r>
              <w:rPr>
                <w:rFonts w:eastAsia="Times New Roman"/>
              </w:rPr>
              <w:t> </w:t>
            </w:r>
          </w:p>
        </w:tc>
        <w:tc>
          <w:tcPr>
            <w:tcW w:w="0" w:type="auto"/>
            <w:shd w:val="clear" w:color="auto" w:fill="FFFFFF"/>
            <w:tcMar>
              <w:top w:w="105" w:type="dxa"/>
              <w:left w:w="30" w:type="dxa"/>
              <w:bottom w:w="150" w:type="dxa"/>
              <w:right w:w="0" w:type="dxa"/>
            </w:tcMar>
            <w:vAlign w:val="center"/>
            <w:hideMark/>
          </w:tcPr>
          <w:p w:rsidR="004C6B19" w:rsidRDefault="00603603" w:rsidP="00603603">
            <w:pPr>
              <w:rPr>
                <w:rFonts w:ascii="Verdana" w:eastAsia="Times New Roman" w:hAnsi="Verdana"/>
                <w:sz w:val="17"/>
                <w:szCs w:val="17"/>
              </w:rPr>
            </w:pPr>
            <w:r>
              <w:rPr>
                <w:rStyle w:val="Strong"/>
                <w:rFonts w:ascii="Verdana" w:eastAsia="Times New Roman" w:hAnsi="Verdana"/>
                <w:sz w:val="17"/>
                <w:szCs w:val="17"/>
              </w:rPr>
              <w:t>Robin Pipe Industries</w:t>
            </w:r>
            <w:r w:rsidR="00140D00">
              <w:rPr>
                <w:rStyle w:val="Strong"/>
                <w:rFonts w:ascii="Verdana" w:eastAsia="Times New Roman" w:hAnsi="Verdana"/>
                <w:sz w:val="17"/>
                <w:szCs w:val="17"/>
              </w:rPr>
              <w:t xml:space="preserve"> Ltd.</w:t>
            </w:r>
            <w:r w:rsidR="00140D00">
              <w:rPr>
                <w:rFonts w:ascii="Verdana" w:eastAsia="Times New Roman" w:hAnsi="Verdana"/>
                <w:sz w:val="17"/>
                <w:szCs w:val="17"/>
              </w:rPr>
              <w:t xml:space="preserve"> </w:t>
            </w:r>
            <w:r w:rsidR="00140D00">
              <w:rPr>
                <w:rFonts w:ascii="Verdana" w:eastAsia="Times New Roman" w:hAnsi="Verdana"/>
                <w:sz w:val="17"/>
                <w:szCs w:val="17"/>
              </w:rPr>
              <w:br/>
            </w:r>
            <w:r w:rsidR="00755C0F">
              <w:rPr>
                <w:rFonts w:ascii="Verdana" w:eastAsia="Times New Roman" w:hAnsi="Verdana"/>
                <w:sz w:val="17"/>
                <w:szCs w:val="17"/>
              </w:rPr>
              <w:t>Company Location</w:t>
            </w:r>
            <w:r w:rsidR="00140D00">
              <w:rPr>
                <w:rFonts w:ascii="Verdana" w:eastAsia="Times New Roman" w:hAnsi="Verdana"/>
                <w:sz w:val="17"/>
                <w:szCs w:val="17"/>
              </w:rPr>
              <w:t xml:space="preserve">: </w:t>
            </w:r>
            <w:proofErr w:type="spellStart"/>
            <w:r w:rsidR="00714DBD">
              <w:rPr>
                <w:rFonts w:ascii="Verdana" w:eastAsia="Times New Roman" w:hAnsi="Verdana"/>
                <w:sz w:val="17"/>
                <w:szCs w:val="17"/>
              </w:rPr>
              <w:t>Mao</w:t>
            </w:r>
            <w:r>
              <w:rPr>
                <w:rFonts w:ascii="Verdana" w:eastAsia="Times New Roman" w:hAnsi="Verdana"/>
                <w:sz w:val="17"/>
                <w:szCs w:val="17"/>
              </w:rPr>
              <w:t>na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Sreepur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Gazipur</w:t>
            </w:r>
            <w:proofErr w:type="spellEnd"/>
            <w:r w:rsidR="00140D00">
              <w:rPr>
                <w:rFonts w:ascii="Verdana" w:eastAsia="Times New Roman" w:hAnsi="Verdana"/>
                <w:sz w:val="17"/>
                <w:szCs w:val="17"/>
              </w:rPr>
              <w:br/>
              <w:t xml:space="preserve">Department: Accounts And Internal Audit </w:t>
            </w:r>
            <w:r w:rsidR="00140D00">
              <w:rPr>
                <w:rFonts w:ascii="Verdana" w:eastAsia="Times New Roman" w:hAnsi="Verdana"/>
                <w:sz w:val="17"/>
                <w:szCs w:val="17"/>
              </w:rPr>
              <w:br/>
            </w:r>
            <w:r w:rsidR="00140D00">
              <w:rPr>
                <w:rStyle w:val="Strong"/>
                <w:rFonts w:ascii="Verdana" w:eastAsia="Times New Roman" w:hAnsi="Verdana"/>
                <w:i/>
                <w:iCs/>
                <w:sz w:val="17"/>
                <w:szCs w:val="17"/>
                <w:u w:val="single"/>
              </w:rPr>
              <w:t>Duties/Responsibilities:</w:t>
            </w:r>
            <w:r w:rsidR="00140D00">
              <w:rPr>
                <w:rFonts w:ascii="Verdana" w:eastAsia="Times New Roman" w:hAnsi="Verdana"/>
                <w:sz w:val="17"/>
                <w:szCs w:val="17"/>
              </w:rPr>
              <w:t xml:space="preserve"> </w:t>
            </w:r>
            <w:r w:rsidR="00140D00">
              <w:rPr>
                <w:rFonts w:ascii="Verdana" w:eastAsia="Times New Roman" w:hAnsi="Verdana"/>
                <w:sz w:val="17"/>
                <w:szCs w:val="17"/>
              </w:rPr>
              <w:br/>
              <w:t>1. Having the knowledge &amp; Operating company's accounting software</w:t>
            </w:r>
            <w:r w:rsidR="00755C0F">
              <w:rPr>
                <w:rFonts w:ascii="Verdana" w:eastAsia="Times New Roman" w:hAnsi="Verdana"/>
                <w:sz w:val="17"/>
                <w:szCs w:val="17"/>
              </w:rPr>
              <w:t xml:space="preserve"> </w:t>
            </w:r>
            <w:r w:rsidR="00140D00">
              <w:rPr>
                <w:rFonts w:ascii="Verdana" w:eastAsia="Times New Roman" w:hAnsi="Verdana"/>
                <w:sz w:val="17"/>
                <w:szCs w:val="17"/>
              </w:rPr>
              <w:t xml:space="preserve">(customize) like tally, M3, </w:t>
            </w:r>
            <w:proofErr w:type="spellStart"/>
            <w:r w:rsidR="00140D00">
              <w:rPr>
                <w:rFonts w:ascii="Verdana" w:eastAsia="Times New Roman" w:hAnsi="Verdana"/>
                <w:sz w:val="17"/>
                <w:szCs w:val="17"/>
              </w:rPr>
              <w:t>Dheeraj</w:t>
            </w:r>
            <w:proofErr w:type="spellEnd"/>
            <w:r w:rsidR="00140D00">
              <w:rPr>
                <w:rFonts w:ascii="Verdana" w:eastAsia="Times New Roman" w:hAnsi="Verdana"/>
                <w:sz w:val="17"/>
                <w:szCs w:val="17"/>
              </w:rPr>
              <w:t>.</w:t>
            </w:r>
            <w:r w:rsidR="00140D00">
              <w:rPr>
                <w:rFonts w:ascii="Verdana" w:eastAsia="Times New Roman" w:hAnsi="Verdana"/>
                <w:sz w:val="17"/>
                <w:szCs w:val="17"/>
              </w:rPr>
              <w:br/>
              <w:t>2. Knowledge in preparing financial statement according to IFRS, BFRS &amp; BAS.</w:t>
            </w:r>
            <w:r w:rsidR="00140D00">
              <w:rPr>
                <w:rFonts w:ascii="Verdana" w:eastAsia="Times New Roman" w:hAnsi="Verdana"/>
                <w:sz w:val="17"/>
                <w:szCs w:val="17"/>
              </w:rPr>
              <w:br/>
              <w:t>3. Update General Ledger</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4. Making variance report on FOH.</w:t>
            </w:r>
            <w:r w:rsidR="00140D00">
              <w:rPr>
                <w:rFonts w:ascii="Verdana" w:eastAsia="Times New Roman" w:hAnsi="Verdana"/>
                <w:sz w:val="17"/>
                <w:szCs w:val="17"/>
              </w:rPr>
              <w:br/>
              <w:t>5. Able to maintain Loan schedule as per Rev. loan and one off basis term loan.</w:t>
            </w:r>
            <w:r w:rsidR="00140D00">
              <w:rPr>
                <w:rFonts w:ascii="Verdana" w:eastAsia="Times New Roman" w:hAnsi="Verdana"/>
                <w:sz w:val="17"/>
                <w:szCs w:val="17"/>
              </w:rPr>
              <w:br/>
              <w:t>6. Maintaining fixed asset and depreciation schedule.</w:t>
            </w:r>
            <w:r w:rsidR="00140D00">
              <w:rPr>
                <w:rFonts w:ascii="Verdana" w:eastAsia="Times New Roman" w:hAnsi="Verdana"/>
                <w:sz w:val="17"/>
                <w:szCs w:val="17"/>
              </w:rPr>
              <w:br/>
              <w:t>7. Checking Export status with sales projection.</w:t>
            </w:r>
            <w:r w:rsidR="00140D00">
              <w:rPr>
                <w:rFonts w:ascii="Verdana" w:eastAsia="Times New Roman" w:hAnsi="Verdana"/>
                <w:sz w:val="17"/>
                <w:szCs w:val="17"/>
              </w:rPr>
              <w:br/>
              <w:t>8. Monitor factory &amp; HO all units cash book &amp; payroll related work</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9. Check voucher &amp; batch posting in software</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10. Enter salary,</w:t>
            </w:r>
            <w:r w:rsidR="00755C0F">
              <w:rPr>
                <w:rFonts w:ascii="Verdana" w:eastAsia="Times New Roman" w:hAnsi="Verdana"/>
                <w:sz w:val="17"/>
                <w:szCs w:val="17"/>
              </w:rPr>
              <w:t xml:space="preserve"> </w:t>
            </w:r>
            <w:r w:rsidR="00140D00">
              <w:rPr>
                <w:rFonts w:ascii="Verdana" w:eastAsia="Times New Roman" w:hAnsi="Verdana"/>
                <w:sz w:val="17"/>
                <w:szCs w:val="17"/>
              </w:rPr>
              <w:t>OT,</w:t>
            </w:r>
            <w:r w:rsidR="00755C0F">
              <w:rPr>
                <w:rFonts w:ascii="Verdana" w:eastAsia="Times New Roman" w:hAnsi="Verdana"/>
                <w:sz w:val="17"/>
                <w:szCs w:val="17"/>
              </w:rPr>
              <w:t xml:space="preserve"> </w:t>
            </w:r>
            <w:r w:rsidR="00140D00">
              <w:rPr>
                <w:rFonts w:ascii="Verdana" w:eastAsia="Times New Roman" w:hAnsi="Verdana"/>
                <w:sz w:val="17"/>
                <w:szCs w:val="17"/>
              </w:rPr>
              <w:t>Bonus &amp; others benefit data (payable creation) in software &amp; reconcile</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11. Take Monthly physical inventory &amp; submit report to CMA</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12. Handle &amp; execute salary,</w:t>
            </w:r>
            <w:r w:rsidR="00755C0F">
              <w:rPr>
                <w:rFonts w:ascii="Verdana" w:eastAsia="Times New Roman" w:hAnsi="Verdana"/>
                <w:sz w:val="17"/>
                <w:szCs w:val="17"/>
              </w:rPr>
              <w:t xml:space="preserve"> </w:t>
            </w:r>
            <w:r w:rsidR="00140D00">
              <w:rPr>
                <w:rFonts w:ascii="Verdana" w:eastAsia="Times New Roman" w:hAnsi="Verdana"/>
                <w:sz w:val="17"/>
                <w:szCs w:val="17"/>
              </w:rPr>
              <w:t>OT,</w:t>
            </w:r>
            <w:r w:rsidR="00755C0F">
              <w:rPr>
                <w:rFonts w:ascii="Verdana" w:eastAsia="Times New Roman" w:hAnsi="Verdana"/>
                <w:sz w:val="17"/>
                <w:szCs w:val="17"/>
              </w:rPr>
              <w:t xml:space="preserve"> </w:t>
            </w:r>
            <w:r w:rsidR="00140D00">
              <w:rPr>
                <w:rFonts w:ascii="Verdana" w:eastAsia="Times New Roman" w:hAnsi="Verdana"/>
                <w:sz w:val="17"/>
                <w:szCs w:val="17"/>
              </w:rPr>
              <w:t>bonus allocation &amp; payment</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13. Making and checking journal vouchers'.</w:t>
            </w:r>
            <w:r w:rsidR="00140D00">
              <w:rPr>
                <w:rFonts w:ascii="Verdana" w:eastAsia="Times New Roman" w:hAnsi="Verdana"/>
                <w:sz w:val="17"/>
                <w:szCs w:val="17"/>
              </w:rPr>
              <w:br/>
              <w:t>14. capable in maintaining A/R, A/P, Provisions and depreciation.</w:t>
            </w:r>
            <w:r w:rsidR="00140D00">
              <w:rPr>
                <w:rFonts w:ascii="Verdana" w:eastAsia="Times New Roman" w:hAnsi="Verdana"/>
                <w:sz w:val="17"/>
                <w:szCs w:val="17"/>
              </w:rPr>
              <w:br/>
              <w:t xml:space="preserve">15. Preparing VAT </w:t>
            </w:r>
            <w:proofErr w:type="spellStart"/>
            <w:r w:rsidR="00140D00">
              <w:rPr>
                <w:rFonts w:ascii="Verdana" w:eastAsia="Times New Roman" w:hAnsi="Verdana"/>
                <w:sz w:val="17"/>
                <w:szCs w:val="17"/>
              </w:rPr>
              <w:t>challan</w:t>
            </w:r>
            <w:proofErr w:type="spellEnd"/>
            <w:r w:rsidR="00140D00">
              <w:rPr>
                <w:rFonts w:ascii="Verdana" w:eastAsia="Times New Roman" w:hAnsi="Verdana"/>
                <w:sz w:val="17"/>
                <w:szCs w:val="17"/>
              </w:rPr>
              <w:t xml:space="preserve"> (Mushak-11).</w:t>
            </w:r>
            <w:r w:rsidR="00140D00">
              <w:rPr>
                <w:rFonts w:ascii="Verdana" w:eastAsia="Times New Roman" w:hAnsi="Verdana"/>
                <w:sz w:val="17"/>
                <w:szCs w:val="17"/>
              </w:rPr>
              <w:br/>
              <w:t>16. Checking tax documents as well as import and export AIT.</w:t>
            </w:r>
            <w:r w:rsidR="00140D00">
              <w:rPr>
                <w:rFonts w:ascii="Verdana" w:eastAsia="Times New Roman" w:hAnsi="Verdana"/>
                <w:sz w:val="17"/>
                <w:szCs w:val="17"/>
              </w:rPr>
              <w:br/>
              <w:t>17. Checking LC documents (Sight and deferred) 'back to back LC, C&amp;F documents</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18. Checking and making bank reconciliation statement'.</w:t>
            </w:r>
            <w:r w:rsidR="00140D00">
              <w:rPr>
                <w:rFonts w:ascii="Verdana" w:eastAsia="Times New Roman" w:hAnsi="Verdana"/>
                <w:sz w:val="17"/>
                <w:szCs w:val="17"/>
              </w:rPr>
              <w:br/>
              <w:t xml:space="preserve">19. Checking GSP documents' </w:t>
            </w:r>
            <w:r w:rsidR="00140D00">
              <w:rPr>
                <w:rFonts w:ascii="Verdana" w:eastAsia="Times New Roman" w:hAnsi="Verdana"/>
                <w:sz w:val="17"/>
                <w:szCs w:val="17"/>
              </w:rPr>
              <w:br/>
              <w:t xml:space="preserve">20. Checking purchase bill' with </w:t>
            </w:r>
            <w:proofErr w:type="spellStart"/>
            <w:r w:rsidR="00140D00">
              <w:rPr>
                <w:rFonts w:ascii="Verdana" w:eastAsia="Times New Roman" w:hAnsi="Verdana"/>
                <w:sz w:val="17"/>
                <w:szCs w:val="17"/>
              </w:rPr>
              <w:t>challan</w:t>
            </w:r>
            <w:proofErr w:type="spellEnd"/>
            <w:r w:rsidR="00140D00">
              <w:rPr>
                <w:rFonts w:ascii="Verdana" w:eastAsia="Times New Roman" w:hAnsi="Verdana"/>
                <w:sz w:val="17"/>
                <w:szCs w:val="17"/>
              </w:rPr>
              <w:t xml:space="preserve"> </w:t>
            </w:r>
            <w:proofErr w:type="gramStart"/>
            <w:r w:rsidR="00140D00">
              <w:rPr>
                <w:rFonts w:ascii="Verdana" w:eastAsia="Times New Roman" w:hAnsi="Verdana"/>
                <w:sz w:val="17"/>
                <w:szCs w:val="17"/>
              </w:rPr>
              <w:t>and MRR ,</w:t>
            </w:r>
            <w:proofErr w:type="gramEnd"/>
            <w:r w:rsidR="00140D00">
              <w:rPr>
                <w:rFonts w:ascii="Verdana" w:eastAsia="Times New Roman" w:hAnsi="Verdana"/>
                <w:sz w:val="17"/>
                <w:szCs w:val="17"/>
              </w:rPr>
              <w:br/>
              <w:t>21. Audit on factory production in the segment of knitting, dyeing and garments division based on running order.</w:t>
            </w:r>
            <w:r w:rsidR="00140D00">
              <w:rPr>
                <w:rFonts w:ascii="Verdana" w:eastAsia="Times New Roman" w:hAnsi="Verdana"/>
                <w:sz w:val="17"/>
                <w:szCs w:val="17"/>
              </w:rPr>
              <w:br/>
              <w:t>22. Audit complete order in each week.</w:t>
            </w:r>
            <w:r w:rsidR="00140D00">
              <w:rPr>
                <w:rFonts w:ascii="Verdana" w:eastAsia="Times New Roman" w:hAnsi="Verdana"/>
                <w:sz w:val="17"/>
                <w:szCs w:val="17"/>
              </w:rPr>
              <w:br/>
              <w:t>23. Making and checking production report ' on the basis of each department</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24. Audit the factory store and making the audit report</w:t>
            </w:r>
            <w:proofErr w:type="gramStart"/>
            <w:r w:rsidR="00140D00">
              <w:rPr>
                <w:rFonts w:ascii="Verdana" w:eastAsia="Times New Roman" w:hAnsi="Verdana"/>
                <w:sz w:val="17"/>
                <w:szCs w:val="17"/>
              </w:rPr>
              <w:t>,</w:t>
            </w:r>
            <w:proofErr w:type="gramEnd"/>
            <w:r w:rsidR="00140D00">
              <w:rPr>
                <w:rFonts w:ascii="Verdana" w:eastAsia="Times New Roman" w:hAnsi="Verdana"/>
                <w:sz w:val="17"/>
                <w:szCs w:val="17"/>
              </w:rPr>
              <w:br/>
              <w:t xml:space="preserve">25. Making weekly and monthly audit report ' and assist in daily </w:t>
            </w:r>
            <w:proofErr w:type="gramStart"/>
            <w:r w:rsidR="00140D00">
              <w:rPr>
                <w:rFonts w:ascii="Verdana" w:eastAsia="Times New Roman" w:hAnsi="Verdana"/>
                <w:sz w:val="17"/>
                <w:szCs w:val="17"/>
              </w:rPr>
              <w:t>banking transaction ,</w:t>
            </w:r>
            <w:proofErr w:type="gramEnd"/>
            <w:r w:rsidR="00140D00">
              <w:rPr>
                <w:rFonts w:ascii="Verdana" w:eastAsia="Times New Roman" w:hAnsi="Verdana"/>
                <w:sz w:val="17"/>
                <w:szCs w:val="17"/>
              </w:rPr>
              <w:br/>
              <w:t xml:space="preserve">26. Having the Knowledge of cash incentive process etc. </w:t>
            </w:r>
          </w:p>
        </w:tc>
      </w:tr>
      <w:tr w:rsidR="004C6B19" w:rsidTr="00603603">
        <w:trPr>
          <w:divId w:val="278609457"/>
          <w:tblCellSpacing w:w="0" w:type="dxa"/>
          <w:jc w:val="center"/>
        </w:trPr>
        <w:tc>
          <w:tcPr>
            <w:tcW w:w="330" w:type="dxa"/>
            <w:shd w:val="clear" w:color="auto" w:fill="FFFFFF"/>
            <w:tcMar>
              <w:top w:w="105" w:type="dxa"/>
              <w:left w:w="75" w:type="dxa"/>
              <w:bottom w:w="15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3.</w:t>
            </w:r>
          </w:p>
        </w:tc>
        <w:tc>
          <w:tcPr>
            <w:tcW w:w="11250" w:type="dxa"/>
            <w:shd w:val="clear" w:color="auto" w:fill="FFFFFF"/>
            <w:tcMar>
              <w:top w:w="30" w:type="dxa"/>
              <w:left w:w="30" w:type="dxa"/>
              <w:bottom w:w="30" w:type="dxa"/>
              <w:right w:w="0" w:type="dxa"/>
            </w:tcMar>
            <w:vAlign w:val="center"/>
            <w:hideMark/>
          </w:tcPr>
          <w:p w:rsidR="004C6B19" w:rsidRDefault="00140D00" w:rsidP="009E4220">
            <w:pPr>
              <w:rPr>
                <w:rFonts w:ascii="Verdana" w:eastAsia="Times New Roman" w:hAnsi="Verdana"/>
                <w:b/>
                <w:bCs/>
                <w:sz w:val="17"/>
                <w:szCs w:val="17"/>
              </w:rPr>
            </w:pPr>
            <w:r>
              <w:rPr>
                <w:rFonts w:ascii="Verdana" w:eastAsia="Times New Roman" w:hAnsi="Verdana"/>
                <w:b/>
                <w:bCs/>
                <w:sz w:val="17"/>
                <w:szCs w:val="17"/>
                <w:u w:val="single"/>
              </w:rPr>
              <w:t>Accounts Officer ( February 1, 20</w:t>
            </w:r>
            <w:r w:rsidR="00714DBD">
              <w:rPr>
                <w:rFonts w:ascii="Verdana" w:eastAsia="Times New Roman" w:hAnsi="Verdana"/>
                <w:b/>
                <w:bCs/>
                <w:sz w:val="17"/>
                <w:szCs w:val="17"/>
                <w:u w:val="single"/>
              </w:rPr>
              <w:t xml:space="preserve">09 </w:t>
            </w:r>
            <w:r w:rsidR="009E4220">
              <w:rPr>
                <w:rFonts w:ascii="Verdana" w:eastAsia="Times New Roman" w:hAnsi="Verdana"/>
                <w:b/>
                <w:bCs/>
                <w:sz w:val="17"/>
                <w:szCs w:val="17"/>
                <w:u w:val="single"/>
              </w:rPr>
              <w:t>–</w:t>
            </w:r>
            <w:r w:rsidR="00714DBD">
              <w:rPr>
                <w:rFonts w:ascii="Verdana" w:eastAsia="Times New Roman" w:hAnsi="Verdana"/>
                <w:b/>
                <w:bCs/>
                <w:sz w:val="17"/>
                <w:szCs w:val="17"/>
                <w:u w:val="single"/>
              </w:rPr>
              <w:t xml:space="preserve"> </w:t>
            </w:r>
            <w:r w:rsidR="009E4220">
              <w:rPr>
                <w:rFonts w:ascii="Verdana" w:eastAsia="Times New Roman" w:hAnsi="Verdana"/>
                <w:b/>
                <w:bCs/>
                <w:sz w:val="17"/>
                <w:szCs w:val="17"/>
                <w:u w:val="single"/>
              </w:rPr>
              <w:t>April 30</w:t>
            </w:r>
            <w:r w:rsidR="00714DBD">
              <w:rPr>
                <w:rFonts w:ascii="Verdana" w:eastAsia="Times New Roman" w:hAnsi="Verdana"/>
                <w:b/>
                <w:bCs/>
                <w:sz w:val="17"/>
                <w:szCs w:val="17"/>
                <w:u w:val="single"/>
              </w:rPr>
              <w:t>, 2012</w:t>
            </w:r>
            <w:r>
              <w:rPr>
                <w:rFonts w:ascii="Verdana" w:eastAsia="Times New Roman" w:hAnsi="Verdana"/>
                <w:b/>
                <w:bCs/>
                <w:sz w:val="17"/>
                <w:szCs w:val="17"/>
                <w:u w:val="single"/>
              </w:rPr>
              <w:t>)</w:t>
            </w:r>
          </w:p>
        </w:tc>
      </w:tr>
      <w:tr w:rsidR="004C6B19" w:rsidTr="00603603">
        <w:trPr>
          <w:divId w:val="278609457"/>
          <w:tblCellSpacing w:w="0" w:type="dxa"/>
          <w:jc w:val="center"/>
        </w:trPr>
        <w:tc>
          <w:tcPr>
            <w:tcW w:w="0" w:type="auto"/>
            <w:vAlign w:val="center"/>
            <w:hideMark/>
          </w:tcPr>
          <w:p w:rsidR="004C6B19" w:rsidRDefault="00140D00">
            <w:pPr>
              <w:jc w:val="center"/>
              <w:rPr>
                <w:rFonts w:eastAsia="Times New Roman"/>
              </w:rPr>
            </w:pPr>
            <w:r>
              <w:rPr>
                <w:rFonts w:eastAsia="Times New Roman"/>
              </w:rPr>
              <w:t> </w:t>
            </w:r>
          </w:p>
        </w:tc>
        <w:tc>
          <w:tcPr>
            <w:tcW w:w="0" w:type="auto"/>
            <w:shd w:val="clear" w:color="auto" w:fill="FFFFFF"/>
            <w:tcMar>
              <w:top w:w="105" w:type="dxa"/>
              <w:left w:w="30" w:type="dxa"/>
              <w:bottom w:w="150" w:type="dxa"/>
              <w:right w:w="0" w:type="dxa"/>
            </w:tcMar>
            <w:vAlign w:val="center"/>
            <w:hideMark/>
          </w:tcPr>
          <w:p w:rsidR="00603603" w:rsidRDefault="00714DBD">
            <w:pPr>
              <w:rPr>
                <w:rFonts w:ascii="Verdana" w:eastAsia="Times New Roman" w:hAnsi="Verdana"/>
                <w:sz w:val="17"/>
                <w:szCs w:val="17"/>
              </w:rPr>
            </w:pPr>
            <w:r>
              <w:rPr>
                <w:rStyle w:val="Strong"/>
                <w:rFonts w:ascii="Verdana" w:eastAsia="Times New Roman" w:hAnsi="Verdana"/>
                <w:sz w:val="17"/>
                <w:szCs w:val="17"/>
              </w:rPr>
              <w:t>Cosmo Sweater Ltd</w:t>
            </w:r>
            <w:r w:rsidR="00140D00">
              <w:rPr>
                <w:rStyle w:val="Strong"/>
                <w:rFonts w:ascii="Verdana" w:eastAsia="Times New Roman" w:hAnsi="Verdana"/>
                <w:sz w:val="17"/>
                <w:szCs w:val="17"/>
              </w:rPr>
              <w:t>.</w:t>
            </w:r>
            <w:r w:rsidR="00140D00">
              <w:rPr>
                <w:rFonts w:ascii="Verdana" w:eastAsia="Times New Roman" w:hAnsi="Verdana"/>
                <w:sz w:val="17"/>
                <w:szCs w:val="17"/>
              </w:rPr>
              <w:t xml:space="preserve"> </w:t>
            </w:r>
            <w:r w:rsidR="00140D00">
              <w:rPr>
                <w:rFonts w:ascii="Verdana" w:eastAsia="Times New Roman" w:hAnsi="Verdana"/>
                <w:sz w:val="17"/>
                <w:szCs w:val="17"/>
              </w:rPr>
              <w:br/>
              <w:t xml:space="preserve">Company Location : </w:t>
            </w:r>
            <w:proofErr w:type="spellStart"/>
            <w:r>
              <w:rPr>
                <w:rFonts w:ascii="Verdana" w:eastAsia="Times New Roman" w:hAnsi="Verdana"/>
                <w:sz w:val="17"/>
                <w:szCs w:val="17"/>
              </w:rPr>
              <w:t>Mahona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Memberbari</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Bhabanipur</w:t>
            </w:r>
            <w:proofErr w:type="spellEnd"/>
            <w:r w:rsidR="00140D00">
              <w:rPr>
                <w:rFonts w:ascii="Verdana" w:eastAsia="Times New Roman" w:hAnsi="Verdana"/>
                <w:sz w:val="17"/>
                <w:szCs w:val="17"/>
              </w:rPr>
              <w:t>,</w:t>
            </w:r>
            <w:r w:rsidR="00755C0F">
              <w:rPr>
                <w:rFonts w:ascii="Verdana" w:eastAsia="Times New Roman" w:hAnsi="Verdana"/>
                <w:sz w:val="17"/>
                <w:szCs w:val="17"/>
              </w:rPr>
              <w:t xml:space="preserve"> </w:t>
            </w:r>
            <w:proofErr w:type="spellStart"/>
            <w:r w:rsidR="00140D00">
              <w:rPr>
                <w:rFonts w:ascii="Verdana" w:eastAsia="Times New Roman" w:hAnsi="Verdana"/>
                <w:sz w:val="17"/>
                <w:szCs w:val="17"/>
              </w:rPr>
              <w:t>Gazipur</w:t>
            </w:r>
            <w:proofErr w:type="spellEnd"/>
            <w:r w:rsidR="00140D00">
              <w:rPr>
                <w:rFonts w:ascii="Verdana" w:eastAsia="Times New Roman" w:hAnsi="Verdana"/>
                <w:sz w:val="17"/>
                <w:szCs w:val="17"/>
              </w:rPr>
              <w:t xml:space="preserve">, </w:t>
            </w:r>
            <w:r w:rsidR="00140D00">
              <w:rPr>
                <w:rFonts w:ascii="Verdana" w:eastAsia="Times New Roman" w:hAnsi="Verdana"/>
                <w:sz w:val="17"/>
                <w:szCs w:val="17"/>
              </w:rPr>
              <w:br/>
              <w:t xml:space="preserve">Department: Finance &amp; Accounts </w:t>
            </w:r>
            <w:r w:rsidR="00140D00">
              <w:rPr>
                <w:rFonts w:ascii="Verdana" w:eastAsia="Times New Roman" w:hAnsi="Verdana"/>
                <w:sz w:val="17"/>
                <w:szCs w:val="17"/>
              </w:rPr>
              <w:br/>
            </w:r>
            <w:r w:rsidR="00140D00">
              <w:rPr>
                <w:rStyle w:val="Strong"/>
                <w:rFonts w:ascii="Verdana" w:eastAsia="Times New Roman" w:hAnsi="Verdana"/>
                <w:i/>
                <w:iCs/>
                <w:sz w:val="17"/>
                <w:szCs w:val="17"/>
                <w:u w:val="single"/>
              </w:rPr>
              <w:t>Duties/Responsibilities:</w:t>
            </w:r>
            <w:r w:rsidR="00140D00">
              <w:rPr>
                <w:rFonts w:ascii="Verdana" w:eastAsia="Times New Roman" w:hAnsi="Verdana"/>
                <w:sz w:val="17"/>
                <w:szCs w:val="17"/>
              </w:rPr>
              <w:t xml:space="preserve"> </w:t>
            </w:r>
            <w:r w:rsidR="00140D00">
              <w:rPr>
                <w:rFonts w:ascii="Verdana" w:eastAsia="Times New Roman" w:hAnsi="Verdana"/>
                <w:sz w:val="17"/>
                <w:szCs w:val="17"/>
              </w:rPr>
              <w:br/>
              <w:t>Making daily, monthly accounts, making voucher,</w:t>
            </w:r>
            <w:r w:rsidR="00755C0F">
              <w:rPr>
                <w:rFonts w:ascii="Verdana" w:eastAsia="Times New Roman" w:hAnsi="Verdana"/>
                <w:sz w:val="17"/>
                <w:szCs w:val="17"/>
              </w:rPr>
              <w:t xml:space="preserve"> </w:t>
            </w:r>
            <w:r w:rsidR="00140D00">
              <w:rPr>
                <w:rFonts w:ascii="Verdana" w:eastAsia="Times New Roman" w:hAnsi="Verdana"/>
                <w:sz w:val="17"/>
                <w:szCs w:val="17"/>
              </w:rPr>
              <w:t>making and maintaining daily cash flows, hand</w:t>
            </w:r>
            <w:r w:rsidR="00755C0F">
              <w:rPr>
                <w:rFonts w:ascii="Verdana" w:eastAsia="Times New Roman" w:hAnsi="Verdana"/>
                <w:sz w:val="17"/>
                <w:szCs w:val="17"/>
              </w:rPr>
              <w:t>ling daily banking transactions</w:t>
            </w:r>
            <w:r w:rsidR="00140D00">
              <w:rPr>
                <w:rFonts w:ascii="Verdana" w:eastAsia="Times New Roman" w:hAnsi="Verdana"/>
                <w:sz w:val="17"/>
                <w:szCs w:val="17"/>
              </w:rPr>
              <w:t xml:space="preserve">, preparing bank reconciliation report, making payment of procurement department, Supervise petty cash account, and other task assigned by the management. </w:t>
            </w:r>
          </w:p>
          <w:p w:rsidR="00603603" w:rsidRDefault="00603603">
            <w:pPr>
              <w:rPr>
                <w:rFonts w:ascii="Verdana" w:eastAsia="Times New Roman" w:hAnsi="Verdana"/>
                <w:sz w:val="17"/>
                <w:szCs w:val="17"/>
              </w:rPr>
            </w:pPr>
          </w:p>
        </w:tc>
      </w:tr>
    </w:tbl>
    <w:p w:rsidR="004C6B19" w:rsidRDefault="004C6B19">
      <w:pPr>
        <w:divId w:val="278609457"/>
        <w:rPr>
          <w:rFonts w:ascii="Verdana" w:eastAsia="Times New Roman" w:hAnsi="Verdana"/>
          <w:vanish/>
          <w:sz w:val="17"/>
          <w:szCs w:val="17"/>
        </w:rPr>
      </w:pPr>
    </w:p>
    <w:tbl>
      <w:tblPr>
        <w:tblW w:w="11250" w:type="dxa"/>
        <w:jc w:val="center"/>
        <w:tblCellSpacing w:w="0" w:type="dxa"/>
        <w:tblCellMar>
          <w:left w:w="0" w:type="dxa"/>
          <w:right w:w="0" w:type="dxa"/>
        </w:tblCellMar>
        <w:tblLook w:val="04A0"/>
      </w:tblPr>
      <w:tblGrid>
        <w:gridCol w:w="11250"/>
      </w:tblGrid>
      <w:tr w:rsidR="004C6B19">
        <w:trPr>
          <w:divId w:val="278609457"/>
          <w:tblCellSpacing w:w="0" w:type="dxa"/>
          <w:jc w:val="center"/>
        </w:trPr>
        <w:tc>
          <w:tcPr>
            <w:tcW w:w="0" w:type="auto"/>
            <w:shd w:val="clear" w:color="auto" w:fill="E6E6E6"/>
            <w:tcMar>
              <w:top w:w="30" w:type="dxa"/>
              <w:left w:w="30" w:type="dxa"/>
              <w:bottom w:w="30" w:type="dxa"/>
              <w:right w:w="0" w:type="dxa"/>
            </w:tcMar>
            <w:vAlign w:val="center"/>
            <w:hideMark/>
          </w:tcPr>
          <w:p w:rsidR="004C6B19" w:rsidRDefault="00140D00">
            <w:pPr>
              <w:rPr>
                <w:rFonts w:ascii="Verdana" w:eastAsia="Times New Roman" w:hAnsi="Verdana"/>
                <w:b/>
                <w:bCs/>
                <w:sz w:val="18"/>
                <w:szCs w:val="18"/>
              </w:rPr>
            </w:pPr>
            <w:r>
              <w:rPr>
                <w:rFonts w:ascii="Verdana" w:eastAsia="Times New Roman" w:hAnsi="Verdana"/>
                <w:b/>
                <w:bCs/>
                <w:sz w:val="18"/>
                <w:szCs w:val="18"/>
                <w:u w:val="single"/>
              </w:rPr>
              <w:t>Academic Qualification:</w:t>
            </w:r>
          </w:p>
        </w:tc>
      </w:tr>
      <w:tr w:rsidR="004C6B19">
        <w:trPr>
          <w:divId w:val="278609457"/>
          <w:tblCellSpacing w:w="0" w:type="dxa"/>
          <w:jc w:val="center"/>
        </w:trPr>
        <w:tc>
          <w:tcPr>
            <w:tcW w:w="0" w:type="auto"/>
            <w:shd w:val="clear" w:color="auto" w:fill="FFFFFF"/>
            <w:tcMar>
              <w:top w:w="105" w:type="dxa"/>
              <w:left w:w="75" w:type="dxa"/>
              <w:bottom w:w="150" w:type="dxa"/>
              <w:right w:w="0" w:type="dxa"/>
            </w:tcMar>
            <w:vAlign w:val="center"/>
            <w:hideMark/>
          </w:tcPr>
          <w:tbl>
            <w:tblPr>
              <w:tblW w:w="5000" w:type="pct"/>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tblPr>
            <w:tblGrid>
              <w:gridCol w:w="2193"/>
              <w:gridCol w:w="2051"/>
              <w:gridCol w:w="1631"/>
              <w:gridCol w:w="1292"/>
              <w:gridCol w:w="1293"/>
              <w:gridCol w:w="1067"/>
              <w:gridCol w:w="1632"/>
            </w:tblGrid>
            <w:tr w:rsidR="004C6B19" w:rsidTr="00003CD5">
              <w:trPr>
                <w:tblCellSpacing w:w="0" w:type="dxa"/>
                <w:jc w:val="center"/>
              </w:trPr>
              <w:tc>
                <w:tcPr>
                  <w:tcW w:w="985" w:type="pct"/>
                  <w:tcBorders>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Style w:val="Strong"/>
                      <w:rFonts w:ascii="Verdana" w:eastAsia="Times New Roman" w:hAnsi="Verdana"/>
                      <w:sz w:val="17"/>
                      <w:szCs w:val="17"/>
                    </w:rPr>
                    <w:t>Exam Title</w:t>
                  </w:r>
                </w:p>
              </w:tc>
              <w:tc>
                <w:tcPr>
                  <w:tcW w:w="907" w:type="pct"/>
                  <w:tcBorders>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Style w:val="Strong"/>
                      <w:rFonts w:ascii="Verdana" w:eastAsia="Times New Roman" w:hAnsi="Verdana"/>
                      <w:sz w:val="17"/>
                      <w:szCs w:val="17"/>
                    </w:rPr>
                    <w:t>Concentration/Major</w:t>
                  </w:r>
                </w:p>
              </w:tc>
              <w:tc>
                <w:tcPr>
                  <w:tcW w:w="733" w:type="pct"/>
                  <w:tcBorders>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Style w:val="Strong"/>
                      <w:rFonts w:ascii="Verdana" w:eastAsia="Times New Roman" w:hAnsi="Verdana"/>
                      <w:sz w:val="17"/>
                      <w:szCs w:val="17"/>
                    </w:rPr>
                    <w:t>Institute</w:t>
                  </w:r>
                </w:p>
              </w:tc>
              <w:tc>
                <w:tcPr>
                  <w:tcW w:w="581" w:type="pct"/>
                  <w:tcBorders>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Style w:val="Strong"/>
                      <w:rFonts w:ascii="Verdana" w:eastAsia="Times New Roman" w:hAnsi="Verdana"/>
                      <w:sz w:val="17"/>
                      <w:szCs w:val="17"/>
                    </w:rPr>
                    <w:t>Result</w:t>
                  </w:r>
                </w:p>
              </w:tc>
              <w:tc>
                <w:tcPr>
                  <w:tcW w:w="581" w:type="pct"/>
                  <w:tcBorders>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proofErr w:type="spellStart"/>
                  <w:r>
                    <w:rPr>
                      <w:rStyle w:val="Strong"/>
                      <w:rFonts w:ascii="Verdana" w:eastAsia="Times New Roman" w:hAnsi="Verdana"/>
                      <w:sz w:val="17"/>
                      <w:szCs w:val="17"/>
                    </w:rPr>
                    <w:t>Pas.Year</w:t>
                  </w:r>
                  <w:proofErr w:type="spellEnd"/>
                </w:p>
              </w:tc>
              <w:tc>
                <w:tcPr>
                  <w:tcW w:w="480" w:type="pct"/>
                  <w:tcBorders>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Style w:val="Strong"/>
                      <w:rFonts w:ascii="Verdana" w:eastAsia="Times New Roman" w:hAnsi="Verdana"/>
                      <w:sz w:val="17"/>
                      <w:szCs w:val="17"/>
                    </w:rPr>
                    <w:t>Duration</w:t>
                  </w:r>
                </w:p>
              </w:tc>
              <w:tc>
                <w:tcPr>
                  <w:tcW w:w="733" w:type="pct"/>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Style w:val="Strong"/>
                      <w:rFonts w:ascii="Verdana" w:eastAsia="Times New Roman" w:hAnsi="Verdana"/>
                      <w:sz w:val="17"/>
                      <w:szCs w:val="17"/>
                    </w:rPr>
                    <w:t>Achievement</w:t>
                  </w:r>
                </w:p>
              </w:tc>
            </w:tr>
            <w:tr w:rsidR="004C6B19" w:rsidTr="00003CD5">
              <w:trPr>
                <w:tblCellSpacing w:w="0" w:type="dxa"/>
                <w:jc w:val="center"/>
              </w:trPr>
              <w:tc>
                <w:tcPr>
                  <w:tcW w:w="985"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xml:space="preserve">MBA   </w:t>
                  </w:r>
                </w:p>
              </w:tc>
              <w:tc>
                <w:tcPr>
                  <w:tcW w:w="90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003CD5">
                  <w:pPr>
                    <w:jc w:val="center"/>
                    <w:rPr>
                      <w:rFonts w:ascii="Verdana" w:eastAsia="Times New Roman" w:hAnsi="Verdana"/>
                      <w:sz w:val="17"/>
                      <w:szCs w:val="17"/>
                    </w:rPr>
                  </w:pPr>
                  <w:r>
                    <w:rPr>
                      <w:rFonts w:ascii="Verdana" w:eastAsia="Times New Roman" w:hAnsi="Verdana"/>
                      <w:sz w:val="17"/>
                      <w:szCs w:val="17"/>
                    </w:rPr>
                    <w:t>Finance &amp; Banking  </w:t>
                  </w:r>
                  <w:r w:rsidR="00140D00">
                    <w:rPr>
                      <w:rFonts w:ascii="Verdana" w:eastAsia="Times New Roman" w:hAnsi="Verdana"/>
                      <w:sz w:val="17"/>
                      <w:szCs w:val="17"/>
                    </w:rPr>
                    <w:t xml:space="preserve">   </w:t>
                  </w:r>
                </w:p>
              </w:tc>
              <w:tc>
                <w:tcPr>
                  <w:tcW w:w="73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proofErr w:type="spellStart"/>
                  <w:r>
                    <w:rPr>
                      <w:rFonts w:ascii="Verdana" w:eastAsia="Times New Roman" w:hAnsi="Verdana"/>
                      <w:sz w:val="17"/>
                      <w:szCs w:val="17"/>
                    </w:rPr>
                    <w:t>Uttara</w:t>
                  </w:r>
                  <w:proofErr w:type="spellEnd"/>
                  <w:r>
                    <w:rPr>
                      <w:rFonts w:ascii="Verdana" w:eastAsia="Times New Roman" w:hAnsi="Verdana"/>
                      <w:sz w:val="17"/>
                      <w:szCs w:val="17"/>
                    </w:rPr>
                    <w:t xml:space="preserve"> University   </w:t>
                  </w:r>
                </w:p>
              </w:tc>
              <w:tc>
                <w:tcPr>
                  <w:tcW w:w="581"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rsidP="00003CD5">
                  <w:pPr>
                    <w:jc w:val="center"/>
                    <w:rPr>
                      <w:rFonts w:ascii="Verdana" w:eastAsia="Times New Roman" w:hAnsi="Verdana"/>
                      <w:sz w:val="17"/>
                      <w:szCs w:val="17"/>
                    </w:rPr>
                  </w:pPr>
                  <w:r>
                    <w:rPr>
                      <w:rFonts w:ascii="Verdana" w:eastAsia="Times New Roman" w:hAnsi="Verdana"/>
                      <w:sz w:val="17"/>
                      <w:szCs w:val="17"/>
                    </w:rPr>
                    <w:t>CGPA:3.</w:t>
                  </w:r>
                  <w:r w:rsidR="00003CD5">
                    <w:rPr>
                      <w:rFonts w:ascii="Verdana" w:eastAsia="Times New Roman" w:hAnsi="Verdana"/>
                      <w:sz w:val="17"/>
                      <w:szCs w:val="17"/>
                    </w:rPr>
                    <w:t>36</w:t>
                  </w:r>
                  <w:r>
                    <w:rPr>
                      <w:rFonts w:ascii="Verdana" w:eastAsia="Times New Roman" w:hAnsi="Verdana"/>
                      <w:sz w:val="17"/>
                      <w:szCs w:val="17"/>
                    </w:rPr>
                    <w:br/>
                    <w:t xml:space="preserve">out of 4   </w:t>
                  </w:r>
                </w:p>
              </w:tc>
              <w:tc>
                <w:tcPr>
                  <w:tcW w:w="581"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003CD5">
                  <w:pPr>
                    <w:jc w:val="center"/>
                    <w:rPr>
                      <w:rFonts w:ascii="Verdana" w:eastAsia="Times New Roman" w:hAnsi="Verdana"/>
                      <w:sz w:val="17"/>
                      <w:szCs w:val="17"/>
                    </w:rPr>
                  </w:pPr>
                  <w:r>
                    <w:rPr>
                      <w:rFonts w:ascii="Verdana" w:eastAsia="Times New Roman" w:hAnsi="Verdana"/>
                      <w:sz w:val="17"/>
                      <w:szCs w:val="17"/>
                    </w:rPr>
                    <w:t>2011</w:t>
                  </w:r>
                  <w:r w:rsidR="00140D00">
                    <w:rPr>
                      <w:rFonts w:ascii="Verdana" w:eastAsia="Times New Roman" w:hAnsi="Verdana"/>
                      <w:sz w:val="17"/>
                      <w:szCs w:val="17"/>
                    </w:rPr>
                    <w:t xml:space="preserve">   </w:t>
                  </w:r>
                </w:p>
              </w:tc>
              <w:tc>
                <w:tcPr>
                  <w:tcW w:w="48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xml:space="preserve">1   </w:t>
                  </w:r>
                </w:p>
              </w:tc>
              <w:tc>
                <w:tcPr>
                  <w:tcW w:w="0" w:type="auto"/>
                  <w:tcBorders>
                    <w:top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xml:space="preserve">-   </w:t>
                  </w:r>
                </w:p>
              </w:tc>
            </w:tr>
            <w:tr w:rsidR="004C6B19" w:rsidTr="00003CD5">
              <w:trPr>
                <w:tblCellSpacing w:w="0" w:type="dxa"/>
                <w:jc w:val="center"/>
              </w:trPr>
              <w:tc>
                <w:tcPr>
                  <w:tcW w:w="985"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003CD5">
                  <w:pPr>
                    <w:jc w:val="center"/>
                    <w:rPr>
                      <w:rFonts w:ascii="Verdana" w:eastAsia="Times New Roman" w:hAnsi="Verdana"/>
                      <w:sz w:val="17"/>
                      <w:szCs w:val="17"/>
                    </w:rPr>
                  </w:pPr>
                  <w:r>
                    <w:rPr>
                      <w:rFonts w:ascii="Verdana" w:eastAsia="Times New Roman" w:hAnsi="Verdana"/>
                      <w:sz w:val="17"/>
                      <w:szCs w:val="17"/>
                    </w:rPr>
                    <w:t>BBA</w:t>
                  </w:r>
                  <w:r w:rsidR="00140D00">
                    <w:rPr>
                      <w:rFonts w:ascii="Verdana" w:eastAsia="Times New Roman" w:hAnsi="Verdana"/>
                      <w:sz w:val="17"/>
                      <w:szCs w:val="17"/>
                    </w:rPr>
                    <w:t xml:space="preserve">   </w:t>
                  </w:r>
                </w:p>
              </w:tc>
              <w:tc>
                <w:tcPr>
                  <w:tcW w:w="90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003CD5">
                  <w:pPr>
                    <w:jc w:val="center"/>
                    <w:rPr>
                      <w:rFonts w:ascii="Verdana" w:eastAsia="Times New Roman" w:hAnsi="Verdana"/>
                      <w:sz w:val="17"/>
                      <w:szCs w:val="17"/>
                    </w:rPr>
                  </w:pPr>
                  <w:r>
                    <w:rPr>
                      <w:rFonts w:ascii="Verdana" w:eastAsia="Times New Roman" w:hAnsi="Verdana"/>
                      <w:sz w:val="17"/>
                      <w:szCs w:val="17"/>
                    </w:rPr>
                    <w:t>Finance &amp; Banking</w:t>
                  </w:r>
                  <w:r w:rsidR="00140D00">
                    <w:rPr>
                      <w:rFonts w:ascii="Verdana" w:eastAsia="Times New Roman" w:hAnsi="Verdana"/>
                      <w:sz w:val="17"/>
                      <w:szCs w:val="17"/>
                    </w:rPr>
                    <w:t xml:space="preserve">   </w:t>
                  </w:r>
                </w:p>
              </w:tc>
              <w:tc>
                <w:tcPr>
                  <w:tcW w:w="73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003CD5">
                  <w:pPr>
                    <w:jc w:val="center"/>
                    <w:rPr>
                      <w:rFonts w:ascii="Verdana" w:eastAsia="Times New Roman" w:hAnsi="Verdana"/>
                      <w:sz w:val="17"/>
                      <w:szCs w:val="17"/>
                    </w:rPr>
                  </w:pPr>
                  <w:r>
                    <w:rPr>
                      <w:rFonts w:ascii="Verdana" w:eastAsia="Times New Roman" w:hAnsi="Verdana"/>
                      <w:sz w:val="17"/>
                      <w:szCs w:val="17"/>
                    </w:rPr>
                    <w:t>Royal</w:t>
                  </w:r>
                  <w:r w:rsidR="00140D00">
                    <w:rPr>
                      <w:rFonts w:ascii="Verdana" w:eastAsia="Times New Roman" w:hAnsi="Verdana"/>
                      <w:sz w:val="17"/>
                      <w:szCs w:val="17"/>
                    </w:rPr>
                    <w:t xml:space="preserve"> University </w:t>
                  </w:r>
                  <w:r>
                    <w:rPr>
                      <w:rFonts w:ascii="Verdana" w:eastAsia="Times New Roman" w:hAnsi="Verdana"/>
                      <w:sz w:val="17"/>
                      <w:szCs w:val="17"/>
                    </w:rPr>
                    <w:t>of Dhaka</w:t>
                  </w:r>
                  <w:r w:rsidR="00140D00">
                    <w:rPr>
                      <w:rFonts w:ascii="Verdana" w:eastAsia="Times New Roman" w:hAnsi="Verdana"/>
                      <w:sz w:val="17"/>
                      <w:szCs w:val="17"/>
                    </w:rPr>
                    <w:t xml:space="preserve">  </w:t>
                  </w:r>
                </w:p>
              </w:tc>
              <w:tc>
                <w:tcPr>
                  <w:tcW w:w="581"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003CD5" w:rsidP="00003CD5">
                  <w:pPr>
                    <w:jc w:val="center"/>
                    <w:rPr>
                      <w:rFonts w:ascii="Verdana" w:eastAsia="Times New Roman" w:hAnsi="Verdana"/>
                      <w:sz w:val="17"/>
                      <w:szCs w:val="17"/>
                    </w:rPr>
                  </w:pPr>
                  <w:r>
                    <w:rPr>
                      <w:rFonts w:ascii="Verdana" w:eastAsia="Times New Roman" w:hAnsi="Verdana"/>
                      <w:sz w:val="17"/>
                      <w:szCs w:val="17"/>
                    </w:rPr>
                    <w:t>CGPA:3.63</w:t>
                  </w:r>
                  <w:r>
                    <w:rPr>
                      <w:rFonts w:ascii="Verdana" w:eastAsia="Times New Roman" w:hAnsi="Verdana"/>
                      <w:sz w:val="17"/>
                      <w:szCs w:val="17"/>
                    </w:rPr>
                    <w:br/>
                    <w:t xml:space="preserve">out of 4   </w:t>
                  </w:r>
                </w:p>
              </w:tc>
              <w:tc>
                <w:tcPr>
                  <w:tcW w:w="581"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003CD5">
                  <w:pPr>
                    <w:jc w:val="center"/>
                    <w:rPr>
                      <w:rFonts w:ascii="Verdana" w:eastAsia="Times New Roman" w:hAnsi="Verdana"/>
                      <w:sz w:val="17"/>
                      <w:szCs w:val="17"/>
                    </w:rPr>
                  </w:pPr>
                  <w:r>
                    <w:rPr>
                      <w:rFonts w:ascii="Verdana" w:eastAsia="Times New Roman" w:hAnsi="Verdana"/>
                      <w:sz w:val="17"/>
                      <w:szCs w:val="17"/>
                    </w:rPr>
                    <w:t>2008</w:t>
                  </w:r>
                  <w:r w:rsidR="00140D00">
                    <w:rPr>
                      <w:rFonts w:ascii="Verdana" w:eastAsia="Times New Roman" w:hAnsi="Verdana"/>
                      <w:sz w:val="17"/>
                      <w:szCs w:val="17"/>
                    </w:rPr>
                    <w:t xml:space="preserve">   </w:t>
                  </w:r>
                </w:p>
              </w:tc>
              <w:tc>
                <w:tcPr>
                  <w:tcW w:w="48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xml:space="preserve">4   </w:t>
                  </w:r>
                </w:p>
              </w:tc>
              <w:tc>
                <w:tcPr>
                  <w:tcW w:w="0" w:type="auto"/>
                  <w:tcBorders>
                    <w:top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xml:space="preserve">-   </w:t>
                  </w:r>
                </w:p>
              </w:tc>
            </w:tr>
            <w:tr w:rsidR="004C6B19" w:rsidTr="00003CD5">
              <w:trPr>
                <w:tblCellSpacing w:w="0" w:type="dxa"/>
                <w:jc w:val="center"/>
              </w:trPr>
              <w:tc>
                <w:tcPr>
                  <w:tcW w:w="985"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xml:space="preserve">HSC   </w:t>
                  </w:r>
                </w:p>
              </w:tc>
              <w:tc>
                <w:tcPr>
                  <w:tcW w:w="90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003CD5">
                  <w:pPr>
                    <w:jc w:val="center"/>
                    <w:rPr>
                      <w:rFonts w:ascii="Verdana" w:eastAsia="Times New Roman" w:hAnsi="Verdana"/>
                      <w:sz w:val="17"/>
                      <w:szCs w:val="17"/>
                    </w:rPr>
                  </w:pPr>
                  <w:r>
                    <w:rPr>
                      <w:rFonts w:ascii="Verdana" w:eastAsia="Times New Roman" w:hAnsi="Verdana"/>
                      <w:sz w:val="17"/>
                      <w:szCs w:val="17"/>
                    </w:rPr>
                    <w:t>Science</w:t>
                  </w:r>
                  <w:r w:rsidR="00140D00">
                    <w:rPr>
                      <w:rFonts w:ascii="Verdana" w:eastAsia="Times New Roman" w:hAnsi="Verdana"/>
                      <w:sz w:val="17"/>
                      <w:szCs w:val="17"/>
                    </w:rPr>
                    <w:t xml:space="preserve">   </w:t>
                  </w:r>
                </w:p>
              </w:tc>
              <w:tc>
                <w:tcPr>
                  <w:tcW w:w="73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003CD5">
                  <w:pPr>
                    <w:jc w:val="center"/>
                    <w:rPr>
                      <w:rFonts w:ascii="Verdana" w:eastAsia="Times New Roman" w:hAnsi="Verdana"/>
                      <w:sz w:val="17"/>
                      <w:szCs w:val="17"/>
                    </w:rPr>
                  </w:pPr>
                  <w:proofErr w:type="spellStart"/>
                  <w:r>
                    <w:rPr>
                      <w:rFonts w:ascii="Verdana" w:eastAsia="Times New Roman" w:hAnsi="Verdana"/>
                      <w:sz w:val="17"/>
                      <w:szCs w:val="17"/>
                    </w:rPr>
                    <w:t>Sreepur</w:t>
                  </w:r>
                  <w:proofErr w:type="spellEnd"/>
                  <w:r>
                    <w:rPr>
                      <w:rFonts w:ascii="Verdana" w:eastAsia="Times New Roman" w:hAnsi="Verdana"/>
                      <w:sz w:val="17"/>
                      <w:szCs w:val="17"/>
                    </w:rPr>
                    <w:t xml:space="preserve"> Degree College</w:t>
                  </w:r>
                  <w:r w:rsidR="00140D00">
                    <w:rPr>
                      <w:rFonts w:ascii="Verdana" w:eastAsia="Times New Roman" w:hAnsi="Verdana"/>
                      <w:sz w:val="17"/>
                      <w:szCs w:val="17"/>
                    </w:rPr>
                    <w:t xml:space="preserve">   </w:t>
                  </w:r>
                </w:p>
              </w:tc>
              <w:tc>
                <w:tcPr>
                  <w:tcW w:w="581"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rsidP="00003CD5">
                  <w:pPr>
                    <w:jc w:val="center"/>
                    <w:rPr>
                      <w:rFonts w:ascii="Verdana" w:eastAsia="Times New Roman" w:hAnsi="Verdana"/>
                      <w:sz w:val="17"/>
                      <w:szCs w:val="17"/>
                    </w:rPr>
                  </w:pPr>
                  <w:r>
                    <w:rPr>
                      <w:rFonts w:ascii="Verdana" w:eastAsia="Times New Roman" w:hAnsi="Verdana"/>
                      <w:sz w:val="17"/>
                      <w:szCs w:val="17"/>
                    </w:rPr>
                    <w:t>CGPA:</w:t>
                  </w:r>
                  <w:r w:rsidR="00003CD5">
                    <w:rPr>
                      <w:rFonts w:ascii="Verdana" w:eastAsia="Times New Roman" w:hAnsi="Verdana"/>
                      <w:sz w:val="17"/>
                      <w:szCs w:val="17"/>
                    </w:rPr>
                    <w:t>2.00</w:t>
                  </w:r>
                  <w:r>
                    <w:rPr>
                      <w:rFonts w:ascii="Verdana" w:eastAsia="Times New Roman" w:hAnsi="Verdana"/>
                      <w:sz w:val="17"/>
                      <w:szCs w:val="17"/>
                    </w:rPr>
                    <w:br/>
                    <w:t xml:space="preserve">out of 5   </w:t>
                  </w:r>
                </w:p>
              </w:tc>
              <w:tc>
                <w:tcPr>
                  <w:tcW w:w="581"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xml:space="preserve">2004   </w:t>
                  </w:r>
                </w:p>
              </w:tc>
              <w:tc>
                <w:tcPr>
                  <w:tcW w:w="48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xml:space="preserve">2   </w:t>
                  </w:r>
                </w:p>
              </w:tc>
              <w:tc>
                <w:tcPr>
                  <w:tcW w:w="0" w:type="auto"/>
                  <w:tcBorders>
                    <w:top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xml:space="preserve">-   </w:t>
                  </w:r>
                </w:p>
              </w:tc>
            </w:tr>
            <w:tr w:rsidR="004C6B19" w:rsidTr="00003CD5">
              <w:trPr>
                <w:tblCellSpacing w:w="0" w:type="dxa"/>
                <w:jc w:val="center"/>
              </w:trPr>
              <w:tc>
                <w:tcPr>
                  <w:tcW w:w="985"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xml:space="preserve">SSC   </w:t>
                  </w:r>
                </w:p>
              </w:tc>
              <w:tc>
                <w:tcPr>
                  <w:tcW w:w="907"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003CD5">
                  <w:pPr>
                    <w:jc w:val="center"/>
                    <w:rPr>
                      <w:rFonts w:ascii="Verdana" w:eastAsia="Times New Roman" w:hAnsi="Verdana"/>
                      <w:sz w:val="17"/>
                      <w:szCs w:val="17"/>
                    </w:rPr>
                  </w:pPr>
                  <w:r>
                    <w:rPr>
                      <w:rFonts w:ascii="Verdana" w:eastAsia="Times New Roman" w:hAnsi="Verdana"/>
                      <w:sz w:val="17"/>
                      <w:szCs w:val="17"/>
                    </w:rPr>
                    <w:t>Science</w:t>
                  </w:r>
                </w:p>
              </w:tc>
              <w:tc>
                <w:tcPr>
                  <w:tcW w:w="73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003CD5">
                  <w:pPr>
                    <w:jc w:val="center"/>
                    <w:rPr>
                      <w:rFonts w:ascii="Verdana" w:eastAsia="Times New Roman" w:hAnsi="Verdana"/>
                      <w:sz w:val="17"/>
                      <w:szCs w:val="17"/>
                    </w:rPr>
                  </w:pPr>
                  <w:proofErr w:type="spellStart"/>
                  <w:r>
                    <w:rPr>
                      <w:rFonts w:ascii="Verdana" w:eastAsia="Times New Roman" w:hAnsi="Verdana"/>
                      <w:sz w:val="17"/>
                      <w:szCs w:val="17"/>
                    </w:rPr>
                    <w:t>Sreeour</w:t>
                  </w:r>
                  <w:proofErr w:type="spellEnd"/>
                  <w:r>
                    <w:rPr>
                      <w:rFonts w:ascii="Verdana" w:eastAsia="Times New Roman" w:hAnsi="Verdana"/>
                      <w:sz w:val="17"/>
                      <w:szCs w:val="17"/>
                    </w:rPr>
                    <w:t xml:space="preserve"> Pilot High School</w:t>
                  </w:r>
                  <w:r w:rsidR="00140D00">
                    <w:rPr>
                      <w:rFonts w:ascii="Verdana" w:eastAsia="Times New Roman" w:hAnsi="Verdana"/>
                      <w:sz w:val="17"/>
                      <w:szCs w:val="17"/>
                    </w:rPr>
                    <w:t xml:space="preserve">   </w:t>
                  </w:r>
                </w:p>
              </w:tc>
              <w:tc>
                <w:tcPr>
                  <w:tcW w:w="581"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003CD5">
                  <w:pPr>
                    <w:jc w:val="center"/>
                    <w:rPr>
                      <w:rFonts w:ascii="Verdana" w:eastAsia="Times New Roman" w:hAnsi="Verdana"/>
                      <w:sz w:val="17"/>
                      <w:szCs w:val="17"/>
                    </w:rPr>
                  </w:pPr>
                  <w:r>
                    <w:rPr>
                      <w:rFonts w:ascii="Verdana" w:eastAsia="Times New Roman" w:hAnsi="Verdana"/>
                      <w:sz w:val="17"/>
                      <w:szCs w:val="17"/>
                    </w:rPr>
                    <w:t>1</w:t>
                  </w:r>
                  <w:r w:rsidRPr="00003CD5">
                    <w:rPr>
                      <w:rFonts w:ascii="Verdana" w:eastAsia="Times New Roman" w:hAnsi="Verdana"/>
                      <w:sz w:val="17"/>
                      <w:szCs w:val="17"/>
                      <w:vertAlign w:val="superscript"/>
                    </w:rPr>
                    <w:t>st</w:t>
                  </w:r>
                  <w:r>
                    <w:rPr>
                      <w:rFonts w:ascii="Verdana" w:eastAsia="Times New Roman" w:hAnsi="Verdana"/>
                      <w:sz w:val="17"/>
                      <w:szCs w:val="17"/>
                    </w:rPr>
                    <w:t xml:space="preserve"> Division</w:t>
                  </w:r>
                  <w:r w:rsidR="00140D00">
                    <w:rPr>
                      <w:rFonts w:ascii="Verdana" w:eastAsia="Times New Roman" w:hAnsi="Verdana"/>
                      <w:sz w:val="17"/>
                      <w:szCs w:val="17"/>
                    </w:rPr>
                    <w:t xml:space="preserve">   </w:t>
                  </w:r>
                </w:p>
              </w:tc>
              <w:tc>
                <w:tcPr>
                  <w:tcW w:w="581"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003CD5">
                  <w:pPr>
                    <w:jc w:val="center"/>
                    <w:rPr>
                      <w:rFonts w:ascii="Verdana" w:eastAsia="Times New Roman" w:hAnsi="Verdana"/>
                      <w:sz w:val="17"/>
                      <w:szCs w:val="17"/>
                    </w:rPr>
                  </w:pPr>
                  <w:r>
                    <w:rPr>
                      <w:rFonts w:ascii="Verdana" w:eastAsia="Times New Roman" w:hAnsi="Verdana"/>
                      <w:sz w:val="17"/>
                      <w:szCs w:val="17"/>
                    </w:rPr>
                    <w:t>2000</w:t>
                  </w:r>
                  <w:r w:rsidR="00140D00">
                    <w:rPr>
                      <w:rFonts w:ascii="Verdana" w:eastAsia="Times New Roman" w:hAnsi="Verdana"/>
                      <w:sz w:val="17"/>
                      <w:szCs w:val="17"/>
                    </w:rPr>
                    <w:t xml:space="preserve">   </w:t>
                  </w:r>
                </w:p>
              </w:tc>
              <w:tc>
                <w:tcPr>
                  <w:tcW w:w="48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xml:space="preserve">2   </w:t>
                  </w:r>
                </w:p>
              </w:tc>
              <w:tc>
                <w:tcPr>
                  <w:tcW w:w="0" w:type="auto"/>
                  <w:tcBorders>
                    <w:top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xml:space="preserve">-   </w:t>
                  </w:r>
                </w:p>
              </w:tc>
            </w:tr>
          </w:tbl>
          <w:p w:rsidR="004C6B19" w:rsidRDefault="004C6B19">
            <w:pPr>
              <w:rPr>
                <w:rFonts w:ascii="Verdana" w:eastAsia="Times New Roman" w:hAnsi="Verdana"/>
                <w:sz w:val="17"/>
                <w:szCs w:val="17"/>
              </w:rPr>
            </w:pPr>
          </w:p>
        </w:tc>
      </w:tr>
    </w:tbl>
    <w:p w:rsidR="004C6B19" w:rsidRDefault="004C6B19">
      <w:pPr>
        <w:divId w:val="278609457"/>
        <w:rPr>
          <w:rFonts w:ascii="Verdana" w:eastAsia="Times New Roman" w:hAnsi="Verdana"/>
          <w:vanish/>
          <w:sz w:val="17"/>
          <w:szCs w:val="17"/>
        </w:rPr>
      </w:pPr>
    </w:p>
    <w:tbl>
      <w:tblPr>
        <w:tblW w:w="11250" w:type="dxa"/>
        <w:jc w:val="center"/>
        <w:tblCellSpacing w:w="0" w:type="dxa"/>
        <w:tblCellMar>
          <w:left w:w="0" w:type="dxa"/>
          <w:right w:w="0" w:type="dxa"/>
        </w:tblCellMar>
        <w:tblLook w:val="04A0"/>
      </w:tblPr>
      <w:tblGrid>
        <w:gridCol w:w="11264"/>
      </w:tblGrid>
      <w:tr w:rsidR="004C6B19" w:rsidTr="00814B69">
        <w:trPr>
          <w:divId w:val="278609457"/>
          <w:trHeight w:val="330"/>
          <w:tblCellSpacing w:w="0" w:type="dxa"/>
          <w:jc w:val="center"/>
        </w:trPr>
        <w:tc>
          <w:tcPr>
            <w:tcW w:w="0" w:type="auto"/>
            <w:shd w:val="clear" w:color="auto" w:fill="E6E6E6"/>
            <w:tcMar>
              <w:top w:w="30" w:type="dxa"/>
              <w:left w:w="30" w:type="dxa"/>
              <w:bottom w:w="30" w:type="dxa"/>
              <w:right w:w="0" w:type="dxa"/>
            </w:tcMar>
            <w:vAlign w:val="center"/>
            <w:hideMark/>
          </w:tcPr>
          <w:p w:rsidR="004C6B19" w:rsidRDefault="00140D00">
            <w:pPr>
              <w:rPr>
                <w:rFonts w:ascii="Verdana" w:eastAsia="Times New Roman" w:hAnsi="Verdana"/>
                <w:b/>
                <w:bCs/>
                <w:sz w:val="18"/>
                <w:szCs w:val="18"/>
              </w:rPr>
            </w:pPr>
            <w:r>
              <w:rPr>
                <w:rFonts w:ascii="Verdana" w:eastAsia="Times New Roman" w:hAnsi="Verdana"/>
                <w:b/>
                <w:bCs/>
                <w:sz w:val="18"/>
                <w:szCs w:val="18"/>
                <w:u w:val="single"/>
              </w:rPr>
              <w:t>Training Summary:</w:t>
            </w:r>
          </w:p>
        </w:tc>
      </w:tr>
      <w:tr w:rsidR="004C6B19" w:rsidTr="00814B69">
        <w:trPr>
          <w:divId w:val="278609457"/>
          <w:trHeight w:val="3855"/>
          <w:tblCellSpacing w:w="0" w:type="dxa"/>
          <w:jc w:val="center"/>
        </w:trPr>
        <w:tc>
          <w:tcPr>
            <w:tcW w:w="0" w:type="auto"/>
            <w:shd w:val="clear" w:color="auto" w:fill="FFFFFF"/>
            <w:tcMar>
              <w:top w:w="105" w:type="dxa"/>
              <w:left w:w="75" w:type="dxa"/>
              <w:bottom w:w="150" w:type="dxa"/>
              <w:right w:w="0" w:type="dxa"/>
            </w:tcMar>
            <w:vAlign w:val="center"/>
            <w:hideMark/>
          </w:tcPr>
          <w:tbl>
            <w:tblPr>
              <w:tblpPr w:leftFromText="180" w:rightFromText="180" w:vertAnchor="page" w:horzAnchor="margin" w:tblpY="76"/>
              <w:tblOverlap w:val="never"/>
              <w:tblW w:w="11173" w:type="dxa"/>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tblPr>
            <w:tblGrid>
              <w:gridCol w:w="2106"/>
              <w:gridCol w:w="2106"/>
              <w:gridCol w:w="1659"/>
              <w:gridCol w:w="1659"/>
              <w:gridCol w:w="1660"/>
              <w:gridCol w:w="1104"/>
              <w:gridCol w:w="879"/>
            </w:tblGrid>
            <w:tr w:rsidR="00814B69" w:rsidTr="00814B69">
              <w:trPr>
                <w:trHeight w:val="20"/>
                <w:tblCellSpacing w:w="0" w:type="dxa"/>
              </w:trPr>
              <w:tc>
                <w:tcPr>
                  <w:tcW w:w="943" w:type="pct"/>
                  <w:tcBorders>
                    <w:right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Style w:val="Strong"/>
                      <w:rFonts w:ascii="Verdana" w:eastAsia="Times New Roman" w:hAnsi="Verdana"/>
                      <w:sz w:val="17"/>
                      <w:szCs w:val="17"/>
                    </w:rPr>
                    <w:t>Training Title</w:t>
                  </w:r>
                </w:p>
              </w:tc>
              <w:tc>
                <w:tcPr>
                  <w:tcW w:w="943" w:type="pct"/>
                  <w:tcBorders>
                    <w:right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Style w:val="Strong"/>
                      <w:rFonts w:ascii="Verdana" w:eastAsia="Times New Roman" w:hAnsi="Verdana"/>
                      <w:sz w:val="17"/>
                      <w:szCs w:val="17"/>
                    </w:rPr>
                    <w:t>Topic</w:t>
                  </w:r>
                </w:p>
              </w:tc>
              <w:tc>
                <w:tcPr>
                  <w:tcW w:w="743" w:type="pct"/>
                  <w:tcBorders>
                    <w:right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Style w:val="Strong"/>
                      <w:rFonts w:ascii="Verdana" w:eastAsia="Times New Roman" w:hAnsi="Verdana"/>
                      <w:sz w:val="17"/>
                      <w:szCs w:val="17"/>
                    </w:rPr>
                    <w:t>Institute</w:t>
                  </w:r>
                </w:p>
              </w:tc>
              <w:tc>
                <w:tcPr>
                  <w:tcW w:w="743" w:type="pct"/>
                  <w:tcBorders>
                    <w:right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Style w:val="Strong"/>
                      <w:rFonts w:ascii="Verdana" w:eastAsia="Times New Roman" w:hAnsi="Verdana"/>
                      <w:sz w:val="17"/>
                      <w:szCs w:val="17"/>
                    </w:rPr>
                    <w:t>Country</w:t>
                  </w:r>
                </w:p>
              </w:tc>
              <w:tc>
                <w:tcPr>
                  <w:tcW w:w="743" w:type="pct"/>
                  <w:tcBorders>
                    <w:right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Style w:val="Strong"/>
                      <w:rFonts w:ascii="Verdana" w:eastAsia="Times New Roman" w:hAnsi="Verdana"/>
                      <w:sz w:val="17"/>
                      <w:szCs w:val="17"/>
                    </w:rPr>
                    <w:t>Location</w:t>
                  </w:r>
                </w:p>
              </w:tc>
              <w:tc>
                <w:tcPr>
                  <w:tcW w:w="494" w:type="pct"/>
                  <w:tcBorders>
                    <w:right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Style w:val="Strong"/>
                      <w:rFonts w:ascii="Verdana" w:eastAsia="Times New Roman" w:hAnsi="Verdana"/>
                      <w:sz w:val="17"/>
                      <w:szCs w:val="17"/>
                    </w:rPr>
                    <w:t>Year</w:t>
                  </w:r>
                </w:p>
              </w:tc>
              <w:tc>
                <w:tcPr>
                  <w:tcW w:w="390" w:type="pct"/>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Style w:val="Strong"/>
                      <w:rFonts w:ascii="Verdana" w:eastAsia="Times New Roman" w:hAnsi="Verdana"/>
                      <w:sz w:val="17"/>
                      <w:szCs w:val="17"/>
                    </w:rPr>
                    <w:t>Duration</w:t>
                  </w:r>
                </w:p>
              </w:tc>
            </w:tr>
            <w:tr w:rsidR="00814B69" w:rsidTr="00814B69">
              <w:trPr>
                <w:trHeight w:val="493"/>
                <w:tblCellSpacing w:w="0" w:type="dxa"/>
              </w:trPr>
              <w:tc>
                <w:tcPr>
                  <w:tcW w:w="94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Fonts w:ascii="Verdana" w:eastAsia="Times New Roman" w:hAnsi="Verdana"/>
                      <w:sz w:val="17"/>
                      <w:szCs w:val="17"/>
                    </w:rPr>
                    <w:t xml:space="preserve">Basic Principles of VAT &amp; VAT Registration and Turnover Enlistment   </w:t>
                  </w:r>
                </w:p>
              </w:tc>
              <w:tc>
                <w:tcPr>
                  <w:tcW w:w="943" w:type="pct"/>
                  <w:tcBorders>
                    <w:top w:val="single" w:sz="6" w:space="0" w:color="666666"/>
                    <w:right w:val="single" w:sz="6" w:space="0" w:color="666666"/>
                  </w:tcBorders>
                  <w:shd w:val="clear" w:color="auto" w:fill="FFFFFF"/>
                  <w:tcMar>
                    <w:top w:w="30" w:type="dxa"/>
                    <w:left w:w="15" w:type="dxa"/>
                    <w:bottom w:w="30" w:type="dxa"/>
                    <w:right w:w="0" w:type="dxa"/>
                  </w:tcMar>
                  <w:vAlign w:val="center"/>
                  <w:hideMark/>
                </w:tcPr>
                <w:p w:rsidR="00814B69" w:rsidRDefault="00814B69" w:rsidP="00814B69">
                  <w:pPr>
                    <w:jc w:val="center"/>
                    <w:rPr>
                      <w:rFonts w:ascii="Verdana" w:eastAsia="Times New Roman" w:hAnsi="Verdana"/>
                      <w:sz w:val="17"/>
                      <w:szCs w:val="17"/>
                    </w:rPr>
                  </w:pPr>
                  <w:r>
                    <w:rPr>
                      <w:rFonts w:ascii="Verdana" w:eastAsia="Times New Roman" w:hAnsi="Verdana"/>
                      <w:sz w:val="17"/>
                      <w:szCs w:val="17"/>
                    </w:rPr>
                    <w:t xml:space="preserve">Vat basic principles   </w:t>
                  </w:r>
                </w:p>
              </w:tc>
              <w:tc>
                <w:tcPr>
                  <w:tcW w:w="74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Fonts w:ascii="Verdana" w:eastAsia="Times New Roman" w:hAnsi="Verdana"/>
                      <w:sz w:val="17"/>
                      <w:szCs w:val="17"/>
                    </w:rPr>
                    <w:t xml:space="preserve">NBR   </w:t>
                  </w:r>
                </w:p>
              </w:tc>
              <w:tc>
                <w:tcPr>
                  <w:tcW w:w="74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Fonts w:ascii="Verdana" w:eastAsia="Times New Roman" w:hAnsi="Verdana"/>
                      <w:sz w:val="17"/>
                      <w:szCs w:val="17"/>
                    </w:rPr>
                    <w:t xml:space="preserve">Bangladesh   </w:t>
                  </w:r>
                </w:p>
              </w:tc>
              <w:tc>
                <w:tcPr>
                  <w:tcW w:w="74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Fonts w:ascii="Verdana" w:eastAsia="Times New Roman" w:hAnsi="Verdana"/>
                      <w:sz w:val="17"/>
                      <w:szCs w:val="17"/>
                    </w:rPr>
                    <w:t xml:space="preserve">Dhaka   </w:t>
                  </w:r>
                </w:p>
              </w:tc>
              <w:tc>
                <w:tcPr>
                  <w:tcW w:w="494"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Fonts w:ascii="Verdana" w:eastAsia="Times New Roman" w:hAnsi="Verdana"/>
                      <w:sz w:val="17"/>
                      <w:szCs w:val="17"/>
                    </w:rPr>
                    <w:t xml:space="preserve">2017   </w:t>
                  </w:r>
                </w:p>
              </w:tc>
              <w:tc>
                <w:tcPr>
                  <w:tcW w:w="390" w:type="pct"/>
                  <w:tcBorders>
                    <w:top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Fonts w:ascii="Verdana" w:eastAsia="Times New Roman" w:hAnsi="Verdana"/>
                      <w:sz w:val="17"/>
                      <w:szCs w:val="17"/>
                    </w:rPr>
                    <w:t xml:space="preserve">2 Days   </w:t>
                  </w:r>
                </w:p>
              </w:tc>
            </w:tr>
            <w:tr w:rsidR="00814B69" w:rsidTr="00814B69">
              <w:trPr>
                <w:trHeight w:val="697"/>
                <w:tblCellSpacing w:w="0" w:type="dxa"/>
              </w:trPr>
              <w:tc>
                <w:tcPr>
                  <w:tcW w:w="94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Fonts w:ascii="Verdana" w:eastAsia="Times New Roman" w:hAnsi="Verdana"/>
                      <w:sz w:val="17"/>
                      <w:szCs w:val="17"/>
                    </w:rPr>
                    <w:t xml:space="preserve">Computer Training   </w:t>
                  </w:r>
                </w:p>
              </w:tc>
              <w:tc>
                <w:tcPr>
                  <w:tcW w:w="943" w:type="pct"/>
                  <w:tcBorders>
                    <w:top w:val="single" w:sz="6" w:space="0" w:color="666666"/>
                    <w:right w:val="single" w:sz="6" w:space="0" w:color="666666"/>
                  </w:tcBorders>
                  <w:shd w:val="clear" w:color="auto" w:fill="FFFFFF"/>
                  <w:tcMar>
                    <w:top w:w="30" w:type="dxa"/>
                    <w:left w:w="15" w:type="dxa"/>
                    <w:bottom w:w="30" w:type="dxa"/>
                    <w:right w:w="0" w:type="dxa"/>
                  </w:tcMar>
                  <w:vAlign w:val="center"/>
                  <w:hideMark/>
                </w:tcPr>
                <w:p w:rsidR="00814B69" w:rsidRDefault="00814B69" w:rsidP="00814B69">
                  <w:pPr>
                    <w:jc w:val="center"/>
                    <w:rPr>
                      <w:rFonts w:ascii="Verdana" w:eastAsia="Times New Roman" w:hAnsi="Verdana"/>
                      <w:sz w:val="17"/>
                      <w:szCs w:val="17"/>
                    </w:rPr>
                  </w:pPr>
                  <w:r>
                    <w:rPr>
                      <w:rFonts w:ascii="Verdana" w:eastAsia="Times New Roman" w:hAnsi="Verdana"/>
                      <w:sz w:val="17"/>
                      <w:szCs w:val="17"/>
                    </w:rPr>
                    <w:t xml:space="preserve">MS office program, html, hardware installation, software installation, internet, browsing and others.   </w:t>
                  </w:r>
                </w:p>
              </w:tc>
              <w:tc>
                <w:tcPr>
                  <w:tcW w:w="74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Fonts w:ascii="Verdana" w:eastAsia="Times New Roman" w:hAnsi="Verdana"/>
                      <w:sz w:val="17"/>
                      <w:szCs w:val="17"/>
                    </w:rPr>
                    <w:t xml:space="preserve">SCTC   </w:t>
                  </w:r>
                </w:p>
              </w:tc>
              <w:tc>
                <w:tcPr>
                  <w:tcW w:w="74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Fonts w:ascii="Verdana" w:eastAsia="Times New Roman" w:hAnsi="Verdana"/>
                      <w:sz w:val="17"/>
                      <w:szCs w:val="17"/>
                    </w:rPr>
                    <w:t xml:space="preserve">Bangladesh   </w:t>
                  </w:r>
                </w:p>
              </w:tc>
              <w:tc>
                <w:tcPr>
                  <w:tcW w:w="74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proofErr w:type="spellStart"/>
                  <w:r>
                    <w:rPr>
                      <w:rFonts w:ascii="Verdana" w:eastAsia="Times New Roman" w:hAnsi="Verdana"/>
                      <w:sz w:val="17"/>
                      <w:szCs w:val="17"/>
                    </w:rPr>
                    <w:t>Gazipur</w:t>
                  </w:r>
                  <w:proofErr w:type="spellEnd"/>
                  <w:r>
                    <w:rPr>
                      <w:rFonts w:ascii="Verdana" w:eastAsia="Times New Roman" w:hAnsi="Verdana"/>
                      <w:sz w:val="17"/>
                      <w:szCs w:val="17"/>
                    </w:rPr>
                    <w:t xml:space="preserve">   </w:t>
                  </w:r>
                </w:p>
              </w:tc>
              <w:tc>
                <w:tcPr>
                  <w:tcW w:w="494"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Fonts w:ascii="Verdana" w:eastAsia="Times New Roman" w:hAnsi="Verdana"/>
                      <w:sz w:val="17"/>
                      <w:szCs w:val="17"/>
                    </w:rPr>
                    <w:t xml:space="preserve">2008   </w:t>
                  </w:r>
                </w:p>
              </w:tc>
              <w:tc>
                <w:tcPr>
                  <w:tcW w:w="390" w:type="pct"/>
                  <w:tcBorders>
                    <w:top w:val="single" w:sz="6" w:space="0" w:color="666666"/>
                  </w:tcBorders>
                  <w:shd w:val="clear" w:color="auto" w:fill="FFFFFF"/>
                  <w:tcMar>
                    <w:top w:w="30" w:type="dxa"/>
                    <w:left w:w="30" w:type="dxa"/>
                    <w:bottom w:w="30" w:type="dxa"/>
                    <w:right w:w="0" w:type="dxa"/>
                  </w:tcMar>
                  <w:vAlign w:val="center"/>
                  <w:hideMark/>
                </w:tcPr>
                <w:p w:rsidR="00814B69" w:rsidRDefault="00814B69" w:rsidP="00814B69">
                  <w:pPr>
                    <w:jc w:val="center"/>
                    <w:rPr>
                      <w:rFonts w:ascii="Verdana" w:eastAsia="Times New Roman" w:hAnsi="Verdana"/>
                      <w:sz w:val="17"/>
                      <w:szCs w:val="17"/>
                    </w:rPr>
                  </w:pPr>
                  <w:r>
                    <w:rPr>
                      <w:rFonts w:ascii="Verdana" w:eastAsia="Times New Roman" w:hAnsi="Verdana"/>
                      <w:sz w:val="17"/>
                      <w:szCs w:val="17"/>
                    </w:rPr>
                    <w:t xml:space="preserve">3 months   </w:t>
                  </w:r>
                </w:p>
              </w:tc>
            </w:tr>
          </w:tbl>
          <w:p w:rsidR="00814B69" w:rsidRDefault="00814B69">
            <w:pPr>
              <w:rPr>
                <w:rFonts w:ascii="Verdana" w:eastAsia="Times New Roman" w:hAnsi="Verdana"/>
                <w:sz w:val="17"/>
                <w:szCs w:val="17"/>
              </w:rPr>
            </w:pPr>
          </w:p>
          <w:p w:rsidR="00814B69" w:rsidRPr="00814B69" w:rsidRDefault="00814B69" w:rsidP="00814B69">
            <w:pPr>
              <w:rPr>
                <w:rFonts w:ascii="Verdana" w:eastAsia="Times New Roman" w:hAnsi="Verdana"/>
                <w:sz w:val="17"/>
                <w:szCs w:val="17"/>
              </w:rPr>
            </w:pPr>
          </w:p>
          <w:p w:rsidR="00814B69" w:rsidRPr="00814B69" w:rsidRDefault="00814B69" w:rsidP="00814B69">
            <w:pPr>
              <w:rPr>
                <w:rFonts w:ascii="Verdana" w:eastAsia="Times New Roman" w:hAnsi="Verdana"/>
                <w:sz w:val="17"/>
                <w:szCs w:val="17"/>
              </w:rPr>
            </w:pPr>
          </w:p>
          <w:p w:rsidR="00814B69" w:rsidRDefault="00814B69" w:rsidP="00814B69">
            <w:pPr>
              <w:rPr>
                <w:rFonts w:ascii="Verdana" w:eastAsia="Times New Roman" w:hAnsi="Verdana"/>
                <w:sz w:val="17"/>
                <w:szCs w:val="17"/>
              </w:rPr>
            </w:pPr>
          </w:p>
          <w:p w:rsidR="00814B69" w:rsidRPr="00814B69" w:rsidRDefault="00814B69" w:rsidP="00814B69">
            <w:pPr>
              <w:rPr>
                <w:rFonts w:ascii="Verdana" w:eastAsia="Times New Roman" w:hAnsi="Verdana"/>
                <w:sz w:val="17"/>
                <w:szCs w:val="17"/>
              </w:rPr>
            </w:pPr>
          </w:p>
          <w:p w:rsidR="00814B69" w:rsidRDefault="00814B69" w:rsidP="00814B69">
            <w:pPr>
              <w:rPr>
                <w:rFonts w:ascii="Verdana" w:eastAsia="Times New Roman" w:hAnsi="Verdana"/>
                <w:sz w:val="17"/>
                <w:szCs w:val="17"/>
              </w:rPr>
            </w:pPr>
          </w:p>
          <w:p w:rsidR="00814B69" w:rsidRDefault="00814B69" w:rsidP="00814B69">
            <w:pPr>
              <w:rPr>
                <w:rFonts w:ascii="Verdana" w:eastAsia="Times New Roman" w:hAnsi="Verdana"/>
                <w:sz w:val="17"/>
                <w:szCs w:val="17"/>
              </w:rPr>
            </w:pPr>
          </w:p>
          <w:p w:rsidR="00814B69" w:rsidRDefault="00814B69" w:rsidP="00814B69">
            <w:pPr>
              <w:rPr>
                <w:rFonts w:ascii="Verdana" w:eastAsia="Times New Roman" w:hAnsi="Verdana"/>
                <w:sz w:val="17"/>
                <w:szCs w:val="17"/>
              </w:rPr>
            </w:pPr>
          </w:p>
          <w:p w:rsidR="004C6B19" w:rsidRPr="00814B69" w:rsidRDefault="004C6B19" w:rsidP="00814B69">
            <w:pPr>
              <w:rPr>
                <w:rFonts w:ascii="Verdana" w:eastAsia="Times New Roman" w:hAnsi="Verdana"/>
                <w:sz w:val="17"/>
                <w:szCs w:val="17"/>
              </w:rPr>
            </w:pPr>
          </w:p>
        </w:tc>
      </w:tr>
    </w:tbl>
    <w:p w:rsidR="004C6B19" w:rsidRDefault="004C6B19">
      <w:pPr>
        <w:divId w:val="278609457"/>
        <w:rPr>
          <w:rFonts w:ascii="Verdana" w:eastAsia="Times New Roman" w:hAnsi="Verdana"/>
          <w:vanish/>
          <w:sz w:val="17"/>
          <w:szCs w:val="17"/>
        </w:rPr>
      </w:pPr>
    </w:p>
    <w:tbl>
      <w:tblPr>
        <w:tblW w:w="11250" w:type="dxa"/>
        <w:jc w:val="center"/>
        <w:tblCellSpacing w:w="0" w:type="dxa"/>
        <w:tblCellMar>
          <w:left w:w="0" w:type="dxa"/>
          <w:right w:w="0" w:type="dxa"/>
        </w:tblCellMar>
        <w:tblLook w:val="04A0"/>
      </w:tblPr>
      <w:tblGrid>
        <w:gridCol w:w="11250"/>
      </w:tblGrid>
      <w:tr w:rsidR="004C6B19">
        <w:trPr>
          <w:divId w:val="278609457"/>
          <w:tblCellSpacing w:w="0" w:type="dxa"/>
          <w:jc w:val="center"/>
        </w:trPr>
        <w:tc>
          <w:tcPr>
            <w:tcW w:w="0" w:type="auto"/>
            <w:shd w:val="clear" w:color="auto" w:fill="E6E6E6"/>
            <w:tcMar>
              <w:top w:w="30" w:type="dxa"/>
              <w:left w:w="30" w:type="dxa"/>
              <w:bottom w:w="30" w:type="dxa"/>
              <w:right w:w="0" w:type="dxa"/>
            </w:tcMar>
            <w:vAlign w:val="center"/>
            <w:hideMark/>
          </w:tcPr>
          <w:p w:rsidR="004C6B19" w:rsidRDefault="00140D00">
            <w:pPr>
              <w:rPr>
                <w:rFonts w:ascii="Verdana" w:eastAsia="Times New Roman" w:hAnsi="Verdana"/>
                <w:b/>
                <w:bCs/>
                <w:sz w:val="18"/>
                <w:szCs w:val="18"/>
              </w:rPr>
            </w:pPr>
            <w:r>
              <w:rPr>
                <w:rFonts w:ascii="Verdana" w:eastAsia="Times New Roman" w:hAnsi="Verdana"/>
                <w:b/>
                <w:bCs/>
                <w:sz w:val="18"/>
                <w:szCs w:val="18"/>
                <w:u w:val="single"/>
              </w:rPr>
              <w:t>Professional Qualification:</w:t>
            </w:r>
          </w:p>
        </w:tc>
      </w:tr>
      <w:tr w:rsidR="004C6B19">
        <w:trPr>
          <w:divId w:val="278609457"/>
          <w:tblCellSpacing w:w="0" w:type="dxa"/>
          <w:jc w:val="center"/>
        </w:trPr>
        <w:tc>
          <w:tcPr>
            <w:tcW w:w="0" w:type="auto"/>
            <w:shd w:val="clear" w:color="auto" w:fill="FFFFFF"/>
            <w:tcMar>
              <w:top w:w="105" w:type="dxa"/>
              <w:left w:w="75" w:type="dxa"/>
              <w:bottom w:w="150" w:type="dxa"/>
              <w:right w:w="0" w:type="dxa"/>
            </w:tcMar>
            <w:vAlign w:val="center"/>
            <w:hideMark/>
          </w:tcPr>
          <w:tbl>
            <w:tblPr>
              <w:tblpPr w:leftFromText="180" w:rightFromText="180" w:horzAnchor="margin" w:tblpY="420"/>
              <w:tblOverlap w:val="neve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tblPr>
            <w:tblGrid>
              <w:gridCol w:w="2819"/>
              <w:gridCol w:w="2819"/>
              <w:gridCol w:w="2819"/>
              <w:gridCol w:w="1352"/>
              <w:gridCol w:w="1350"/>
            </w:tblGrid>
            <w:tr w:rsidR="004C6B19" w:rsidTr="002E196A">
              <w:trPr>
                <w:tblCellSpacing w:w="0" w:type="dxa"/>
              </w:trPr>
              <w:tc>
                <w:tcPr>
                  <w:tcW w:w="1263" w:type="pct"/>
                  <w:tcBorders>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Style w:val="Strong"/>
                      <w:rFonts w:ascii="Verdana" w:eastAsia="Times New Roman" w:hAnsi="Verdana"/>
                      <w:sz w:val="17"/>
                      <w:szCs w:val="17"/>
                    </w:rPr>
                    <w:t>Certification</w:t>
                  </w:r>
                </w:p>
              </w:tc>
              <w:tc>
                <w:tcPr>
                  <w:tcW w:w="1263" w:type="pct"/>
                  <w:tcBorders>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Style w:val="Strong"/>
                      <w:rFonts w:ascii="Verdana" w:eastAsia="Times New Roman" w:hAnsi="Verdana"/>
                      <w:sz w:val="17"/>
                      <w:szCs w:val="17"/>
                    </w:rPr>
                    <w:t>Institute</w:t>
                  </w:r>
                </w:p>
              </w:tc>
              <w:tc>
                <w:tcPr>
                  <w:tcW w:w="1263" w:type="pct"/>
                  <w:tcBorders>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Style w:val="Strong"/>
                      <w:rFonts w:ascii="Verdana" w:eastAsia="Times New Roman" w:hAnsi="Verdana"/>
                      <w:sz w:val="17"/>
                      <w:szCs w:val="17"/>
                    </w:rPr>
                    <w:t>Location</w:t>
                  </w:r>
                </w:p>
              </w:tc>
              <w:tc>
                <w:tcPr>
                  <w:tcW w:w="606" w:type="pct"/>
                  <w:tcBorders>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Style w:val="Strong"/>
                      <w:rFonts w:ascii="Verdana" w:eastAsia="Times New Roman" w:hAnsi="Verdana"/>
                      <w:sz w:val="17"/>
                      <w:szCs w:val="17"/>
                    </w:rPr>
                    <w:t>From</w:t>
                  </w:r>
                </w:p>
              </w:tc>
              <w:tc>
                <w:tcPr>
                  <w:tcW w:w="606" w:type="pct"/>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Style w:val="Strong"/>
                      <w:rFonts w:ascii="Verdana" w:eastAsia="Times New Roman" w:hAnsi="Verdana"/>
                      <w:sz w:val="17"/>
                      <w:szCs w:val="17"/>
                    </w:rPr>
                    <w:t>To</w:t>
                  </w:r>
                </w:p>
              </w:tc>
            </w:tr>
            <w:tr w:rsidR="004C6B19" w:rsidTr="002E196A">
              <w:trPr>
                <w:tblCellSpacing w:w="0" w:type="dxa"/>
              </w:trPr>
              <w:tc>
                <w:tcPr>
                  <w:tcW w:w="126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xml:space="preserve">Cost and Management Accountant   </w:t>
                  </w:r>
                </w:p>
              </w:tc>
              <w:tc>
                <w:tcPr>
                  <w:tcW w:w="126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xml:space="preserve">Institute of Cost and Management Accountants of Bangladesh   </w:t>
                  </w:r>
                </w:p>
              </w:tc>
              <w:tc>
                <w:tcPr>
                  <w:tcW w:w="1263"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proofErr w:type="spellStart"/>
                  <w:r>
                    <w:rPr>
                      <w:rFonts w:ascii="Verdana" w:eastAsia="Times New Roman" w:hAnsi="Verdana"/>
                      <w:sz w:val="17"/>
                      <w:szCs w:val="17"/>
                    </w:rPr>
                    <w:t>Nilkhet</w:t>
                  </w:r>
                  <w:proofErr w:type="spellEnd"/>
                  <w:r>
                    <w:rPr>
                      <w:rFonts w:ascii="Verdana" w:eastAsia="Times New Roman" w:hAnsi="Verdana"/>
                      <w:sz w:val="17"/>
                      <w:szCs w:val="17"/>
                    </w:rPr>
                    <w:t xml:space="preserve">, Dhaka   </w:t>
                  </w:r>
                </w:p>
              </w:tc>
              <w:tc>
                <w:tcPr>
                  <w:tcW w:w="606"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xml:space="preserve">April 6, 2014   </w:t>
                  </w:r>
                </w:p>
              </w:tc>
              <w:tc>
                <w:tcPr>
                  <w:tcW w:w="606" w:type="pct"/>
                  <w:tcBorders>
                    <w:top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xml:space="preserve">March 26, 2016   </w:t>
                  </w:r>
                </w:p>
              </w:tc>
            </w:tr>
          </w:tbl>
          <w:p w:rsidR="004C6B19" w:rsidRDefault="004C6B19">
            <w:pPr>
              <w:rPr>
                <w:rFonts w:ascii="Verdana" w:eastAsia="Times New Roman" w:hAnsi="Verdana"/>
                <w:sz w:val="17"/>
                <w:szCs w:val="17"/>
              </w:rPr>
            </w:pPr>
          </w:p>
        </w:tc>
      </w:tr>
    </w:tbl>
    <w:p w:rsidR="004C6B19" w:rsidRDefault="004C6B19">
      <w:pPr>
        <w:divId w:val="278609457"/>
        <w:rPr>
          <w:rFonts w:ascii="Verdana" w:eastAsia="Times New Roman" w:hAnsi="Verdana"/>
          <w:vanish/>
          <w:sz w:val="17"/>
          <w:szCs w:val="17"/>
        </w:rPr>
      </w:pPr>
    </w:p>
    <w:tbl>
      <w:tblPr>
        <w:tblW w:w="11250" w:type="dxa"/>
        <w:jc w:val="center"/>
        <w:tblCellSpacing w:w="0" w:type="dxa"/>
        <w:tblCellMar>
          <w:left w:w="0" w:type="dxa"/>
          <w:right w:w="0" w:type="dxa"/>
        </w:tblCellMar>
        <w:tblLook w:val="04A0"/>
      </w:tblPr>
      <w:tblGrid>
        <w:gridCol w:w="11250"/>
      </w:tblGrid>
      <w:tr w:rsidR="004C6B19">
        <w:trPr>
          <w:divId w:val="278609457"/>
          <w:tblCellSpacing w:w="0" w:type="dxa"/>
          <w:jc w:val="center"/>
        </w:trPr>
        <w:tc>
          <w:tcPr>
            <w:tcW w:w="0" w:type="auto"/>
            <w:shd w:val="clear" w:color="auto" w:fill="E6E6E6"/>
            <w:tcMar>
              <w:top w:w="30" w:type="dxa"/>
              <w:left w:w="30" w:type="dxa"/>
              <w:bottom w:w="30" w:type="dxa"/>
              <w:right w:w="0" w:type="dxa"/>
            </w:tcMar>
            <w:vAlign w:val="center"/>
            <w:hideMark/>
          </w:tcPr>
          <w:p w:rsidR="004C6B19" w:rsidRDefault="00140D00">
            <w:pPr>
              <w:rPr>
                <w:rFonts w:ascii="Verdana" w:eastAsia="Times New Roman" w:hAnsi="Verdana"/>
                <w:b/>
                <w:bCs/>
                <w:sz w:val="18"/>
                <w:szCs w:val="18"/>
              </w:rPr>
            </w:pPr>
            <w:r>
              <w:rPr>
                <w:rFonts w:ascii="Verdana" w:eastAsia="Times New Roman" w:hAnsi="Verdana"/>
                <w:b/>
                <w:bCs/>
                <w:sz w:val="18"/>
                <w:szCs w:val="18"/>
                <w:u w:val="single"/>
              </w:rPr>
              <w:t>Career and Application Information:</w:t>
            </w:r>
          </w:p>
        </w:tc>
      </w:tr>
      <w:tr w:rsidR="004C6B19">
        <w:trPr>
          <w:divId w:val="278609457"/>
          <w:tblCellSpacing w:w="0" w:type="dxa"/>
          <w:jc w:val="center"/>
        </w:trPr>
        <w:tc>
          <w:tcPr>
            <w:tcW w:w="0" w:type="auto"/>
            <w:shd w:val="clear" w:color="auto" w:fill="FFFFFF"/>
            <w:tcMar>
              <w:top w:w="105" w:type="dxa"/>
              <w:left w:w="30" w:type="dxa"/>
              <w:bottom w:w="150" w:type="dxa"/>
              <w:right w:w="0" w:type="dxa"/>
            </w:tcMar>
            <w:vAlign w:val="center"/>
            <w:hideMark/>
          </w:tcPr>
          <w:tbl>
            <w:tblPr>
              <w:tblW w:w="5000" w:type="pct"/>
              <w:jc w:val="center"/>
              <w:tblCellSpacing w:w="0" w:type="dxa"/>
              <w:tblCellMar>
                <w:left w:w="0" w:type="dxa"/>
                <w:right w:w="0" w:type="dxa"/>
              </w:tblCellMar>
              <w:tblLook w:val="04A0"/>
            </w:tblPr>
            <w:tblGrid>
              <w:gridCol w:w="3591"/>
              <w:gridCol w:w="224"/>
              <w:gridCol w:w="7405"/>
            </w:tblGrid>
            <w:tr w:rsidR="004C6B19">
              <w:trPr>
                <w:tblCellSpacing w:w="0" w:type="dxa"/>
                <w:jc w:val="center"/>
              </w:trPr>
              <w:tc>
                <w:tcPr>
                  <w:tcW w:w="16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Looking For</w:t>
                  </w:r>
                </w:p>
              </w:tc>
              <w:tc>
                <w:tcPr>
                  <w:tcW w:w="100" w:type="pct"/>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33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Top Level Job </w:t>
                  </w:r>
                </w:p>
              </w:tc>
            </w:tr>
            <w:tr w:rsidR="004C6B19">
              <w:trPr>
                <w:tblCellSpacing w:w="0" w:type="dxa"/>
                <w:jc w:val="center"/>
              </w:trPr>
              <w:tc>
                <w:tcPr>
                  <w:tcW w:w="16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Available For</w:t>
                  </w:r>
                </w:p>
              </w:tc>
              <w:tc>
                <w:tcPr>
                  <w:tcW w:w="100" w:type="pct"/>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33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Full Time </w:t>
                  </w:r>
                </w:p>
              </w:tc>
            </w:tr>
            <w:tr w:rsidR="004C6B19">
              <w:trPr>
                <w:tblCellSpacing w:w="0" w:type="dxa"/>
                <w:jc w:val="center"/>
              </w:trPr>
              <w:tc>
                <w:tcPr>
                  <w:tcW w:w="16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Preferred Job Category</w:t>
                  </w:r>
                </w:p>
              </w:tc>
              <w:tc>
                <w:tcPr>
                  <w:tcW w:w="100" w:type="pct"/>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33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Accounting/Finance, Garments/Textile </w:t>
                  </w:r>
                </w:p>
              </w:tc>
            </w:tr>
            <w:tr w:rsidR="004C6B19">
              <w:trPr>
                <w:tblCellSpacing w:w="0" w:type="dxa"/>
                <w:jc w:val="center"/>
              </w:trPr>
              <w:tc>
                <w:tcPr>
                  <w:tcW w:w="16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Preferred District </w:t>
                  </w:r>
                </w:p>
              </w:tc>
              <w:tc>
                <w:tcPr>
                  <w:tcW w:w="100" w:type="pct"/>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33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Dhaka, </w:t>
                  </w:r>
                  <w:proofErr w:type="spellStart"/>
                  <w:r>
                    <w:rPr>
                      <w:rFonts w:ascii="Verdana" w:eastAsia="Times New Roman" w:hAnsi="Verdana"/>
                      <w:sz w:val="17"/>
                      <w:szCs w:val="17"/>
                    </w:rPr>
                    <w:t>Gazipur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Mymensingh</w:t>
                  </w:r>
                  <w:proofErr w:type="spellEnd"/>
                  <w:r>
                    <w:rPr>
                      <w:rFonts w:ascii="Verdana" w:eastAsia="Times New Roman" w:hAnsi="Verdana"/>
                      <w:sz w:val="17"/>
                      <w:szCs w:val="17"/>
                    </w:rPr>
                    <w:t xml:space="preserve"> </w:t>
                  </w:r>
                </w:p>
              </w:tc>
            </w:tr>
            <w:tr w:rsidR="004C6B19">
              <w:trPr>
                <w:tblCellSpacing w:w="0" w:type="dxa"/>
                <w:jc w:val="center"/>
              </w:trPr>
              <w:tc>
                <w:tcPr>
                  <w:tcW w:w="16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Preferred Country </w:t>
                  </w:r>
                </w:p>
              </w:tc>
              <w:tc>
                <w:tcPr>
                  <w:tcW w:w="100" w:type="pct"/>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33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Canada, France, Greece, Sweden, Switzerland, United Kingdom, United States </w:t>
                  </w:r>
                </w:p>
              </w:tc>
            </w:tr>
            <w:tr w:rsidR="004C6B19">
              <w:trPr>
                <w:tblCellSpacing w:w="0" w:type="dxa"/>
                <w:jc w:val="center"/>
              </w:trPr>
              <w:tc>
                <w:tcPr>
                  <w:tcW w:w="1600" w:type="pct"/>
                  <w:shd w:val="clear" w:color="auto" w:fill="FFFFFF"/>
                  <w:tcMar>
                    <w:top w:w="30" w:type="dxa"/>
                    <w:left w:w="75" w:type="dxa"/>
                    <w:bottom w:w="30" w:type="dxa"/>
                    <w:right w:w="0" w:type="dxa"/>
                  </w:tcMar>
                  <w:hideMark/>
                </w:tcPr>
                <w:p w:rsidR="004C6B19" w:rsidRDefault="00140D00">
                  <w:pPr>
                    <w:rPr>
                      <w:rFonts w:ascii="Verdana" w:eastAsia="Times New Roman" w:hAnsi="Verdana"/>
                      <w:sz w:val="17"/>
                      <w:szCs w:val="17"/>
                    </w:rPr>
                  </w:pPr>
                  <w:r>
                    <w:rPr>
                      <w:rFonts w:ascii="Verdana" w:eastAsia="Times New Roman" w:hAnsi="Verdana"/>
                      <w:sz w:val="17"/>
                      <w:szCs w:val="17"/>
                    </w:rPr>
                    <w:t>Preferred Organization Types</w:t>
                  </w:r>
                </w:p>
              </w:tc>
              <w:tc>
                <w:tcPr>
                  <w:tcW w:w="100" w:type="pct"/>
                  <w:shd w:val="clear" w:color="auto" w:fill="FFFFFF"/>
                  <w:tcMar>
                    <w:top w:w="30" w:type="dxa"/>
                    <w:left w:w="105" w:type="dxa"/>
                    <w:bottom w:w="30" w:type="dxa"/>
                    <w:right w:w="0" w:type="dxa"/>
                  </w:tcMa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3300" w:type="pct"/>
                  <w:shd w:val="clear" w:color="auto" w:fill="FFFFFF"/>
                  <w:tcMar>
                    <w:top w:w="30" w:type="dxa"/>
                    <w:left w:w="75" w:type="dxa"/>
                    <w:bottom w:w="30" w:type="dxa"/>
                    <w:right w:w="0" w:type="dxa"/>
                  </w:tcMar>
                  <w:vAlign w:val="center"/>
                  <w:hideMark/>
                </w:tcPr>
                <w:p w:rsidR="004C6B19" w:rsidRDefault="001E4008">
                  <w:pPr>
                    <w:rPr>
                      <w:rFonts w:ascii="Verdana" w:eastAsia="Times New Roman" w:hAnsi="Verdana"/>
                      <w:sz w:val="17"/>
                      <w:szCs w:val="17"/>
                    </w:rPr>
                  </w:pPr>
                  <w:r>
                    <w:rPr>
                      <w:rFonts w:ascii="Verdana" w:eastAsia="Times New Roman" w:hAnsi="Verdana"/>
                      <w:sz w:val="17"/>
                      <w:szCs w:val="17"/>
                    </w:rPr>
                    <w:t xml:space="preserve">Banking, </w:t>
                  </w:r>
                  <w:r w:rsidR="00140D00">
                    <w:rPr>
                      <w:rFonts w:ascii="Verdana" w:eastAsia="Times New Roman" w:hAnsi="Verdana"/>
                      <w:sz w:val="17"/>
                      <w:szCs w:val="17"/>
                    </w:rPr>
                    <w:t xml:space="preserve">Telecommunication, Manufacturing (FMCG), Manufacturing (Light Engineering &amp; Heavy Industry), Logistic/Courier/Air Express Companies, Garments, Textile, Buying House, Audit Firms /Tax Consultant, Plastic/ Polymer Industry, Garments Accessories, Sweater Industry </w:t>
                  </w:r>
                </w:p>
              </w:tc>
            </w:tr>
          </w:tbl>
          <w:p w:rsidR="004C6B19" w:rsidRDefault="004C6B19">
            <w:pPr>
              <w:rPr>
                <w:rFonts w:ascii="Verdana" w:eastAsia="Times New Roman" w:hAnsi="Verdana"/>
                <w:sz w:val="17"/>
                <w:szCs w:val="17"/>
              </w:rPr>
            </w:pPr>
          </w:p>
        </w:tc>
      </w:tr>
    </w:tbl>
    <w:p w:rsidR="004C6B19" w:rsidRDefault="004C6B19">
      <w:pPr>
        <w:divId w:val="278609457"/>
        <w:rPr>
          <w:rFonts w:ascii="Verdana" w:eastAsia="Times New Roman" w:hAnsi="Verdana"/>
          <w:vanish/>
          <w:sz w:val="17"/>
          <w:szCs w:val="17"/>
        </w:rPr>
      </w:pPr>
    </w:p>
    <w:p w:rsidR="004C6B19" w:rsidRDefault="004C6B19">
      <w:pPr>
        <w:divId w:val="278609457"/>
        <w:rPr>
          <w:rFonts w:ascii="Verdana" w:eastAsia="Times New Roman" w:hAnsi="Verdana"/>
          <w:vanish/>
          <w:sz w:val="17"/>
          <w:szCs w:val="17"/>
        </w:rPr>
      </w:pPr>
    </w:p>
    <w:tbl>
      <w:tblPr>
        <w:tblW w:w="11250" w:type="dxa"/>
        <w:jc w:val="center"/>
        <w:tblCellSpacing w:w="0" w:type="dxa"/>
        <w:tblCellMar>
          <w:left w:w="0" w:type="dxa"/>
          <w:right w:w="0" w:type="dxa"/>
        </w:tblCellMar>
        <w:tblLook w:val="04A0"/>
      </w:tblPr>
      <w:tblGrid>
        <w:gridCol w:w="11341"/>
      </w:tblGrid>
      <w:tr w:rsidR="004C6B19">
        <w:trPr>
          <w:divId w:val="278609457"/>
          <w:tblCellSpacing w:w="0" w:type="dxa"/>
          <w:jc w:val="center"/>
        </w:trPr>
        <w:tc>
          <w:tcPr>
            <w:tcW w:w="0" w:type="auto"/>
            <w:shd w:val="clear" w:color="auto" w:fill="E6E6E6"/>
            <w:tcMar>
              <w:top w:w="30" w:type="dxa"/>
              <w:left w:w="30" w:type="dxa"/>
              <w:bottom w:w="30" w:type="dxa"/>
              <w:right w:w="0" w:type="dxa"/>
            </w:tcMar>
            <w:vAlign w:val="center"/>
            <w:hideMark/>
          </w:tcPr>
          <w:p w:rsidR="004C6B19" w:rsidRDefault="00140D00">
            <w:pPr>
              <w:rPr>
                <w:rFonts w:ascii="Verdana" w:eastAsia="Times New Roman" w:hAnsi="Verdana"/>
                <w:b/>
                <w:bCs/>
                <w:sz w:val="18"/>
                <w:szCs w:val="18"/>
              </w:rPr>
            </w:pPr>
            <w:r>
              <w:rPr>
                <w:rFonts w:ascii="Verdana" w:eastAsia="Times New Roman" w:hAnsi="Verdana"/>
                <w:b/>
                <w:bCs/>
                <w:sz w:val="18"/>
                <w:szCs w:val="18"/>
                <w:u w:val="single"/>
              </w:rPr>
              <w:t>Language Proficiency:</w:t>
            </w:r>
          </w:p>
        </w:tc>
      </w:tr>
      <w:tr w:rsidR="004C6B19">
        <w:trPr>
          <w:divId w:val="278609457"/>
          <w:tblCellSpacing w:w="0" w:type="dxa"/>
          <w:jc w:val="center"/>
        </w:trPr>
        <w:tc>
          <w:tcPr>
            <w:tcW w:w="0" w:type="auto"/>
            <w:shd w:val="clear" w:color="auto" w:fill="FFFFFF"/>
            <w:tcMar>
              <w:top w:w="105" w:type="dxa"/>
              <w:left w:w="75" w:type="dxa"/>
              <w:bottom w:w="150" w:type="dxa"/>
              <w:right w:w="0" w:type="dxa"/>
            </w:tcMar>
            <w:vAlign w:val="center"/>
            <w:hideMark/>
          </w:tcPr>
          <w:tbl>
            <w:tblPr>
              <w:tblW w:w="11250" w:type="dxa"/>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tblPr>
            <w:tblGrid>
              <w:gridCol w:w="2812"/>
              <w:gridCol w:w="2812"/>
              <w:gridCol w:w="2813"/>
              <w:gridCol w:w="2813"/>
            </w:tblGrid>
            <w:tr w:rsidR="004C6B19">
              <w:trPr>
                <w:tblCellSpacing w:w="0" w:type="dxa"/>
                <w:jc w:val="center"/>
              </w:trPr>
              <w:tc>
                <w:tcPr>
                  <w:tcW w:w="1250" w:type="pct"/>
                  <w:tcBorders>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Style w:val="Strong"/>
                      <w:rFonts w:ascii="Verdana" w:eastAsia="Times New Roman" w:hAnsi="Verdana"/>
                      <w:sz w:val="17"/>
                      <w:szCs w:val="17"/>
                    </w:rPr>
                    <w:t>Language</w:t>
                  </w:r>
                </w:p>
              </w:tc>
              <w:tc>
                <w:tcPr>
                  <w:tcW w:w="1250" w:type="pct"/>
                  <w:tcBorders>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Style w:val="Strong"/>
                      <w:rFonts w:ascii="Verdana" w:eastAsia="Times New Roman" w:hAnsi="Verdana"/>
                      <w:sz w:val="17"/>
                      <w:szCs w:val="17"/>
                    </w:rPr>
                    <w:t>Reading</w:t>
                  </w:r>
                </w:p>
              </w:tc>
              <w:tc>
                <w:tcPr>
                  <w:tcW w:w="1250" w:type="pct"/>
                  <w:tcBorders>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Style w:val="Strong"/>
                      <w:rFonts w:ascii="Verdana" w:eastAsia="Times New Roman" w:hAnsi="Verdana"/>
                      <w:sz w:val="17"/>
                      <w:szCs w:val="17"/>
                    </w:rPr>
                    <w:t>Writing</w:t>
                  </w:r>
                </w:p>
              </w:tc>
              <w:tc>
                <w:tcPr>
                  <w:tcW w:w="1250" w:type="pct"/>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Style w:val="Strong"/>
                      <w:rFonts w:ascii="Verdana" w:eastAsia="Times New Roman" w:hAnsi="Verdana"/>
                      <w:sz w:val="17"/>
                      <w:szCs w:val="17"/>
                    </w:rPr>
                    <w:t>Speaking</w:t>
                  </w:r>
                </w:p>
              </w:tc>
            </w:tr>
            <w:tr w:rsidR="004C6B19">
              <w:trPr>
                <w:tblCellSpacing w:w="0" w:type="dxa"/>
                <w:jc w:val="center"/>
              </w:trPr>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proofErr w:type="spellStart"/>
                  <w:r>
                    <w:rPr>
                      <w:rFonts w:ascii="Verdana" w:eastAsia="Times New Roman" w:hAnsi="Verdana"/>
                      <w:sz w:val="17"/>
                      <w:szCs w:val="17"/>
                    </w:rPr>
                    <w:t>Bangali</w:t>
                  </w:r>
                  <w:proofErr w:type="spellEnd"/>
                  <w:r>
                    <w:rPr>
                      <w:rFonts w:ascii="Verdana" w:eastAsia="Times New Roman" w:hAnsi="Verdana"/>
                      <w:sz w:val="17"/>
                      <w:szCs w:val="17"/>
                    </w:rPr>
                    <w:t>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High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High </w:t>
                  </w:r>
                </w:p>
              </w:tc>
              <w:tc>
                <w:tcPr>
                  <w:tcW w:w="1250" w:type="pct"/>
                  <w:tcBorders>
                    <w:top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High </w:t>
                  </w:r>
                </w:p>
              </w:tc>
            </w:tr>
            <w:tr w:rsidR="004C6B19">
              <w:trPr>
                <w:tblCellSpacing w:w="0" w:type="dxa"/>
                <w:jc w:val="center"/>
              </w:trPr>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English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High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High </w:t>
                  </w:r>
                </w:p>
              </w:tc>
              <w:tc>
                <w:tcPr>
                  <w:tcW w:w="1250" w:type="pct"/>
                  <w:tcBorders>
                    <w:top w:val="single" w:sz="6" w:space="0" w:color="666666"/>
                  </w:tcBorders>
                  <w:shd w:val="clear" w:color="auto" w:fill="FFFFFF"/>
                  <w:tcMar>
                    <w:top w:w="30" w:type="dxa"/>
                    <w:left w:w="30"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Medium </w:t>
                  </w:r>
                </w:p>
              </w:tc>
            </w:tr>
          </w:tbl>
          <w:p w:rsidR="004C6B19" w:rsidRDefault="004C6B19">
            <w:pPr>
              <w:rPr>
                <w:rFonts w:ascii="Verdana" w:eastAsia="Times New Roman" w:hAnsi="Verdana"/>
                <w:sz w:val="17"/>
                <w:szCs w:val="17"/>
              </w:rPr>
            </w:pPr>
          </w:p>
        </w:tc>
      </w:tr>
    </w:tbl>
    <w:p w:rsidR="004C6B19" w:rsidRDefault="004C6B19">
      <w:pPr>
        <w:divId w:val="278609457"/>
        <w:rPr>
          <w:rFonts w:ascii="Verdana" w:eastAsia="Times New Roman" w:hAnsi="Verdana"/>
          <w:vanish/>
          <w:sz w:val="17"/>
          <w:szCs w:val="17"/>
        </w:rPr>
      </w:pPr>
    </w:p>
    <w:tbl>
      <w:tblPr>
        <w:tblW w:w="11250" w:type="dxa"/>
        <w:jc w:val="center"/>
        <w:tblCellSpacing w:w="0" w:type="dxa"/>
        <w:tblCellMar>
          <w:left w:w="0" w:type="dxa"/>
          <w:right w:w="0" w:type="dxa"/>
        </w:tblCellMar>
        <w:tblLook w:val="04A0"/>
      </w:tblPr>
      <w:tblGrid>
        <w:gridCol w:w="11250"/>
      </w:tblGrid>
      <w:tr w:rsidR="004C6B19">
        <w:trPr>
          <w:divId w:val="278609457"/>
          <w:tblCellSpacing w:w="0" w:type="dxa"/>
          <w:jc w:val="center"/>
        </w:trPr>
        <w:tc>
          <w:tcPr>
            <w:tcW w:w="0" w:type="auto"/>
            <w:shd w:val="clear" w:color="auto" w:fill="E6E6E6"/>
            <w:tcMar>
              <w:top w:w="30" w:type="dxa"/>
              <w:left w:w="30" w:type="dxa"/>
              <w:bottom w:w="30" w:type="dxa"/>
              <w:right w:w="0" w:type="dxa"/>
            </w:tcMar>
            <w:vAlign w:val="center"/>
            <w:hideMark/>
          </w:tcPr>
          <w:p w:rsidR="004C6B19" w:rsidRDefault="00140D00">
            <w:pPr>
              <w:rPr>
                <w:rFonts w:ascii="Verdana" w:eastAsia="Times New Roman" w:hAnsi="Verdana"/>
                <w:b/>
                <w:bCs/>
                <w:sz w:val="18"/>
                <w:szCs w:val="18"/>
              </w:rPr>
            </w:pPr>
            <w:r>
              <w:rPr>
                <w:rFonts w:ascii="Verdana" w:eastAsia="Times New Roman" w:hAnsi="Verdana"/>
                <w:b/>
                <w:bCs/>
                <w:sz w:val="18"/>
                <w:szCs w:val="18"/>
                <w:u w:val="single"/>
              </w:rPr>
              <w:t>Personal Details :</w:t>
            </w:r>
          </w:p>
        </w:tc>
      </w:tr>
      <w:tr w:rsidR="004C6B19">
        <w:trPr>
          <w:divId w:val="278609457"/>
          <w:tblCellSpacing w:w="0" w:type="dxa"/>
          <w:jc w:val="center"/>
        </w:trPr>
        <w:tc>
          <w:tcPr>
            <w:tcW w:w="0" w:type="auto"/>
            <w:shd w:val="clear" w:color="auto" w:fill="FFFFFF"/>
            <w:tcMar>
              <w:top w:w="105" w:type="dxa"/>
              <w:left w:w="30" w:type="dxa"/>
              <w:bottom w:w="150" w:type="dxa"/>
              <w:right w:w="0" w:type="dxa"/>
            </w:tcMar>
            <w:vAlign w:val="center"/>
            <w:hideMark/>
          </w:tcPr>
          <w:tbl>
            <w:tblPr>
              <w:tblW w:w="5000" w:type="pct"/>
              <w:jc w:val="center"/>
              <w:tblCellSpacing w:w="0" w:type="dxa"/>
              <w:tblCellMar>
                <w:left w:w="0" w:type="dxa"/>
                <w:right w:w="0" w:type="dxa"/>
              </w:tblCellMar>
              <w:tblLook w:val="04A0"/>
            </w:tblPr>
            <w:tblGrid>
              <w:gridCol w:w="2469"/>
              <w:gridCol w:w="224"/>
              <w:gridCol w:w="8527"/>
            </w:tblGrid>
            <w:tr w:rsidR="004C6B19">
              <w:trPr>
                <w:tblCellSpacing w:w="0" w:type="dxa"/>
                <w:jc w:val="center"/>
              </w:trPr>
              <w:tc>
                <w:tcPr>
                  <w:tcW w:w="11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Father's Name </w:t>
                  </w:r>
                </w:p>
              </w:tc>
              <w:tc>
                <w:tcPr>
                  <w:tcW w:w="100" w:type="pct"/>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3800" w:type="pct"/>
                  <w:shd w:val="clear" w:color="auto" w:fill="FFFFFF"/>
                  <w:tcMar>
                    <w:top w:w="30" w:type="dxa"/>
                    <w:left w:w="75" w:type="dxa"/>
                    <w:bottom w:w="30" w:type="dxa"/>
                    <w:right w:w="0" w:type="dxa"/>
                  </w:tcMar>
                  <w:vAlign w:val="center"/>
                  <w:hideMark/>
                </w:tcPr>
                <w:p w:rsidR="004C6B19" w:rsidRDefault="00CF6B45">
                  <w:pPr>
                    <w:rPr>
                      <w:rFonts w:ascii="Verdana" w:eastAsia="Times New Roman" w:hAnsi="Verdana"/>
                      <w:sz w:val="17"/>
                      <w:szCs w:val="17"/>
                    </w:rPr>
                  </w:pPr>
                  <w:r>
                    <w:rPr>
                      <w:rFonts w:ascii="Verdana" w:eastAsia="Times New Roman" w:hAnsi="Verdana"/>
                      <w:sz w:val="17"/>
                      <w:szCs w:val="17"/>
                    </w:rPr>
                    <w:t xml:space="preserve">Abdul </w:t>
                  </w:r>
                  <w:proofErr w:type="spellStart"/>
                  <w:r>
                    <w:rPr>
                      <w:rFonts w:ascii="Verdana" w:eastAsia="Times New Roman" w:hAnsi="Verdana"/>
                      <w:sz w:val="17"/>
                      <w:szCs w:val="17"/>
                    </w:rPr>
                    <w:t>Hamid</w:t>
                  </w:r>
                  <w:proofErr w:type="spellEnd"/>
                  <w:r w:rsidR="00140D00">
                    <w:rPr>
                      <w:rFonts w:ascii="Verdana" w:eastAsia="Times New Roman" w:hAnsi="Verdana"/>
                      <w:sz w:val="17"/>
                      <w:szCs w:val="17"/>
                    </w:rPr>
                    <w:t xml:space="preserve"> </w:t>
                  </w:r>
                </w:p>
              </w:tc>
            </w:tr>
            <w:tr w:rsidR="004C6B19">
              <w:trPr>
                <w:tblCellSpacing w:w="0" w:type="dxa"/>
                <w:jc w:val="center"/>
              </w:trPr>
              <w:tc>
                <w:tcPr>
                  <w:tcW w:w="11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Mother's Name </w:t>
                  </w:r>
                </w:p>
              </w:tc>
              <w:tc>
                <w:tcPr>
                  <w:tcW w:w="100" w:type="pct"/>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3800" w:type="pct"/>
                  <w:shd w:val="clear" w:color="auto" w:fill="FFFFFF"/>
                  <w:tcMar>
                    <w:top w:w="30" w:type="dxa"/>
                    <w:left w:w="75" w:type="dxa"/>
                    <w:bottom w:w="30" w:type="dxa"/>
                    <w:right w:w="0" w:type="dxa"/>
                  </w:tcMar>
                  <w:vAlign w:val="center"/>
                  <w:hideMark/>
                </w:tcPr>
                <w:p w:rsidR="004C6B19" w:rsidRDefault="00CF6B45">
                  <w:pPr>
                    <w:rPr>
                      <w:rFonts w:ascii="Verdana" w:eastAsia="Times New Roman" w:hAnsi="Verdana"/>
                      <w:sz w:val="17"/>
                      <w:szCs w:val="17"/>
                    </w:rPr>
                  </w:pPr>
                  <w:proofErr w:type="spellStart"/>
                  <w:r>
                    <w:rPr>
                      <w:rFonts w:ascii="Verdana" w:eastAsia="Times New Roman" w:hAnsi="Verdana"/>
                      <w:sz w:val="17"/>
                      <w:szCs w:val="17"/>
                    </w:rPr>
                    <w:t>Julekha</w:t>
                  </w:r>
                  <w:proofErr w:type="spellEnd"/>
                  <w:r>
                    <w:rPr>
                      <w:rFonts w:ascii="Verdana" w:eastAsia="Times New Roman" w:hAnsi="Verdana"/>
                      <w:sz w:val="17"/>
                      <w:szCs w:val="17"/>
                    </w:rPr>
                    <w:t xml:space="preserve"> Begum</w:t>
                  </w:r>
                  <w:r w:rsidR="00140D00">
                    <w:rPr>
                      <w:rFonts w:ascii="Verdana" w:eastAsia="Times New Roman" w:hAnsi="Verdana"/>
                      <w:sz w:val="17"/>
                      <w:szCs w:val="17"/>
                    </w:rPr>
                    <w:t xml:space="preserve"> </w:t>
                  </w:r>
                </w:p>
              </w:tc>
            </w:tr>
            <w:tr w:rsidR="004C6B19">
              <w:trPr>
                <w:tblCellSpacing w:w="0" w:type="dxa"/>
                <w:jc w:val="center"/>
              </w:trPr>
              <w:tc>
                <w:tcPr>
                  <w:tcW w:w="11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Date of Birth</w:t>
                  </w:r>
                </w:p>
              </w:tc>
              <w:tc>
                <w:tcPr>
                  <w:tcW w:w="100" w:type="pct"/>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38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October </w:t>
                  </w:r>
                  <w:r w:rsidR="00CF6B45">
                    <w:rPr>
                      <w:rFonts w:ascii="Verdana" w:eastAsia="Times New Roman" w:hAnsi="Verdana"/>
                      <w:sz w:val="17"/>
                      <w:szCs w:val="17"/>
                    </w:rPr>
                    <w:t>0</w:t>
                  </w:r>
                  <w:r>
                    <w:rPr>
                      <w:rFonts w:ascii="Verdana" w:eastAsia="Times New Roman" w:hAnsi="Verdana"/>
                      <w:sz w:val="17"/>
                      <w:szCs w:val="17"/>
                    </w:rPr>
                    <w:t xml:space="preserve">1, 1985 </w:t>
                  </w:r>
                </w:p>
              </w:tc>
            </w:tr>
            <w:tr w:rsidR="004C6B19">
              <w:trPr>
                <w:tblCellSpacing w:w="0" w:type="dxa"/>
                <w:jc w:val="center"/>
              </w:trPr>
              <w:tc>
                <w:tcPr>
                  <w:tcW w:w="11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Gender</w:t>
                  </w:r>
                </w:p>
              </w:tc>
              <w:tc>
                <w:tcPr>
                  <w:tcW w:w="100" w:type="pct"/>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38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Male </w:t>
                  </w:r>
                </w:p>
              </w:tc>
            </w:tr>
            <w:tr w:rsidR="004C6B19">
              <w:trPr>
                <w:tblCellSpacing w:w="0" w:type="dxa"/>
                <w:jc w:val="center"/>
              </w:trPr>
              <w:tc>
                <w:tcPr>
                  <w:tcW w:w="11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Marital Status </w:t>
                  </w:r>
                </w:p>
              </w:tc>
              <w:tc>
                <w:tcPr>
                  <w:tcW w:w="100" w:type="pct"/>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38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Married </w:t>
                  </w:r>
                </w:p>
              </w:tc>
            </w:tr>
            <w:tr w:rsidR="004C6B19">
              <w:trPr>
                <w:tblCellSpacing w:w="0" w:type="dxa"/>
                <w:jc w:val="center"/>
              </w:trPr>
              <w:tc>
                <w:tcPr>
                  <w:tcW w:w="0" w:type="auto"/>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Nationality</w:t>
                  </w:r>
                </w:p>
              </w:tc>
              <w:tc>
                <w:tcPr>
                  <w:tcW w:w="0" w:type="auto"/>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0" w:type="auto"/>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Bangladeshi </w:t>
                  </w:r>
                </w:p>
              </w:tc>
            </w:tr>
            <w:tr w:rsidR="004C6B19">
              <w:trPr>
                <w:tblCellSpacing w:w="0" w:type="dxa"/>
                <w:jc w:val="center"/>
              </w:trPr>
              <w:tc>
                <w:tcPr>
                  <w:tcW w:w="0" w:type="auto"/>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Religion</w:t>
                  </w:r>
                </w:p>
              </w:tc>
              <w:tc>
                <w:tcPr>
                  <w:tcW w:w="0" w:type="auto"/>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0" w:type="auto"/>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Islam </w:t>
                  </w:r>
                </w:p>
              </w:tc>
            </w:tr>
            <w:tr w:rsidR="004C6B19">
              <w:trPr>
                <w:tblCellSpacing w:w="0" w:type="dxa"/>
                <w:jc w:val="center"/>
              </w:trPr>
              <w:tc>
                <w:tcPr>
                  <w:tcW w:w="0" w:type="auto"/>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Current Location</w:t>
                  </w:r>
                </w:p>
              </w:tc>
              <w:tc>
                <w:tcPr>
                  <w:tcW w:w="0" w:type="auto"/>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0" w:type="auto"/>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Dhaka </w:t>
                  </w:r>
                </w:p>
              </w:tc>
            </w:tr>
          </w:tbl>
          <w:p w:rsidR="004C6B19" w:rsidRDefault="004C6B19">
            <w:pPr>
              <w:rPr>
                <w:rFonts w:ascii="Verdana" w:eastAsia="Times New Roman" w:hAnsi="Verdana"/>
                <w:sz w:val="17"/>
                <w:szCs w:val="17"/>
              </w:rPr>
            </w:pPr>
          </w:p>
        </w:tc>
      </w:tr>
    </w:tbl>
    <w:p w:rsidR="004C6B19" w:rsidRDefault="004C6B19">
      <w:pPr>
        <w:divId w:val="278609457"/>
        <w:rPr>
          <w:rFonts w:ascii="Verdana" w:eastAsia="Times New Roman" w:hAnsi="Verdana"/>
          <w:vanish/>
          <w:sz w:val="17"/>
          <w:szCs w:val="17"/>
        </w:rPr>
      </w:pPr>
    </w:p>
    <w:tbl>
      <w:tblPr>
        <w:tblW w:w="11250" w:type="dxa"/>
        <w:jc w:val="center"/>
        <w:tblCellSpacing w:w="0" w:type="dxa"/>
        <w:tblCellMar>
          <w:left w:w="0" w:type="dxa"/>
          <w:right w:w="0" w:type="dxa"/>
        </w:tblCellMar>
        <w:tblLook w:val="04A0"/>
      </w:tblPr>
      <w:tblGrid>
        <w:gridCol w:w="11250"/>
      </w:tblGrid>
      <w:tr w:rsidR="004C6B19">
        <w:trPr>
          <w:divId w:val="278609457"/>
          <w:tblCellSpacing w:w="0" w:type="dxa"/>
          <w:jc w:val="center"/>
        </w:trPr>
        <w:tc>
          <w:tcPr>
            <w:tcW w:w="0" w:type="auto"/>
            <w:shd w:val="clear" w:color="auto" w:fill="E6E6E6"/>
            <w:tcMar>
              <w:top w:w="30" w:type="dxa"/>
              <w:left w:w="30" w:type="dxa"/>
              <w:bottom w:w="30" w:type="dxa"/>
              <w:right w:w="0" w:type="dxa"/>
            </w:tcMar>
            <w:vAlign w:val="center"/>
            <w:hideMark/>
          </w:tcPr>
          <w:p w:rsidR="004C6B19" w:rsidRDefault="00140D00">
            <w:pPr>
              <w:rPr>
                <w:rFonts w:ascii="Verdana" w:eastAsia="Times New Roman" w:hAnsi="Verdana"/>
                <w:b/>
                <w:bCs/>
                <w:sz w:val="18"/>
                <w:szCs w:val="18"/>
              </w:rPr>
            </w:pPr>
            <w:r>
              <w:rPr>
                <w:rFonts w:ascii="Verdana" w:eastAsia="Times New Roman" w:hAnsi="Verdana"/>
                <w:b/>
                <w:bCs/>
                <w:sz w:val="18"/>
                <w:szCs w:val="18"/>
                <w:u w:val="single"/>
              </w:rPr>
              <w:t>Reference (s):</w:t>
            </w:r>
          </w:p>
        </w:tc>
      </w:tr>
      <w:tr w:rsidR="004C6B19">
        <w:trPr>
          <w:divId w:val="278609457"/>
          <w:tblCellSpacing w:w="0" w:type="dxa"/>
          <w:jc w:val="center"/>
        </w:trPr>
        <w:tc>
          <w:tcPr>
            <w:tcW w:w="0" w:type="auto"/>
            <w:shd w:val="clear" w:color="auto" w:fill="FFFFFF"/>
            <w:tcMar>
              <w:top w:w="105" w:type="dxa"/>
              <w:left w:w="30" w:type="dxa"/>
              <w:bottom w:w="150" w:type="dxa"/>
              <w:right w:w="0" w:type="dxa"/>
            </w:tcMar>
            <w:vAlign w:val="center"/>
            <w:hideMark/>
          </w:tcPr>
          <w:tbl>
            <w:tblPr>
              <w:tblW w:w="5000" w:type="pct"/>
              <w:jc w:val="center"/>
              <w:tblCellSpacing w:w="0" w:type="dxa"/>
              <w:tblCellMar>
                <w:left w:w="0" w:type="dxa"/>
                <w:right w:w="0" w:type="dxa"/>
              </w:tblCellMar>
              <w:tblLook w:val="04A0"/>
            </w:tblPr>
            <w:tblGrid>
              <w:gridCol w:w="2469"/>
              <w:gridCol w:w="224"/>
              <w:gridCol w:w="3927"/>
              <w:gridCol w:w="4600"/>
            </w:tblGrid>
            <w:tr w:rsidR="004C6B19">
              <w:trPr>
                <w:tblCellSpacing w:w="0" w:type="dxa"/>
                <w:jc w:val="center"/>
              </w:trPr>
              <w:tc>
                <w:tcPr>
                  <w:tcW w:w="1100" w:type="pct"/>
                  <w:shd w:val="clear" w:color="auto" w:fill="FFFFFF"/>
                  <w:tcMar>
                    <w:top w:w="30" w:type="dxa"/>
                    <w:left w:w="10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w:t>
                  </w:r>
                </w:p>
              </w:tc>
              <w:tc>
                <w:tcPr>
                  <w:tcW w:w="100" w:type="pct"/>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w:t>
                  </w:r>
                </w:p>
              </w:tc>
              <w:tc>
                <w:tcPr>
                  <w:tcW w:w="1750" w:type="pct"/>
                  <w:tcBorders>
                    <w:right w:val="single" w:sz="6" w:space="0" w:color="666666"/>
                  </w:tcBorders>
                  <w:shd w:val="clear" w:color="auto" w:fill="FFFFFF"/>
                  <w:tcMar>
                    <w:top w:w="30" w:type="dxa"/>
                    <w:left w:w="30" w:type="dxa"/>
                    <w:bottom w:w="30" w:type="dxa"/>
                    <w:right w:w="0" w:type="dxa"/>
                  </w:tcMar>
                  <w:vAlign w:val="center"/>
                  <w:hideMark/>
                </w:tcPr>
                <w:p w:rsidR="004C6B19" w:rsidRDefault="00140D00">
                  <w:pPr>
                    <w:rPr>
                      <w:rFonts w:ascii="Verdana" w:eastAsia="Times New Roman" w:hAnsi="Verdana"/>
                      <w:b/>
                      <w:bCs/>
                      <w:sz w:val="17"/>
                      <w:szCs w:val="17"/>
                    </w:rPr>
                  </w:pPr>
                  <w:r>
                    <w:rPr>
                      <w:rFonts w:ascii="Verdana" w:eastAsia="Times New Roman" w:hAnsi="Verdana"/>
                      <w:b/>
                      <w:bCs/>
                      <w:sz w:val="17"/>
                      <w:szCs w:val="17"/>
                      <w:u w:val="single"/>
                    </w:rPr>
                    <w:t>Reference: 01</w:t>
                  </w:r>
                </w:p>
              </w:tc>
              <w:tc>
                <w:tcPr>
                  <w:tcW w:w="2050" w:type="pct"/>
                  <w:shd w:val="clear" w:color="auto" w:fill="FFFFFF"/>
                  <w:tcMar>
                    <w:top w:w="30" w:type="dxa"/>
                    <w:left w:w="225" w:type="dxa"/>
                    <w:bottom w:w="30" w:type="dxa"/>
                    <w:right w:w="0" w:type="dxa"/>
                  </w:tcMar>
                  <w:vAlign w:val="center"/>
                  <w:hideMark/>
                </w:tcPr>
                <w:p w:rsidR="004C6B19" w:rsidRDefault="00140D00">
                  <w:pPr>
                    <w:rPr>
                      <w:rFonts w:ascii="Verdana" w:eastAsia="Times New Roman" w:hAnsi="Verdana"/>
                      <w:b/>
                      <w:bCs/>
                      <w:sz w:val="17"/>
                      <w:szCs w:val="17"/>
                    </w:rPr>
                  </w:pPr>
                  <w:r>
                    <w:rPr>
                      <w:rFonts w:ascii="Verdana" w:eastAsia="Times New Roman" w:hAnsi="Verdana"/>
                      <w:b/>
                      <w:bCs/>
                      <w:sz w:val="17"/>
                      <w:szCs w:val="17"/>
                      <w:u w:val="single"/>
                    </w:rPr>
                    <w:t>Reference: 02</w:t>
                  </w:r>
                </w:p>
              </w:tc>
            </w:tr>
            <w:tr w:rsidR="004C6B19">
              <w:trPr>
                <w:tblCellSpacing w:w="0" w:type="dxa"/>
                <w:jc w:val="center"/>
              </w:trPr>
              <w:tc>
                <w:tcPr>
                  <w:tcW w:w="11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Name </w:t>
                  </w:r>
                </w:p>
              </w:tc>
              <w:tc>
                <w:tcPr>
                  <w:tcW w:w="100" w:type="pct"/>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1750" w:type="pct"/>
                  <w:tcBorders>
                    <w:right w:val="single" w:sz="6" w:space="0" w:color="666666"/>
                  </w:tcBorders>
                  <w:shd w:val="clear" w:color="auto" w:fill="FFFFFF"/>
                  <w:tcMar>
                    <w:top w:w="30" w:type="dxa"/>
                    <w:left w:w="75" w:type="dxa"/>
                    <w:bottom w:w="30" w:type="dxa"/>
                    <w:right w:w="0" w:type="dxa"/>
                  </w:tcMar>
                  <w:vAlign w:val="center"/>
                  <w:hideMark/>
                </w:tcPr>
                <w:p w:rsidR="004C6B19" w:rsidRDefault="002636BC">
                  <w:pPr>
                    <w:rPr>
                      <w:rFonts w:ascii="Verdana" w:eastAsia="Times New Roman" w:hAnsi="Verdana"/>
                      <w:sz w:val="17"/>
                      <w:szCs w:val="17"/>
                    </w:rPr>
                  </w:pPr>
                  <w:r>
                    <w:rPr>
                      <w:rFonts w:ascii="Verdana" w:eastAsia="Times New Roman" w:hAnsi="Verdana"/>
                      <w:sz w:val="17"/>
                      <w:szCs w:val="17"/>
                    </w:rPr>
                    <w:t xml:space="preserve">Md. </w:t>
                  </w:r>
                  <w:proofErr w:type="spellStart"/>
                  <w:r>
                    <w:rPr>
                      <w:rFonts w:ascii="Verdana" w:eastAsia="Times New Roman" w:hAnsi="Verdana"/>
                      <w:sz w:val="17"/>
                      <w:szCs w:val="17"/>
                    </w:rPr>
                    <w:t>Ziaul</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Karim</w:t>
                  </w:r>
                  <w:proofErr w:type="spellEnd"/>
                  <w:r w:rsidR="00140D00">
                    <w:rPr>
                      <w:rFonts w:ascii="Verdana" w:eastAsia="Times New Roman" w:hAnsi="Verdana"/>
                      <w:sz w:val="17"/>
                      <w:szCs w:val="17"/>
                    </w:rPr>
                    <w:t xml:space="preserve"> </w:t>
                  </w:r>
                  <w:r>
                    <w:rPr>
                      <w:rFonts w:ascii="Verdana" w:eastAsia="Times New Roman" w:hAnsi="Verdana"/>
                      <w:sz w:val="17"/>
                      <w:szCs w:val="17"/>
                    </w:rPr>
                    <w:t>Azad</w:t>
                  </w:r>
                  <w:r w:rsidR="00140D00">
                    <w:rPr>
                      <w:rFonts w:ascii="Verdana" w:eastAsia="Times New Roman" w:hAnsi="Verdana"/>
                      <w:sz w:val="17"/>
                      <w:szCs w:val="17"/>
                    </w:rPr>
                    <w:t xml:space="preserve">  </w:t>
                  </w:r>
                </w:p>
              </w:tc>
              <w:tc>
                <w:tcPr>
                  <w:tcW w:w="2050" w:type="pct"/>
                  <w:shd w:val="clear" w:color="auto" w:fill="FFFFFF"/>
                  <w:tcMar>
                    <w:top w:w="30" w:type="dxa"/>
                    <w:left w:w="150" w:type="dxa"/>
                    <w:bottom w:w="30" w:type="dxa"/>
                    <w:right w:w="0" w:type="dxa"/>
                  </w:tcMar>
                  <w:vAlign w:val="center"/>
                  <w:hideMark/>
                </w:tcPr>
                <w:p w:rsidR="004C6B19" w:rsidRDefault="00A95B8F">
                  <w:pPr>
                    <w:rPr>
                      <w:rFonts w:ascii="Verdana" w:eastAsia="Times New Roman" w:hAnsi="Verdana"/>
                      <w:sz w:val="17"/>
                      <w:szCs w:val="17"/>
                    </w:rPr>
                  </w:pPr>
                  <w:r>
                    <w:rPr>
                      <w:rFonts w:ascii="Verdana" w:eastAsia="Times New Roman" w:hAnsi="Verdana"/>
                      <w:sz w:val="17"/>
                      <w:szCs w:val="17"/>
                    </w:rPr>
                    <w:t xml:space="preserve">Md. </w:t>
                  </w:r>
                  <w:proofErr w:type="spellStart"/>
                  <w:r>
                    <w:rPr>
                      <w:rFonts w:ascii="Verdana" w:eastAsia="Times New Roman" w:hAnsi="Verdana"/>
                      <w:sz w:val="17"/>
                      <w:szCs w:val="17"/>
                    </w:rPr>
                    <w:t>Saleh</w:t>
                  </w:r>
                  <w:proofErr w:type="spellEnd"/>
                  <w:r>
                    <w:rPr>
                      <w:rFonts w:ascii="Verdana" w:eastAsia="Times New Roman" w:hAnsi="Verdana"/>
                      <w:sz w:val="17"/>
                      <w:szCs w:val="17"/>
                    </w:rPr>
                    <w:t xml:space="preserve"> Faisal</w:t>
                  </w:r>
                  <w:r w:rsidR="00140D00">
                    <w:rPr>
                      <w:rFonts w:ascii="Verdana" w:eastAsia="Times New Roman" w:hAnsi="Verdana"/>
                      <w:sz w:val="17"/>
                      <w:szCs w:val="17"/>
                    </w:rPr>
                    <w:t xml:space="preserve"> </w:t>
                  </w:r>
                </w:p>
              </w:tc>
            </w:tr>
            <w:tr w:rsidR="004C6B19">
              <w:trPr>
                <w:tblCellSpacing w:w="0" w:type="dxa"/>
                <w:jc w:val="center"/>
              </w:trPr>
              <w:tc>
                <w:tcPr>
                  <w:tcW w:w="11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Organization</w:t>
                  </w:r>
                </w:p>
              </w:tc>
              <w:tc>
                <w:tcPr>
                  <w:tcW w:w="100" w:type="pct"/>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1750" w:type="pct"/>
                  <w:tcBorders>
                    <w:right w:val="single" w:sz="6" w:space="0" w:color="666666"/>
                  </w:tcBorders>
                  <w:shd w:val="clear" w:color="auto" w:fill="FFFFFF"/>
                  <w:tcMar>
                    <w:top w:w="30" w:type="dxa"/>
                    <w:left w:w="75" w:type="dxa"/>
                    <w:bottom w:w="30" w:type="dxa"/>
                    <w:right w:w="0" w:type="dxa"/>
                  </w:tcMar>
                  <w:vAlign w:val="center"/>
                  <w:hideMark/>
                </w:tcPr>
                <w:p w:rsidR="004C6B19" w:rsidRDefault="002636BC">
                  <w:pPr>
                    <w:rPr>
                      <w:rFonts w:ascii="Verdana" w:eastAsia="Times New Roman" w:hAnsi="Verdana"/>
                      <w:sz w:val="17"/>
                      <w:szCs w:val="17"/>
                    </w:rPr>
                  </w:pPr>
                  <w:r>
                    <w:rPr>
                      <w:rFonts w:ascii="Verdana" w:eastAsia="Times New Roman" w:hAnsi="Verdana"/>
                      <w:sz w:val="17"/>
                      <w:szCs w:val="17"/>
                    </w:rPr>
                    <w:t>Robin Pipe Industries</w:t>
                  </w:r>
                  <w:r w:rsidR="00140D00">
                    <w:rPr>
                      <w:rFonts w:ascii="Verdana" w:eastAsia="Times New Roman" w:hAnsi="Verdana"/>
                      <w:sz w:val="17"/>
                      <w:szCs w:val="17"/>
                    </w:rPr>
                    <w:t xml:space="preserve"> Limited   </w:t>
                  </w:r>
                </w:p>
              </w:tc>
              <w:tc>
                <w:tcPr>
                  <w:tcW w:w="2050" w:type="pct"/>
                  <w:shd w:val="clear" w:color="auto" w:fill="FFFFFF"/>
                  <w:tcMar>
                    <w:top w:w="30" w:type="dxa"/>
                    <w:left w:w="150" w:type="dxa"/>
                    <w:bottom w:w="30" w:type="dxa"/>
                    <w:right w:w="0" w:type="dxa"/>
                  </w:tcMar>
                  <w:vAlign w:val="center"/>
                  <w:hideMark/>
                </w:tcPr>
                <w:p w:rsidR="004C6B19" w:rsidRDefault="00A95B8F">
                  <w:pPr>
                    <w:rPr>
                      <w:rFonts w:ascii="Verdana" w:eastAsia="Times New Roman" w:hAnsi="Verdana"/>
                      <w:sz w:val="17"/>
                      <w:szCs w:val="17"/>
                    </w:rPr>
                  </w:pPr>
                  <w:r>
                    <w:rPr>
                      <w:rFonts w:ascii="Verdana" w:eastAsia="Times New Roman" w:hAnsi="Verdana"/>
                      <w:sz w:val="17"/>
                      <w:szCs w:val="17"/>
                    </w:rPr>
                    <w:t>MBBS</w:t>
                  </w:r>
                  <w:r w:rsidR="00140D00">
                    <w:rPr>
                      <w:rFonts w:ascii="Verdana" w:eastAsia="Times New Roman" w:hAnsi="Verdana"/>
                      <w:sz w:val="17"/>
                      <w:szCs w:val="17"/>
                    </w:rPr>
                    <w:t xml:space="preserve"> </w:t>
                  </w:r>
                </w:p>
              </w:tc>
            </w:tr>
            <w:tr w:rsidR="004C6B19">
              <w:trPr>
                <w:tblCellSpacing w:w="0" w:type="dxa"/>
                <w:jc w:val="center"/>
              </w:trPr>
              <w:tc>
                <w:tcPr>
                  <w:tcW w:w="11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Designation</w:t>
                  </w:r>
                </w:p>
              </w:tc>
              <w:tc>
                <w:tcPr>
                  <w:tcW w:w="100" w:type="pct"/>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1750" w:type="pct"/>
                  <w:tcBorders>
                    <w:right w:val="single" w:sz="6" w:space="0" w:color="666666"/>
                  </w:tcBorders>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General Manager</w:t>
                  </w:r>
                  <w:r w:rsidR="00755C0F">
                    <w:rPr>
                      <w:rFonts w:ascii="Verdana" w:eastAsia="Times New Roman" w:hAnsi="Verdana"/>
                      <w:sz w:val="17"/>
                      <w:szCs w:val="17"/>
                    </w:rPr>
                    <w:t>- Head of HR</w:t>
                  </w:r>
                </w:p>
              </w:tc>
              <w:tc>
                <w:tcPr>
                  <w:tcW w:w="2050" w:type="pct"/>
                  <w:shd w:val="clear" w:color="auto" w:fill="FFFFFF"/>
                  <w:tcMar>
                    <w:top w:w="30" w:type="dxa"/>
                    <w:left w:w="150" w:type="dxa"/>
                    <w:bottom w:w="30" w:type="dxa"/>
                    <w:right w:w="0" w:type="dxa"/>
                  </w:tcMar>
                  <w:vAlign w:val="center"/>
                  <w:hideMark/>
                </w:tcPr>
                <w:p w:rsidR="004C6B19" w:rsidRDefault="00A95B8F">
                  <w:pPr>
                    <w:rPr>
                      <w:rFonts w:ascii="Verdana" w:eastAsia="Times New Roman" w:hAnsi="Verdana"/>
                      <w:sz w:val="17"/>
                      <w:szCs w:val="17"/>
                    </w:rPr>
                  </w:pPr>
                  <w:r>
                    <w:rPr>
                      <w:rFonts w:ascii="Verdana" w:eastAsia="Times New Roman" w:hAnsi="Verdana"/>
                      <w:sz w:val="17"/>
                      <w:szCs w:val="17"/>
                    </w:rPr>
                    <w:t>Medical Officer</w:t>
                  </w:r>
                  <w:r w:rsidR="00140D00">
                    <w:rPr>
                      <w:rFonts w:ascii="Verdana" w:eastAsia="Times New Roman" w:hAnsi="Verdana"/>
                      <w:sz w:val="17"/>
                      <w:szCs w:val="17"/>
                    </w:rPr>
                    <w:t xml:space="preserve"> </w:t>
                  </w:r>
                </w:p>
              </w:tc>
            </w:tr>
            <w:tr w:rsidR="004C6B19">
              <w:trPr>
                <w:tblCellSpacing w:w="0" w:type="dxa"/>
                <w:jc w:val="center"/>
              </w:trPr>
              <w:tc>
                <w:tcPr>
                  <w:tcW w:w="11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Address</w:t>
                  </w:r>
                </w:p>
              </w:tc>
              <w:tc>
                <w:tcPr>
                  <w:tcW w:w="100" w:type="pct"/>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1750" w:type="pct"/>
                  <w:tcBorders>
                    <w:right w:val="single" w:sz="6" w:space="0" w:color="666666"/>
                  </w:tcBorders>
                  <w:shd w:val="clear" w:color="auto" w:fill="FFFFFF"/>
                  <w:tcMar>
                    <w:top w:w="30" w:type="dxa"/>
                    <w:left w:w="75" w:type="dxa"/>
                    <w:bottom w:w="30" w:type="dxa"/>
                    <w:right w:w="0" w:type="dxa"/>
                  </w:tcMar>
                  <w:vAlign w:val="center"/>
                  <w:hideMark/>
                </w:tcPr>
                <w:p w:rsidR="004C6B19" w:rsidRDefault="002636BC">
                  <w:pPr>
                    <w:rPr>
                      <w:rFonts w:ascii="Verdana" w:eastAsia="Times New Roman" w:hAnsi="Verdana"/>
                      <w:sz w:val="17"/>
                      <w:szCs w:val="17"/>
                    </w:rPr>
                  </w:pPr>
                  <w:proofErr w:type="spellStart"/>
                  <w:r>
                    <w:rPr>
                      <w:rFonts w:ascii="Verdana" w:eastAsia="Times New Roman" w:hAnsi="Verdana"/>
                      <w:sz w:val="17"/>
                      <w:szCs w:val="17"/>
                    </w:rPr>
                    <w:t>Maona</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Sreepur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Gazipur</w:t>
                  </w:r>
                  <w:proofErr w:type="spellEnd"/>
                  <w:r>
                    <w:rPr>
                      <w:rFonts w:ascii="Verdana" w:eastAsia="Times New Roman" w:hAnsi="Verdana"/>
                      <w:sz w:val="17"/>
                      <w:szCs w:val="17"/>
                    </w:rPr>
                    <w:t>.</w:t>
                  </w:r>
                  <w:r w:rsidR="00140D00">
                    <w:rPr>
                      <w:rFonts w:ascii="Verdana" w:eastAsia="Times New Roman" w:hAnsi="Verdana"/>
                      <w:sz w:val="17"/>
                      <w:szCs w:val="17"/>
                    </w:rPr>
                    <w:t xml:space="preserve">   </w:t>
                  </w:r>
                </w:p>
              </w:tc>
              <w:tc>
                <w:tcPr>
                  <w:tcW w:w="2050" w:type="pct"/>
                  <w:shd w:val="clear" w:color="auto" w:fill="FFFFFF"/>
                  <w:tcMar>
                    <w:top w:w="30" w:type="dxa"/>
                    <w:left w:w="150" w:type="dxa"/>
                    <w:bottom w:w="30" w:type="dxa"/>
                    <w:right w:w="0" w:type="dxa"/>
                  </w:tcMar>
                  <w:vAlign w:val="center"/>
                  <w:hideMark/>
                </w:tcPr>
                <w:p w:rsidR="004C6B19" w:rsidRDefault="00A95B8F" w:rsidP="00A95B8F">
                  <w:pPr>
                    <w:rPr>
                      <w:rFonts w:ascii="Verdana" w:eastAsia="Times New Roman" w:hAnsi="Verdana"/>
                      <w:sz w:val="17"/>
                      <w:szCs w:val="17"/>
                    </w:rPr>
                  </w:pPr>
                  <w:proofErr w:type="spellStart"/>
                  <w:r>
                    <w:rPr>
                      <w:rFonts w:ascii="Verdana" w:eastAsia="Times New Roman" w:hAnsi="Verdana"/>
                      <w:sz w:val="17"/>
                      <w:szCs w:val="17"/>
                    </w:rPr>
                    <w:t>Sreepur</w:t>
                  </w:r>
                  <w:proofErr w:type="spellEnd"/>
                  <w:r>
                    <w:rPr>
                      <w:rFonts w:ascii="Verdana" w:eastAsia="Times New Roman" w:hAnsi="Verdana"/>
                      <w:sz w:val="17"/>
                      <w:szCs w:val="17"/>
                    </w:rPr>
                    <w:t xml:space="preserve"> </w:t>
                  </w:r>
                  <w:proofErr w:type="spellStart"/>
                  <w:r>
                    <w:rPr>
                      <w:rFonts w:ascii="Verdana" w:eastAsia="Times New Roman" w:hAnsi="Verdana"/>
                      <w:sz w:val="17"/>
                      <w:szCs w:val="17"/>
                    </w:rPr>
                    <w:t>Upazila</w:t>
                  </w:r>
                  <w:proofErr w:type="spellEnd"/>
                  <w:r>
                    <w:rPr>
                      <w:rFonts w:ascii="Verdana" w:eastAsia="Times New Roman" w:hAnsi="Verdana"/>
                      <w:sz w:val="17"/>
                      <w:szCs w:val="17"/>
                    </w:rPr>
                    <w:t xml:space="preserve"> Health Complex</w:t>
                  </w:r>
                  <w:r w:rsidR="00140D00">
                    <w:rPr>
                      <w:rFonts w:ascii="Verdana" w:eastAsia="Times New Roman" w:hAnsi="Verdana"/>
                      <w:sz w:val="17"/>
                      <w:szCs w:val="17"/>
                    </w:rPr>
                    <w:t xml:space="preserve">, </w:t>
                  </w:r>
                </w:p>
              </w:tc>
            </w:tr>
            <w:tr w:rsidR="004C6B19">
              <w:trPr>
                <w:tblCellSpacing w:w="0" w:type="dxa"/>
                <w:jc w:val="center"/>
              </w:trPr>
              <w:tc>
                <w:tcPr>
                  <w:tcW w:w="1100" w:type="pct"/>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Phone (Off.) </w:t>
                  </w:r>
                </w:p>
              </w:tc>
              <w:tc>
                <w:tcPr>
                  <w:tcW w:w="100" w:type="pct"/>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1750" w:type="pct"/>
                  <w:tcBorders>
                    <w:right w:val="single" w:sz="6" w:space="0" w:color="666666"/>
                  </w:tcBorders>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  </w:t>
                  </w:r>
                </w:p>
              </w:tc>
              <w:tc>
                <w:tcPr>
                  <w:tcW w:w="2050" w:type="pct"/>
                  <w:shd w:val="clear" w:color="auto" w:fill="FFFFFF"/>
                  <w:tcMar>
                    <w:top w:w="30" w:type="dxa"/>
                    <w:left w:w="150" w:type="dxa"/>
                    <w:bottom w:w="30" w:type="dxa"/>
                    <w:right w:w="0" w:type="dxa"/>
                  </w:tcMar>
                  <w:vAlign w:val="center"/>
                  <w:hideMark/>
                </w:tcPr>
                <w:p w:rsidR="004C6B19" w:rsidRDefault="004C6B19">
                  <w:pPr>
                    <w:rPr>
                      <w:rFonts w:ascii="Verdana" w:eastAsia="Times New Roman" w:hAnsi="Verdana"/>
                      <w:sz w:val="17"/>
                      <w:szCs w:val="17"/>
                    </w:rPr>
                  </w:pPr>
                </w:p>
              </w:tc>
            </w:tr>
            <w:tr w:rsidR="004C6B19">
              <w:trPr>
                <w:tblCellSpacing w:w="0" w:type="dxa"/>
                <w:jc w:val="center"/>
              </w:trPr>
              <w:tc>
                <w:tcPr>
                  <w:tcW w:w="0" w:type="auto"/>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Phone (Res.) </w:t>
                  </w:r>
                </w:p>
              </w:tc>
              <w:tc>
                <w:tcPr>
                  <w:tcW w:w="0" w:type="auto"/>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0" w:type="auto"/>
                  <w:tcBorders>
                    <w:right w:val="single" w:sz="6" w:space="0" w:color="666666"/>
                  </w:tcBorders>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  </w:t>
                  </w:r>
                </w:p>
              </w:tc>
              <w:tc>
                <w:tcPr>
                  <w:tcW w:w="0" w:type="auto"/>
                  <w:shd w:val="clear" w:color="auto" w:fill="FFFFFF"/>
                  <w:tcMar>
                    <w:top w:w="30" w:type="dxa"/>
                    <w:left w:w="150" w:type="dxa"/>
                    <w:bottom w:w="30" w:type="dxa"/>
                    <w:right w:w="0" w:type="dxa"/>
                  </w:tcMar>
                  <w:vAlign w:val="center"/>
                  <w:hideMark/>
                </w:tcPr>
                <w:p w:rsidR="004C6B19" w:rsidRDefault="004C6B19">
                  <w:pPr>
                    <w:rPr>
                      <w:rFonts w:ascii="Verdana" w:eastAsia="Times New Roman" w:hAnsi="Verdana"/>
                      <w:sz w:val="17"/>
                      <w:szCs w:val="17"/>
                    </w:rPr>
                  </w:pPr>
                </w:p>
              </w:tc>
            </w:tr>
            <w:tr w:rsidR="004C6B19">
              <w:trPr>
                <w:tblCellSpacing w:w="0" w:type="dxa"/>
                <w:jc w:val="center"/>
              </w:trPr>
              <w:tc>
                <w:tcPr>
                  <w:tcW w:w="0" w:type="auto"/>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Mobile</w:t>
                  </w:r>
                </w:p>
              </w:tc>
              <w:tc>
                <w:tcPr>
                  <w:tcW w:w="0" w:type="auto"/>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0" w:type="auto"/>
                  <w:tcBorders>
                    <w:right w:val="single" w:sz="6" w:space="0" w:color="666666"/>
                  </w:tcBorders>
                  <w:shd w:val="clear" w:color="auto" w:fill="FFFFFF"/>
                  <w:tcMar>
                    <w:top w:w="30" w:type="dxa"/>
                    <w:left w:w="75" w:type="dxa"/>
                    <w:bottom w:w="30" w:type="dxa"/>
                    <w:right w:w="0" w:type="dxa"/>
                  </w:tcMar>
                  <w:vAlign w:val="center"/>
                  <w:hideMark/>
                </w:tcPr>
                <w:p w:rsidR="004C6B19" w:rsidRDefault="00131061">
                  <w:pPr>
                    <w:rPr>
                      <w:rFonts w:ascii="Verdana" w:eastAsia="Times New Roman" w:hAnsi="Verdana"/>
                      <w:sz w:val="17"/>
                      <w:szCs w:val="17"/>
                    </w:rPr>
                  </w:pPr>
                  <w:r>
                    <w:rPr>
                      <w:rFonts w:ascii="Verdana" w:eastAsia="Times New Roman" w:hAnsi="Verdana"/>
                      <w:sz w:val="17"/>
                      <w:szCs w:val="17"/>
                    </w:rPr>
                    <w:t>01726-621149</w:t>
                  </w:r>
                  <w:r w:rsidR="00140D00">
                    <w:rPr>
                      <w:rFonts w:ascii="Verdana" w:eastAsia="Times New Roman" w:hAnsi="Verdana"/>
                      <w:sz w:val="17"/>
                      <w:szCs w:val="17"/>
                    </w:rPr>
                    <w:t xml:space="preserve"> </w:t>
                  </w:r>
                </w:p>
              </w:tc>
              <w:tc>
                <w:tcPr>
                  <w:tcW w:w="0" w:type="auto"/>
                  <w:shd w:val="clear" w:color="auto" w:fill="FFFFFF"/>
                  <w:tcMar>
                    <w:top w:w="30" w:type="dxa"/>
                    <w:left w:w="150" w:type="dxa"/>
                    <w:bottom w:w="30" w:type="dxa"/>
                    <w:right w:w="0" w:type="dxa"/>
                  </w:tcMar>
                  <w:vAlign w:val="center"/>
                  <w:hideMark/>
                </w:tcPr>
                <w:p w:rsidR="004C6B19" w:rsidRDefault="00097A1A">
                  <w:pPr>
                    <w:rPr>
                      <w:rFonts w:ascii="Verdana" w:eastAsia="Times New Roman" w:hAnsi="Verdana"/>
                      <w:sz w:val="17"/>
                      <w:szCs w:val="17"/>
                    </w:rPr>
                  </w:pPr>
                  <w:r>
                    <w:rPr>
                      <w:rFonts w:ascii="Verdana" w:eastAsia="Times New Roman" w:hAnsi="Verdana"/>
                      <w:sz w:val="17"/>
                      <w:szCs w:val="17"/>
                    </w:rPr>
                    <w:t>01711-158550</w:t>
                  </w:r>
                </w:p>
              </w:tc>
            </w:tr>
            <w:tr w:rsidR="004C6B19">
              <w:trPr>
                <w:tblCellSpacing w:w="0" w:type="dxa"/>
                <w:jc w:val="center"/>
              </w:trPr>
              <w:tc>
                <w:tcPr>
                  <w:tcW w:w="0" w:type="auto"/>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E-Mail</w:t>
                  </w:r>
                </w:p>
              </w:tc>
              <w:tc>
                <w:tcPr>
                  <w:tcW w:w="0" w:type="auto"/>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0" w:type="auto"/>
                  <w:tcBorders>
                    <w:right w:val="single" w:sz="6" w:space="0" w:color="666666"/>
                  </w:tcBorders>
                  <w:shd w:val="clear" w:color="auto" w:fill="FFFFFF"/>
                  <w:tcMar>
                    <w:top w:w="30" w:type="dxa"/>
                    <w:left w:w="75" w:type="dxa"/>
                    <w:bottom w:w="30" w:type="dxa"/>
                    <w:right w:w="0" w:type="dxa"/>
                  </w:tcMar>
                  <w:vAlign w:val="center"/>
                  <w:hideMark/>
                </w:tcPr>
                <w:p w:rsidR="004C6B19" w:rsidRDefault="00140D00" w:rsidP="002636BC">
                  <w:pPr>
                    <w:rPr>
                      <w:rFonts w:ascii="Verdana" w:eastAsia="Times New Roman" w:hAnsi="Verdana"/>
                      <w:sz w:val="17"/>
                      <w:szCs w:val="17"/>
                    </w:rPr>
                  </w:pPr>
                  <w:r>
                    <w:rPr>
                      <w:rFonts w:ascii="Verdana" w:eastAsia="Times New Roman" w:hAnsi="Verdana"/>
                      <w:sz w:val="17"/>
                      <w:szCs w:val="17"/>
                    </w:rPr>
                    <w:t xml:space="preserve">  </w:t>
                  </w:r>
                </w:p>
              </w:tc>
              <w:tc>
                <w:tcPr>
                  <w:tcW w:w="0" w:type="auto"/>
                  <w:shd w:val="clear" w:color="auto" w:fill="FFFFFF"/>
                  <w:tcMar>
                    <w:top w:w="30" w:type="dxa"/>
                    <w:left w:w="150"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 </w:t>
                  </w:r>
                </w:p>
              </w:tc>
            </w:tr>
            <w:tr w:rsidR="004C6B19">
              <w:trPr>
                <w:tblCellSpacing w:w="0" w:type="dxa"/>
                <w:jc w:val="center"/>
              </w:trPr>
              <w:tc>
                <w:tcPr>
                  <w:tcW w:w="0" w:type="auto"/>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Relation</w:t>
                  </w:r>
                </w:p>
              </w:tc>
              <w:tc>
                <w:tcPr>
                  <w:tcW w:w="0" w:type="auto"/>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w:t>
                  </w:r>
                </w:p>
              </w:tc>
              <w:tc>
                <w:tcPr>
                  <w:tcW w:w="0" w:type="auto"/>
                  <w:tcBorders>
                    <w:right w:val="single" w:sz="6" w:space="0" w:color="666666"/>
                  </w:tcBorders>
                  <w:shd w:val="clear" w:color="auto" w:fill="FFFFFF"/>
                  <w:tcMar>
                    <w:top w:w="30" w:type="dxa"/>
                    <w:left w:w="7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Professional   </w:t>
                  </w:r>
                </w:p>
              </w:tc>
              <w:tc>
                <w:tcPr>
                  <w:tcW w:w="0" w:type="auto"/>
                  <w:shd w:val="clear" w:color="auto" w:fill="FFFFFF"/>
                  <w:tcMar>
                    <w:top w:w="30" w:type="dxa"/>
                    <w:left w:w="150"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xml:space="preserve">Professional </w:t>
                  </w:r>
                </w:p>
              </w:tc>
            </w:tr>
            <w:tr w:rsidR="004C6B19">
              <w:trPr>
                <w:tblCellSpacing w:w="0" w:type="dxa"/>
                <w:jc w:val="center"/>
              </w:trPr>
              <w:tc>
                <w:tcPr>
                  <w:tcW w:w="0" w:type="auto"/>
                  <w:shd w:val="clear" w:color="auto" w:fill="FFFFFF"/>
                  <w:tcMar>
                    <w:top w:w="30" w:type="dxa"/>
                    <w:left w:w="105" w:type="dxa"/>
                    <w:bottom w:w="30" w:type="dxa"/>
                    <w:right w:w="0" w:type="dxa"/>
                  </w:tcMar>
                  <w:vAlign w:val="center"/>
                  <w:hideMark/>
                </w:tcPr>
                <w:p w:rsidR="004C6B19" w:rsidRDefault="00140D00">
                  <w:pPr>
                    <w:rPr>
                      <w:rFonts w:ascii="Verdana" w:eastAsia="Times New Roman" w:hAnsi="Verdana"/>
                      <w:sz w:val="17"/>
                      <w:szCs w:val="17"/>
                    </w:rPr>
                  </w:pPr>
                  <w:r>
                    <w:rPr>
                      <w:rFonts w:ascii="Verdana" w:eastAsia="Times New Roman" w:hAnsi="Verdana"/>
                      <w:sz w:val="17"/>
                      <w:szCs w:val="17"/>
                    </w:rPr>
                    <w:t> </w:t>
                  </w:r>
                </w:p>
              </w:tc>
              <w:tc>
                <w:tcPr>
                  <w:tcW w:w="0" w:type="auto"/>
                  <w:shd w:val="clear" w:color="auto" w:fill="FFFFFF"/>
                  <w:tcMar>
                    <w:top w:w="30" w:type="dxa"/>
                    <w:left w:w="105" w:type="dxa"/>
                    <w:bottom w:w="30" w:type="dxa"/>
                    <w:right w:w="0" w:type="dxa"/>
                  </w:tcMar>
                  <w:vAlign w:val="center"/>
                  <w:hideMark/>
                </w:tcPr>
                <w:p w:rsidR="004C6B19" w:rsidRDefault="00140D00">
                  <w:pPr>
                    <w:jc w:val="center"/>
                    <w:rPr>
                      <w:rFonts w:ascii="Verdana" w:eastAsia="Times New Roman" w:hAnsi="Verdana"/>
                      <w:sz w:val="17"/>
                      <w:szCs w:val="17"/>
                    </w:rPr>
                  </w:pPr>
                  <w:r>
                    <w:rPr>
                      <w:rFonts w:ascii="Verdana" w:eastAsia="Times New Roman" w:hAnsi="Verdana"/>
                      <w:sz w:val="17"/>
                      <w:szCs w:val="17"/>
                    </w:rPr>
                    <w:t> </w:t>
                  </w:r>
                </w:p>
              </w:tc>
              <w:tc>
                <w:tcPr>
                  <w:tcW w:w="0" w:type="auto"/>
                  <w:gridSpan w:val="2"/>
                  <w:shd w:val="clear" w:color="auto" w:fill="FFFFFF"/>
                  <w:tcMar>
                    <w:top w:w="30" w:type="dxa"/>
                    <w:left w:w="105" w:type="dxa"/>
                    <w:bottom w:w="30" w:type="dxa"/>
                    <w:right w:w="0" w:type="dxa"/>
                  </w:tcMar>
                  <w:vAlign w:val="center"/>
                  <w:hideMark/>
                </w:tcPr>
                <w:p w:rsidR="004C6B19" w:rsidRDefault="004C6B19">
                  <w:pPr>
                    <w:rPr>
                      <w:rFonts w:ascii="Verdana" w:eastAsia="Times New Roman" w:hAnsi="Verdana"/>
                      <w:sz w:val="17"/>
                      <w:szCs w:val="17"/>
                    </w:rPr>
                  </w:pPr>
                </w:p>
              </w:tc>
            </w:tr>
          </w:tbl>
          <w:p w:rsidR="004C6B19" w:rsidRDefault="004C6B19">
            <w:pPr>
              <w:rPr>
                <w:rFonts w:ascii="Verdana" w:eastAsia="Times New Roman" w:hAnsi="Verdana"/>
                <w:sz w:val="17"/>
                <w:szCs w:val="17"/>
              </w:rPr>
            </w:pPr>
          </w:p>
        </w:tc>
      </w:tr>
    </w:tbl>
    <w:p w:rsidR="00140D00" w:rsidRDefault="00140D00">
      <w:pPr>
        <w:divId w:val="278609457"/>
        <w:rPr>
          <w:rFonts w:eastAsia="Times New Roman"/>
        </w:rPr>
      </w:pPr>
    </w:p>
    <w:sectPr w:rsidR="00140D00" w:rsidSect="002E196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4834"/>
    <w:multiLevelType w:val="multilevel"/>
    <w:tmpl w:val="AC00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6"/>
  <w:proofState w:spelling="clean" w:grammar="clean"/>
  <w:defaultTabStop w:val="720"/>
  <w:drawingGridHorizontalSpacing w:val="120"/>
  <w:displayHorizontalDrawingGridEvery w:val="2"/>
  <w:noPunctuationKerning/>
  <w:characterSpacingControl w:val="doNotCompress"/>
  <w:compat/>
  <w:rsids>
    <w:rsidRoot w:val="00A360E9"/>
    <w:rsid w:val="00003CD5"/>
    <w:rsid w:val="000074F4"/>
    <w:rsid w:val="00097A1A"/>
    <w:rsid w:val="000B0B1F"/>
    <w:rsid w:val="000B5E0C"/>
    <w:rsid w:val="00131061"/>
    <w:rsid w:val="00140D00"/>
    <w:rsid w:val="001848A8"/>
    <w:rsid w:val="001E4008"/>
    <w:rsid w:val="00227D73"/>
    <w:rsid w:val="002636BC"/>
    <w:rsid w:val="0029683C"/>
    <w:rsid w:val="002E078D"/>
    <w:rsid w:val="002E196A"/>
    <w:rsid w:val="003A450B"/>
    <w:rsid w:val="00447996"/>
    <w:rsid w:val="00453196"/>
    <w:rsid w:val="004C6B19"/>
    <w:rsid w:val="004E02F2"/>
    <w:rsid w:val="004F6283"/>
    <w:rsid w:val="00603603"/>
    <w:rsid w:val="006C5B10"/>
    <w:rsid w:val="006D4660"/>
    <w:rsid w:val="00714DBD"/>
    <w:rsid w:val="0073583C"/>
    <w:rsid w:val="00755C0F"/>
    <w:rsid w:val="00777D89"/>
    <w:rsid w:val="007C4917"/>
    <w:rsid w:val="007F16FB"/>
    <w:rsid w:val="00814B69"/>
    <w:rsid w:val="009E4220"/>
    <w:rsid w:val="00A11DAD"/>
    <w:rsid w:val="00A2591D"/>
    <w:rsid w:val="00A360E9"/>
    <w:rsid w:val="00A95B8F"/>
    <w:rsid w:val="00B80785"/>
    <w:rsid w:val="00C01491"/>
    <w:rsid w:val="00C204BE"/>
    <w:rsid w:val="00CD0553"/>
    <w:rsid w:val="00CF6B45"/>
    <w:rsid w:val="00D33DFA"/>
    <w:rsid w:val="00D935D4"/>
    <w:rsid w:val="00EA7045"/>
    <w:rsid w:val="00EC256E"/>
    <w:rsid w:val="00ED697F"/>
    <w:rsid w:val="00F405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B19"/>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japplicantsname">
    <w:name w:val="bdjapplicantsname"/>
    <w:basedOn w:val="Normal"/>
    <w:rsid w:val="004C6B19"/>
    <w:pPr>
      <w:shd w:val="clear" w:color="auto" w:fill="FFFFFF"/>
      <w:spacing w:before="100" w:beforeAutospacing="1" w:after="100" w:afterAutospacing="1"/>
    </w:pPr>
    <w:rPr>
      <w:rFonts w:ascii="Verdana" w:hAnsi="Verdana"/>
      <w:b/>
      <w:bCs/>
      <w:color w:val="333399"/>
      <w:sz w:val="27"/>
      <w:szCs w:val="27"/>
    </w:rPr>
  </w:style>
  <w:style w:type="paragraph" w:customStyle="1" w:styleId="bdjheadline01">
    <w:name w:val="bdjheadline01"/>
    <w:basedOn w:val="Normal"/>
    <w:rsid w:val="004C6B19"/>
    <w:pPr>
      <w:shd w:val="clear" w:color="auto" w:fill="E6E6E6"/>
      <w:spacing w:before="100" w:beforeAutospacing="1" w:after="100" w:afterAutospacing="1"/>
    </w:pPr>
    <w:rPr>
      <w:rFonts w:ascii="Verdana" w:hAnsi="Verdana"/>
      <w:b/>
      <w:bCs/>
      <w:sz w:val="18"/>
      <w:szCs w:val="18"/>
    </w:rPr>
  </w:style>
  <w:style w:type="paragraph" w:customStyle="1" w:styleId="bdjboldtext01">
    <w:name w:val="bdjboldtext01"/>
    <w:basedOn w:val="Normal"/>
    <w:rsid w:val="004C6B19"/>
    <w:pPr>
      <w:shd w:val="clear" w:color="auto" w:fill="FFFFFF"/>
      <w:spacing w:before="100" w:beforeAutospacing="1" w:after="100" w:afterAutospacing="1"/>
    </w:pPr>
    <w:rPr>
      <w:rFonts w:ascii="Verdana" w:hAnsi="Verdana"/>
      <w:b/>
      <w:bCs/>
      <w:sz w:val="17"/>
      <w:szCs w:val="17"/>
    </w:rPr>
  </w:style>
  <w:style w:type="paragraph" w:customStyle="1" w:styleId="bdjnormaltext01">
    <w:name w:val="bdjnormaltext01"/>
    <w:basedOn w:val="Normal"/>
    <w:rsid w:val="004C6B19"/>
    <w:pPr>
      <w:shd w:val="clear" w:color="auto" w:fill="FFFFFF"/>
      <w:spacing w:before="100" w:beforeAutospacing="1" w:after="100" w:afterAutospacing="1"/>
    </w:pPr>
    <w:rPr>
      <w:rFonts w:ascii="Verdana" w:hAnsi="Verdana"/>
      <w:sz w:val="17"/>
      <w:szCs w:val="17"/>
    </w:rPr>
  </w:style>
  <w:style w:type="paragraph" w:customStyle="1" w:styleId="bdjnormaltext02">
    <w:name w:val="bdjnormaltext02"/>
    <w:basedOn w:val="Normal"/>
    <w:rsid w:val="004C6B19"/>
    <w:pPr>
      <w:shd w:val="clear" w:color="auto" w:fill="FFFFFF"/>
      <w:spacing w:before="100" w:beforeAutospacing="1" w:after="100" w:afterAutospacing="1"/>
    </w:pPr>
    <w:rPr>
      <w:rFonts w:ascii="Verdana" w:hAnsi="Verdana"/>
      <w:sz w:val="17"/>
      <w:szCs w:val="17"/>
    </w:rPr>
  </w:style>
  <w:style w:type="paragraph" w:customStyle="1" w:styleId="bdjnormaltext03">
    <w:name w:val="bdjnormaltext03"/>
    <w:basedOn w:val="Normal"/>
    <w:rsid w:val="004C6B19"/>
    <w:pPr>
      <w:shd w:val="clear" w:color="auto" w:fill="FFFFFF"/>
      <w:spacing w:before="100" w:beforeAutospacing="1" w:after="100" w:afterAutospacing="1"/>
    </w:pPr>
    <w:rPr>
      <w:rFonts w:ascii="Verdana" w:hAnsi="Verdana"/>
      <w:sz w:val="17"/>
      <w:szCs w:val="17"/>
    </w:rPr>
  </w:style>
  <w:style w:type="paragraph" w:customStyle="1" w:styleId="bdjnormaltext04">
    <w:name w:val="bdjnormaltext04"/>
    <w:basedOn w:val="Normal"/>
    <w:rsid w:val="004C6B19"/>
    <w:pPr>
      <w:shd w:val="clear" w:color="auto" w:fill="FFFFFF"/>
      <w:spacing w:before="100" w:beforeAutospacing="1" w:after="100" w:afterAutospacing="1"/>
    </w:pPr>
    <w:rPr>
      <w:rFonts w:ascii="Verdana" w:hAnsi="Verdana"/>
      <w:sz w:val="17"/>
      <w:szCs w:val="17"/>
    </w:rPr>
  </w:style>
  <w:style w:type="paragraph" w:customStyle="1" w:styleId="bdjcopyright">
    <w:name w:val="bdjcopyright"/>
    <w:basedOn w:val="Normal"/>
    <w:rsid w:val="004C6B19"/>
    <w:pPr>
      <w:shd w:val="clear" w:color="auto" w:fill="FFFFFF"/>
      <w:spacing w:before="100" w:beforeAutospacing="1" w:after="100" w:afterAutospacing="1"/>
    </w:pPr>
    <w:rPr>
      <w:rFonts w:ascii="Verdana" w:hAnsi="Verdana"/>
      <w:color w:val="000066"/>
      <w:sz w:val="14"/>
      <w:szCs w:val="14"/>
    </w:rPr>
  </w:style>
  <w:style w:type="paragraph" w:customStyle="1" w:styleId="style1">
    <w:name w:val="style1"/>
    <w:basedOn w:val="Normal"/>
    <w:rsid w:val="004C6B19"/>
    <w:pPr>
      <w:spacing w:before="100" w:beforeAutospacing="1" w:after="100" w:afterAutospacing="1"/>
    </w:pPr>
    <w:rPr>
      <w:color w:val="FF0000"/>
    </w:rPr>
  </w:style>
  <w:style w:type="paragraph" w:customStyle="1" w:styleId="style2">
    <w:name w:val="style2"/>
    <w:basedOn w:val="Normal"/>
    <w:rsid w:val="004C6B19"/>
    <w:pPr>
      <w:spacing w:before="100" w:beforeAutospacing="1" w:after="100" w:afterAutospacing="1"/>
    </w:pPr>
    <w:rPr>
      <w:color w:val="006600"/>
    </w:rPr>
  </w:style>
  <w:style w:type="paragraph" w:customStyle="1" w:styleId="style3">
    <w:name w:val="style3"/>
    <w:basedOn w:val="Normal"/>
    <w:rsid w:val="004C6B19"/>
    <w:pPr>
      <w:spacing w:before="100" w:beforeAutospacing="1" w:after="100" w:afterAutospacing="1"/>
    </w:pPr>
    <w:rPr>
      <w:color w:val="330099"/>
    </w:rPr>
  </w:style>
  <w:style w:type="paragraph" w:customStyle="1" w:styleId="style4">
    <w:name w:val="style4"/>
    <w:basedOn w:val="Normal"/>
    <w:rsid w:val="004C6B19"/>
    <w:pPr>
      <w:spacing w:before="100" w:beforeAutospacing="1" w:after="100" w:afterAutospacing="1"/>
    </w:pPr>
    <w:rPr>
      <w:color w:val="FFCC00"/>
    </w:rPr>
  </w:style>
  <w:style w:type="paragraph" w:customStyle="1" w:styleId="style5">
    <w:name w:val="style5"/>
    <w:basedOn w:val="Normal"/>
    <w:rsid w:val="004C6B19"/>
    <w:pPr>
      <w:spacing w:before="100" w:beforeAutospacing="1" w:after="100" w:afterAutospacing="1"/>
    </w:pPr>
    <w:rPr>
      <w:rFonts w:ascii="Verdana" w:hAnsi="Verdana"/>
      <w:b/>
      <w:bCs/>
      <w:sz w:val="14"/>
      <w:szCs w:val="14"/>
    </w:rPr>
  </w:style>
  <w:style w:type="character" w:customStyle="1" w:styleId="style51">
    <w:name w:val="style51"/>
    <w:basedOn w:val="DefaultParagraphFont"/>
    <w:rsid w:val="004C6B19"/>
    <w:rPr>
      <w:rFonts w:ascii="Verdana" w:hAnsi="Verdana" w:hint="default"/>
      <w:b/>
      <w:bCs/>
      <w:sz w:val="14"/>
      <w:szCs w:val="14"/>
    </w:rPr>
  </w:style>
  <w:style w:type="character" w:customStyle="1" w:styleId="style11">
    <w:name w:val="style11"/>
    <w:basedOn w:val="DefaultParagraphFont"/>
    <w:rsid w:val="004C6B19"/>
    <w:rPr>
      <w:color w:val="FF0000"/>
    </w:rPr>
  </w:style>
  <w:style w:type="character" w:customStyle="1" w:styleId="style21">
    <w:name w:val="style21"/>
    <w:basedOn w:val="DefaultParagraphFont"/>
    <w:rsid w:val="004C6B19"/>
    <w:rPr>
      <w:color w:val="006600"/>
    </w:rPr>
  </w:style>
  <w:style w:type="character" w:customStyle="1" w:styleId="style31">
    <w:name w:val="style31"/>
    <w:basedOn w:val="DefaultParagraphFont"/>
    <w:rsid w:val="004C6B19"/>
    <w:rPr>
      <w:color w:val="330099"/>
    </w:rPr>
  </w:style>
  <w:style w:type="character" w:customStyle="1" w:styleId="style41">
    <w:name w:val="style41"/>
    <w:basedOn w:val="DefaultParagraphFont"/>
    <w:rsid w:val="004C6B19"/>
    <w:rPr>
      <w:color w:val="FFCC00"/>
    </w:rPr>
  </w:style>
  <w:style w:type="character" w:styleId="Strong">
    <w:name w:val="Strong"/>
    <w:basedOn w:val="DefaultParagraphFont"/>
    <w:uiPriority w:val="22"/>
    <w:qFormat/>
    <w:rsid w:val="004C6B19"/>
    <w:rPr>
      <w:b/>
      <w:bCs/>
    </w:rPr>
  </w:style>
  <w:style w:type="paragraph" w:styleId="BalloonText">
    <w:name w:val="Balloon Text"/>
    <w:basedOn w:val="Normal"/>
    <w:link w:val="BalloonTextChar"/>
    <w:uiPriority w:val="99"/>
    <w:semiHidden/>
    <w:unhideWhenUsed/>
    <w:rsid w:val="00755C0F"/>
    <w:rPr>
      <w:rFonts w:ascii="Tahoma" w:hAnsi="Tahoma" w:cs="Tahoma"/>
      <w:sz w:val="16"/>
      <w:szCs w:val="16"/>
    </w:rPr>
  </w:style>
  <w:style w:type="character" w:customStyle="1" w:styleId="BalloonTextChar">
    <w:name w:val="Balloon Text Char"/>
    <w:basedOn w:val="DefaultParagraphFont"/>
    <w:link w:val="BalloonText"/>
    <w:uiPriority w:val="99"/>
    <w:semiHidden/>
    <w:rsid w:val="00755C0F"/>
    <w:rPr>
      <w:rFonts w:ascii="Tahoma" w:eastAsiaTheme="minorEastAsia" w:hAnsi="Tahoma" w:cs="Tahoma"/>
      <w:sz w:val="16"/>
      <w:szCs w:val="16"/>
    </w:rPr>
  </w:style>
  <w:style w:type="character" w:styleId="Hyperlink">
    <w:name w:val="Hyperlink"/>
    <w:basedOn w:val="DefaultParagraphFont"/>
    <w:uiPriority w:val="99"/>
    <w:unhideWhenUsed/>
    <w:rsid w:val="00D33DFA"/>
    <w:rPr>
      <w:color w:val="0000FF" w:themeColor="hyperlink"/>
      <w:u w:val="single"/>
    </w:rPr>
  </w:style>
  <w:style w:type="character" w:styleId="FollowedHyperlink">
    <w:name w:val="FollowedHyperlink"/>
    <w:basedOn w:val="DefaultParagraphFont"/>
    <w:uiPriority w:val="99"/>
    <w:semiHidden/>
    <w:unhideWhenUsed/>
    <w:rsid w:val="00D935D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786094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darul0110@yahoo.com" TargetMode="External"/><Relationship Id="rId3" Type="http://schemas.openxmlformats.org/officeDocument/2006/relationships/settings" Target="settings.xml"/><Relationship Id="rId7" Type="http://schemas.openxmlformats.org/officeDocument/2006/relationships/hyperlink" Target="mailto:didarul01101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belal</dc:creator>
  <cp:lastModifiedBy>USER</cp:lastModifiedBy>
  <cp:revision>95</cp:revision>
  <cp:lastPrinted>2020-03-20T14:36:00Z</cp:lastPrinted>
  <dcterms:created xsi:type="dcterms:W3CDTF">2020-03-16T16:21:00Z</dcterms:created>
  <dcterms:modified xsi:type="dcterms:W3CDTF">2020-06-29T04:54:00Z</dcterms:modified>
</cp:coreProperties>
</file>