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5" w:type="dxa"/>
        <w:tblLayout w:type="fixed"/>
        <w:tblLook w:val="04A0"/>
      </w:tblPr>
      <w:tblGrid>
        <w:gridCol w:w="2716"/>
        <w:gridCol w:w="4952"/>
        <w:gridCol w:w="447"/>
        <w:gridCol w:w="1440"/>
      </w:tblGrid>
      <w:tr w:rsidR="008263AE" w:rsidRPr="000352E8" w:rsidTr="00167F83">
        <w:tc>
          <w:tcPr>
            <w:tcW w:w="2716" w:type="dxa"/>
            <w:shd w:val="clear" w:color="auto" w:fill="auto"/>
            <w:hideMark/>
          </w:tcPr>
          <w:p w:rsidR="008263AE" w:rsidRPr="000352E8" w:rsidRDefault="008263AE" w:rsidP="002A6817">
            <w:pPr>
              <w:pStyle w:val="NoSpacing"/>
              <w:rPr>
                <w:rFonts w:ascii="Times New Roman" w:hAnsi="Times New Roman"/>
                <w:sz w:val="24"/>
              </w:rPr>
            </w:pPr>
            <w:r>
              <w:rPr>
                <w:noProof/>
              </w:rPr>
              <w:drawing>
                <wp:anchor distT="0" distB="0" distL="114300" distR="114300" simplePos="0" relativeHeight="251660288" behindDoc="0" locked="0" layoutInCell="1" allowOverlap="1">
                  <wp:simplePos x="0" y="0"/>
                  <wp:positionH relativeFrom="column">
                    <wp:posOffset>97790</wp:posOffset>
                  </wp:positionH>
                  <wp:positionV relativeFrom="paragraph">
                    <wp:posOffset>23495</wp:posOffset>
                  </wp:positionV>
                  <wp:extent cx="1447800" cy="1798320"/>
                  <wp:effectExtent l="19050" t="0" r="0" b="0"/>
                  <wp:wrapNone/>
                  <wp:docPr id="5" name="Picture 2" descr="New Doc 2017-06-05 (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Doc 2017-06-05 (1)_1"/>
                          <pic:cNvPicPr>
                            <a:picLocks noChangeAspect="1" noChangeArrowheads="1"/>
                          </pic:cNvPicPr>
                        </pic:nvPicPr>
                        <pic:blipFill>
                          <a:blip r:embed="rId7" cstate="print"/>
                          <a:srcRect/>
                          <a:stretch>
                            <a:fillRect/>
                          </a:stretch>
                        </pic:blipFill>
                        <pic:spPr bwMode="auto">
                          <a:xfrm>
                            <a:off x="0" y="0"/>
                            <a:ext cx="1447800" cy="1798320"/>
                          </a:xfrm>
                          <a:prstGeom prst="rect">
                            <a:avLst/>
                          </a:prstGeom>
                          <a:noFill/>
                          <a:ln w="9525">
                            <a:noFill/>
                            <a:miter lim="800000"/>
                            <a:headEnd/>
                            <a:tailEnd/>
                          </a:ln>
                        </pic:spPr>
                      </pic:pic>
                    </a:graphicData>
                  </a:graphic>
                </wp:anchor>
              </w:drawing>
            </w:r>
          </w:p>
        </w:tc>
        <w:tc>
          <w:tcPr>
            <w:tcW w:w="4952" w:type="dxa"/>
            <w:shd w:val="clear" w:color="auto" w:fill="auto"/>
          </w:tcPr>
          <w:p w:rsidR="008263AE" w:rsidRPr="000352E8" w:rsidRDefault="008263AE" w:rsidP="002A6817">
            <w:pPr>
              <w:pStyle w:val="NoSpacing"/>
              <w:rPr>
                <w:rFonts w:ascii="Arial" w:hAnsi="Arial" w:cs="Arial"/>
                <w:b/>
                <w:sz w:val="34"/>
                <w:szCs w:val="34"/>
              </w:rPr>
            </w:pPr>
            <w:r w:rsidRPr="000352E8">
              <w:rPr>
                <w:rFonts w:ascii="Arial" w:hAnsi="Arial" w:cs="Arial"/>
                <w:b/>
                <w:sz w:val="34"/>
                <w:szCs w:val="34"/>
              </w:rPr>
              <w:t>Faisal Khan</w:t>
            </w:r>
          </w:p>
          <w:p w:rsidR="008263AE" w:rsidRPr="000352E8" w:rsidRDefault="008263AE" w:rsidP="002A6817">
            <w:pPr>
              <w:pStyle w:val="NoSpacing"/>
              <w:rPr>
                <w:rFonts w:ascii="Times New Roman" w:hAnsi="Times New Roman"/>
                <w:b/>
              </w:rPr>
            </w:pPr>
          </w:p>
          <w:p w:rsidR="008263AE" w:rsidRPr="000352E8" w:rsidRDefault="008263AE" w:rsidP="002A6817">
            <w:pPr>
              <w:pStyle w:val="NoSpacing"/>
              <w:rPr>
                <w:rFonts w:ascii="Arial" w:hAnsi="Arial" w:cs="Arial"/>
              </w:rPr>
            </w:pPr>
            <w:r w:rsidRPr="000352E8">
              <w:rPr>
                <w:rFonts w:ascii="Arial" w:hAnsi="Arial" w:cs="Arial"/>
                <w:b/>
              </w:rPr>
              <w:t>Address</w:t>
            </w:r>
            <w:r w:rsidR="00167F83">
              <w:rPr>
                <w:rFonts w:ascii="Arial" w:hAnsi="Arial" w:cs="Arial"/>
              </w:rPr>
              <w:t>: Section 12, Block B, Road</w:t>
            </w:r>
            <w:r w:rsidRPr="000352E8">
              <w:rPr>
                <w:rFonts w:ascii="Arial" w:hAnsi="Arial" w:cs="Arial"/>
              </w:rPr>
              <w:t xml:space="preserve">4 </w:t>
            </w:r>
          </w:p>
          <w:p w:rsidR="008263AE" w:rsidRPr="000352E8" w:rsidRDefault="008263AE" w:rsidP="002A6817">
            <w:pPr>
              <w:pStyle w:val="NoSpacing"/>
              <w:rPr>
                <w:rFonts w:ascii="Arial" w:hAnsi="Arial" w:cs="Arial"/>
              </w:rPr>
            </w:pPr>
            <w:r w:rsidRPr="000352E8">
              <w:rPr>
                <w:rFonts w:ascii="Arial" w:hAnsi="Arial" w:cs="Arial"/>
              </w:rPr>
              <w:t>House 69, Pallabi, Dhaka, Bangladesh</w:t>
            </w:r>
          </w:p>
          <w:p w:rsidR="008263AE" w:rsidRPr="000352E8" w:rsidRDefault="008263AE" w:rsidP="002A6817">
            <w:pPr>
              <w:pStyle w:val="NormalWeb"/>
              <w:spacing w:before="0" w:beforeAutospacing="0" w:after="0" w:afterAutospacing="0" w:line="255" w:lineRule="atLeast"/>
              <w:rPr>
                <w:rStyle w:val="Strong"/>
                <w:rFonts w:ascii="Arial" w:hAnsi="Arial" w:cs="Arial"/>
                <w:b w:val="0"/>
              </w:rPr>
            </w:pPr>
          </w:p>
          <w:p w:rsidR="008263AE" w:rsidRPr="000352E8" w:rsidRDefault="008263AE" w:rsidP="002A6817">
            <w:pPr>
              <w:pStyle w:val="NormalWeb"/>
              <w:spacing w:before="0" w:beforeAutospacing="0" w:after="0" w:afterAutospacing="0" w:line="255" w:lineRule="atLeast"/>
              <w:rPr>
                <w:rFonts w:ascii="Arial" w:hAnsi="Arial" w:cs="Arial"/>
              </w:rPr>
            </w:pPr>
            <w:r>
              <w:rPr>
                <w:noProof/>
                <w:lang w:val="en-US"/>
              </w:rPr>
              <w:drawing>
                <wp:inline distT="0" distB="0" distL="0" distR="0">
                  <wp:extent cx="137160" cy="1371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7160" cy="13716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0352E8">
              <w:rPr>
                <w:rFonts w:ascii="Arial" w:hAnsi="Arial" w:cs="Arial"/>
                <w:sz w:val="22"/>
                <w:szCs w:val="22"/>
              </w:rPr>
              <w:t xml:space="preserve"> </w:t>
            </w:r>
            <w:r w:rsidRPr="000352E8">
              <w:rPr>
                <w:rFonts w:ascii="Arial" w:hAnsi="Arial" w:cs="Arial"/>
              </w:rPr>
              <w:t>(880) 017 0780 0231</w:t>
            </w:r>
          </w:p>
          <w:p w:rsidR="008263AE" w:rsidRPr="000352E8" w:rsidRDefault="008263AE" w:rsidP="002A6817">
            <w:pPr>
              <w:pStyle w:val="NormalWeb"/>
              <w:spacing w:before="0" w:beforeAutospacing="0" w:after="0" w:afterAutospacing="0" w:line="255" w:lineRule="atLeast"/>
              <w:rPr>
                <w:rFonts w:ascii="Arial" w:hAnsi="Arial" w:cs="Arial"/>
              </w:rPr>
            </w:pPr>
            <w:r w:rsidRPr="000352E8">
              <w:rPr>
                <w:rFonts w:ascii="Arial" w:hAnsi="Arial" w:cs="Arial"/>
              </w:rPr>
              <w:br/>
            </w:r>
            <w:r w:rsidRPr="000352E8">
              <w:rPr>
                <w:rStyle w:val="apple-converted-space"/>
                <w:rFonts w:ascii="Arial" w:hAnsi="Arial" w:cs="Arial"/>
              </w:rPr>
              <w:t> </w:t>
            </w:r>
            <w:r>
              <w:rPr>
                <w:noProof/>
                <w:lang w:val="en-US"/>
              </w:rPr>
              <w:drawing>
                <wp:inline distT="0" distB="0" distL="0" distR="0">
                  <wp:extent cx="121920" cy="121920"/>
                  <wp:effectExtent l="1905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srcRect/>
                          <a:stretch>
                            <a:fillRect/>
                          </a:stretch>
                        </pic:blipFill>
                        <pic:spPr bwMode="auto">
                          <a:xfrm>
                            <a:off x="0" y="0"/>
                            <a:ext cx="121920" cy="12192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w="9525">
                            <a:noFill/>
                            <a:miter lim="800000"/>
                            <a:headEnd/>
                            <a:tailEnd/>
                          </a:ln>
                        </pic:spPr>
                      </pic:pic>
                    </a:graphicData>
                  </a:graphic>
                </wp:inline>
              </w:drawing>
            </w:r>
            <w:r w:rsidRPr="000352E8">
              <w:rPr>
                <w:rFonts w:ascii="Arial" w:hAnsi="Arial" w:cs="Arial"/>
              </w:rPr>
              <w:t xml:space="preserve"> neelfaisal@yahoo.com</w:t>
            </w:r>
          </w:p>
          <w:p w:rsidR="008263AE" w:rsidRPr="000352E8" w:rsidRDefault="008263AE" w:rsidP="002A6817">
            <w:pPr>
              <w:jc w:val="both"/>
              <w:rPr>
                <w:rFonts w:ascii="Britannic Bold" w:hAnsi="Britannic Bold" w:cs="Aharoni"/>
                <w:sz w:val="36"/>
              </w:rPr>
            </w:pPr>
          </w:p>
        </w:tc>
        <w:tc>
          <w:tcPr>
            <w:tcW w:w="447" w:type="dxa"/>
            <w:shd w:val="clear" w:color="auto" w:fill="auto"/>
          </w:tcPr>
          <w:p w:rsidR="008263AE" w:rsidRPr="000352E8" w:rsidRDefault="008263AE" w:rsidP="002A6817">
            <w:pPr>
              <w:pStyle w:val="NoSpacing"/>
              <w:spacing w:line="360" w:lineRule="auto"/>
              <w:rPr>
                <w:rFonts w:ascii="Arial" w:hAnsi="Arial" w:cs="Arial"/>
                <w:b/>
              </w:rPr>
            </w:pPr>
          </w:p>
          <w:p w:rsidR="008263AE" w:rsidRPr="000352E8" w:rsidRDefault="008263AE" w:rsidP="002A6817">
            <w:pPr>
              <w:pStyle w:val="NoSpacing"/>
              <w:spacing w:line="360" w:lineRule="auto"/>
              <w:rPr>
                <w:rFonts w:ascii="Arial" w:hAnsi="Arial" w:cs="Arial"/>
                <w:b/>
              </w:rPr>
            </w:pPr>
          </w:p>
          <w:p w:rsidR="008263AE" w:rsidRPr="000352E8" w:rsidRDefault="008263AE" w:rsidP="002A6817">
            <w:pPr>
              <w:pStyle w:val="NoSpacing"/>
              <w:spacing w:line="360" w:lineRule="auto"/>
              <w:rPr>
                <w:rFonts w:ascii="Arial" w:hAnsi="Arial" w:cs="Arial"/>
              </w:rPr>
            </w:pPr>
            <w:r w:rsidRPr="000352E8">
              <w:rPr>
                <w:rFonts w:ascii="Arial" w:hAnsi="Arial" w:cs="Arial"/>
              </w:rPr>
              <w:t xml:space="preserve"> </w:t>
            </w:r>
          </w:p>
          <w:p w:rsidR="008263AE" w:rsidRPr="000352E8" w:rsidRDefault="008263AE" w:rsidP="002A6817">
            <w:pPr>
              <w:pStyle w:val="NoSpacing"/>
              <w:spacing w:line="360" w:lineRule="auto"/>
              <w:jc w:val="right"/>
              <w:rPr>
                <w:rFonts w:ascii="Times New Roman" w:hAnsi="Times New Roman"/>
                <w:sz w:val="24"/>
              </w:rPr>
            </w:pPr>
          </w:p>
        </w:tc>
        <w:tc>
          <w:tcPr>
            <w:tcW w:w="1440" w:type="dxa"/>
            <w:shd w:val="clear" w:color="auto" w:fill="auto"/>
          </w:tcPr>
          <w:p w:rsidR="008263AE" w:rsidRPr="000352E8" w:rsidRDefault="008263AE" w:rsidP="002A6817">
            <w:pPr>
              <w:pStyle w:val="NoSpacing"/>
              <w:jc w:val="both"/>
              <w:rPr>
                <w:rFonts w:ascii="Calibri" w:hAnsi="Calibri"/>
              </w:rPr>
            </w:pPr>
          </w:p>
          <w:p w:rsidR="008263AE" w:rsidRDefault="008263AE" w:rsidP="002A6817">
            <w:pPr>
              <w:pStyle w:val="NoSpacing"/>
              <w:jc w:val="right"/>
            </w:pPr>
          </w:p>
          <w:p w:rsidR="008263AE" w:rsidRDefault="008263AE" w:rsidP="002A6817">
            <w:pPr>
              <w:pStyle w:val="NoSpacing"/>
              <w:jc w:val="right"/>
            </w:pPr>
          </w:p>
        </w:tc>
      </w:tr>
    </w:tbl>
    <w:p w:rsidR="008263AE" w:rsidRPr="007B5010" w:rsidRDefault="008263AE" w:rsidP="008263AE">
      <w:pPr>
        <w:pStyle w:val="Heading2"/>
        <w:pBdr>
          <w:bottom w:val="single" w:sz="4" w:space="1" w:color="auto"/>
        </w:pBdr>
        <w:spacing w:before="0" w:beforeAutospacing="0" w:after="0" w:afterAutospacing="0" w:line="240" w:lineRule="atLeast"/>
        <w:rPr>
          <w:rFonts w:ascii="Times New Roman" w:hAnsi="Times New Roman"/>
          <w:sz w:val="28"/>
          <w:szCs w:val="28"/>
        </w:rPr>
      </w:pPr>
      <w:r w:rsidRPr="00E26CC8">
        <w:rPr>
          <w:rFonts w:ascii="Arial" w:hAnsi="Arial" w:cs="Arial"/>
          <w:b w:val="0"/>
          <w:bCs w:val="0"/>
          <w:color w:val="404040"/>
          <w:sz w:val="20"/>
          <w:szCs w:val="20"/>
        </w:rPr>
        <w:br/>
      </w:r>
      <w:r w:rsidRPr="007B5010">
        <w:rPr>
          <w:rFonts w:ascii="Times New Roman" w:hAnsi="Times New Roman"/>
          <w:sz w:val="28"/>
          <w:szCs w:val="28"/>
        </w:rPr>
        <w:t>Professional Overview</w:t>
      </w:r>
    </w:p>
    <w:p w:rsidR="008263AE" w:rsidRPr="007B5010" w:rsidRDefault="008263AE" w:rsidP="008263AE">
      <w:pPr>
        <w:jc w:val="both"/>
        <w:rPr>
          <w:rFonts w:ascii="Times New Roman" w:hAnsi="Times New Roman"/>
        </w:rPr>
      </w:pPr>
      <w:r w:rsidRPr="007B5010">
        <w:rPr>
          <w:rFonts w:ascii="Times New Roman" w:hAnsi="Times New Roman"/>
        </w:rPr>
        <w:t xml:space="preserve">Dedicated and energetic operations management professional with tertiary qualifications and extensive experience managing people and </w:t>
      </w:r>
      <w:r w:rsidR="003D7233">
        <w:rPr>
          <w:rFonts w:ascii="Times New Roman" w:hAnsi="Times New Roman"/>
        </w:rPr>
        <w:t>vendor</w:t>
      </w:r>
      <w:r w:rsidRPr="007B5010">
        <w:rPr>
          <w:rFonts w:ascii="Times New Roman" w:hAnsi="Times New Roman"/>
        </w:rPr>
        <w:t>. Seeking a dynamic operations role with a respected organisation where I can apply my expertise to assist companies to increase productivity and achieve sustainable growth and development.</w:t>
      </w:r>
    </w:p>
    <w:p w:rsidR="008263AE" w:rsidRPr="007B5010" w:rsidRDefault="008263AE" w:rsidP="008263AE">
      <w:pPr>
        <w:rPr>
          <w:rFonts w:ascii="Helvetica Neue Light" w:hAnsi="Helvetica Neue Light"/>
          <w:sz w:val="22"/>
        </w:rPr>
      </w:pPr>
    </w:p>
    <w:p w:rsidR="008263AE" w:rsidRPr="007B5010" w:rsidRDefault="008263AE" w:rsidP="008263AE">
      <w:pPr>
        <w:pStyle w:val="Heading2"/>
        <w:pBdr>
          <w:bottom w:val="single" w:sz="4" w:space="1" w:color="auto"/>
        </w:pBdr>
        <w:spacing w:before="0" w:beforeAutospacing="0" w:after="0" w:afterAutospacing="0" w:line="240" w:lineRule="atLeast"/>
        <w:rPr>
          <w:rFonts w:ascii="Times New Roman" w:hAnsi="Times New Roman"/>
          <w:sz w:val="28"/>
          <w:szCs w:val="28"/>
        </w:rPr>
      </w:pPr>
      <w:r w:rsidRPr="007B5010">
        <w:rPr>
          <w:rFonts w:ascii="Times New Roman" w:hAnsi="Times New Roman"/>
          <w:sz w:val="28"/>
          <w:szCs w:val="28"/>
        </w:rPr>
        <w:t>Career Summary</w:t>
      </w:r>
    </w:p>
    <w:p w:rsidR="008263AE" w:rsidRDefault="008263AE" w:rsidP="008263AE">
      <w:pPr>
        <w:jc w:val="both"/>
      </w:pPr>
      <w:r w:rsidRPr="007B5010">
        <w:rPr>
          <w:rFonts w:ascii="Times New Roman" w:hAnsi="Times New Roman"/>
        </w:rPr>
        <w:t>I have over 16 years’ experience in operations management</w:t>
      </w:r>
      <w:r w:rsidR="00955AE0">
        <w:rPr>
          <w:rFonts w:ascii="Times New Roman" w:hAnsi="Times New Roman"/>
        </w:rPr>
        <w:t>, HR and Admin</w:t>
      </w:r>
      <w:r w:rsidRPr="007B5010">
        <w:rPr>
          <w:rFonts w:ascii="Times New Roman" w:hAnsi="Times New Roman"/>
        </w:rPr>
        <w:t xml:space="preserve"> of national and multinati</w:t>
      </w:r>
      <w:r w:rsidR="007029C5">
        <w:rPr>
          <w:rFonts w:ascii="Times New Roman" w:hAnsi="Times New Roman"/>
        </w:rPr>
        <w:t xml:space="preserve">onal businesses in Bangladesh. </w:t>
      </w:r>
      <w:r w:rsidRPr="007B5010">
        <w:rPr>
          <w:rFonts w:ascii="Times New Roman" w:hAnsi="Times New Roman"/>
        </w:rPr>
        <w:t>I have extensive knowledge in staffing and payroll management, continuous monitoring and supervision of staff, operations monitoring of customer contact point, front desk management, query management and conflict resolution.  I have proven ability to exceed KPIs and deliver to strategic plans</w:t>
      </w:r>
      <w:r w:rsidRPr="007B5010">
        <w:t>.</w:t>
      </w:r>
    </w:p>
    <w:p w:rsidR="008263AE" w:rsidRDefault="008263AE" w:rsidP="008263AE"/>
    <w:p w:rsidR="008263AE" w:rsidRPr="008D4535" w:rsidRDefault="008263AE" w:rsidP="008263AE">
      <w:pPr>
        <w:pStyle w:val="Heading2"/>
        <w:pBdr>
          <w:bottom w:val="single" w:sz="4" w:space="1" w:color="auto"/>
        </w:pBdr>
        <w:spacing w:before="0" w:beforeAutospacing="0" w:after="0" w:afterAutospacing="0" w:line="240" w:lineRule="atLeast"/>
        <w:rPr>
          <w:rFonts w:ascii="Times New Roman" w:hAnsi="Times New Roman"/>
          <w:sz w:val="28"/>
          <w:szCs w:val="28"/>
        </w:rPr>
      </w:pPr>
      <w:r w:rsidRPr="008D4535">
        <w:rPr>
          <w:rFonts w:ascii="Times New Roman" w:hAnsi="Times New Roman"/>
          <w:sz w:val="28"/>
          <w:szCs w:val="28"/>
        </w:rPr>
        <w:t>Key Skills and Abilities</w:t>
      </w:r>
    </w:p>
    <w:p w:rsidR="008263AE" w:rsidRPr="007029C5" w:rsidRDefault="008263AE" w:rsidP="007029C5">
      <w:pPr>
        <w:pStyle w:val="NormalWeb"/>
        <w:numPr>
          <w:ilvl w:val="0"/>
          <w:numId w:val="5"/>
        </w:numPr>
        <w:spacing w:before="0" w:beforeAutospacing="0" w:after="0" w:afterAutospacing="0" w:line="255" w:lineRule="atLeast"/>
        <w:rPr>
          <w:rFonts w:ascii="Times New Roman" w:hAnsi="Times New Roman"/>
          <w:sz w:val="24"/>
          <w:szCs w:val="24"/>
        </w:rPr>
      </w:pPr>
      <w:r w:rsidRPr="00ED5976">
        <w:rPr>
          <w:rFonts w:ascii="Times New Roman" w:hAnsi="Times New Roman"/>
          <w:sz w:val="24"/>
          <w:szCs w:val="24"/>
        </w:rPr>
        <w:t>Capable of managing multiple tasks with an emphasis on retaining quality standards </w:t>
      </w:r>
    </w:p>
    <w:p w:rsidR="008263AE" w:rsidRDefault="008263AE" w:rsidP="008263AE">
      <w:pPr>
        <w:pStyle w:val="NormalWeb"/>
        <w:numPr>
          <w:ilvl w:val="0"/>
          <w:numId w:val="5"/>
        </w:numPr>
        <w:spacing w:before="0" w:beforeAutospacing="0" w:after="0" w:afterAutospacing="0" w:line="255" w:lineRule="atLeast"/>
        <w:rPr>
          <w:rFonts w:ascii="Times New Roman" w:hAnsi="Times New Roman"/>
          <w:sz w:val="24"/>
          <w:szCs w:val="24"/>
        </w:rPr>
      </w:pPr>
      <w:r w:rsidRPr="007029C5">
        <w:rPr>
          <w:rFonts w:ascii="Times New Roman" w:hAnsi="Times New Roman"/>
          <w:sz w:val="24"/>
          <w:szCs w:val="24"/>
        </w:rPr>
        <w:t xml:space="preserve"> Ability to meet tight deadlines </w:t>
      </w:r>
    </w:p>
    <w:p w:rsidR="008263AE" w:rsidRDefault="008263AE" w:rsidP="008263AE">
      <w:pPr>
        <w:pStyle w:val="NormalWeb"/>
        <w:numPr>
          <w:ilvl w:val="0"/>
          <w:numId w:val="5"/>
        </w:numPr>
        <w:spacing w:before="0" w:beforeAutospacing="0" w:after="0" w:afterAutospacing="0" w:line="255" w:lineRule="atLeast"/>
        <w:rPr>
          <w:rFonts w:ascii="Times New Roman" w:hAnsi="Times New Roman"/>
          <w:sz w:val="24"/>
          <w:szCs w:val="24"/>
        </w:rPr>
      </w:pPr>
      <w:r w:rsidRPr="00443162">
        <w:rPr>
          <w:rFonts w:ascii="Times New Roman" w:hAnsi="Times New Roman"/>
          <w:sz w:val="24"/>
          <w:szCs w:val="24"/>
        </w:rPr>
        <w:t xml:space="preserve"> Good team player and motivator </w:t>
      </w:r>
    </w:p>
    <w:p w:rsidR="008263AE" w:rsidRPr="00443162" w:rsidRDefault="008263AE" w:rsidP="008263AE">
      <w:pPr>
        <w:pStyle w:val="NormalWeb"/>
        <w:numPr>
          <w:ilvl w:val="0"/>
          <w:numId w:val="5"/>
        </w:numPr>
        <w:spacing w:before="0" w:beforeAutospacing="0" w:after="0" w:afterAutospacing="0" w:line="255" w:lineRule="atLeast"/>
        <w:rPr>
          <w:rFonts w:ascii="Times New Roman" w:hAnsi="Times New Roman"/>
          <w:sz w:val="24"/>
          <w:szCs w:val="24"/>
        </w:rPr>
      </w:pPr>
      <w:r w:rsidRPr="00443162">
        <w:rPr>
          <w:rFonts w:ascii="Times New Roman" w:hAnsi="Times New Roman"/>
          <w:sz w:val="24"/>
          <w:szCs w:val="24"/>
        </w:rPr>
        <w:t xml:space="preserve"> Solid communications skills</w:t>
      </w:r>
    </w:p>
    <w:p w:rsidR="008263AE" w:rsidRDefault="008263AE" w:rsidP="008263AE">
      <w:pPr>
        <w:pStyle w:val="Heading2"/>
        <w:pBdr>
          <w:bottom w:val="single" w:sz="4" w:space="1" w:color="auto"/>
        </w:pBdr>
        <w:spacing w:before="0" w:beforeAutospacing="0" w:after="0" w:afterAutospacing="0" w:line="240" w:lineRule="atLeast"/>
        <w:rPr>
          <w:rFonts w:ascii="Arial" w:hAnsi="Arial" w:cs="Arial"/>
          <w:b w:val="0"/>
          <w:bCs w:val="0"/>
          <w:color w:val="404040"/>
          <w:sz w:val="20"/>
          <w:szCs w:val="20"/>
        </w:rPr>
      </w:pPr>
    </w:p>
    <w:p w:rsidR="008263AE" w:rsidRPr="005A7019" w:rsidRDefault="008263AE" w:rsidP="008263AE">
      <w:pPr>
        <w:pStyle w:val="Heading2"/>
        <w:pBdr>
          <w:bottom w:val="single" w:sz="4" w:space="1" w:color="auto"/>
        </w:pBdr>
        <w:spacing w:before="0" w:beforeAutospacing="0" w:after="0" w:afterAutospacing="0" w:line="240" w:lineRule="atLeast"/>
        <w:rPr>
          <w:rFonts w:ascii="Times New Roman" w:hAnsi="Times New Roman"/>
          <w:sz w:val="28"/>
          <w:szCs w:val="28"/>
        </w:rPr>
      </w:pPr>
      <w:r>
        <w:rPr>
          <w:rFonts w:ascii="Times New Roman" w:hAnsi="Times New Roman"/>
          <w:sz w:val="28"/>
          <w:szCs w:val="28"/>
        </w:rPr>
        <w:t>Computer Skills</w:t>
      </w:r>
    </w:p>
    <w:p w:rsidR="008263AE" w:rsidRDefault="008263AE" w:rsidP="008263AE">
      <w:pPr>
        <w:numPr>
          <w:ilvl w:val="0"/>
          <w:numId w:val="2"/>
        </w:numPr>
        <w:spacing w:line="255" w:lineRule="atLeast"/>
        <w:rPr>
          <w:rFonts w:ascii="Times New Roman" w:hAnsi="Times New Roman"/>
        </w:rPr>
      </w:pPr>
      <w:r>
        <w:rPr>
          <w:rFonts w:ascii="Times New Roman" w:hAnsi="Times New Roman"/>
        </w:rPr>
        <w:t>Applications – MS Office, Internet, e-mail</w:t>
      </w:r>
    </w:p>
    <w:p w:rsidR="008263AE" w:rsidRDefault="008263AE" w:rsidP="008263AE">
      <w:pPr>
        <w:numPr>
          <w:ilvl w:val="0"/>
          <w:numId w:val="2"/>
        </w:numPr>
        <w:spacing w:line="255" w:lineRule="atLeast"/>
        <w:rPr>
          <w:rFonts w:ascii="Times New Roman" w:hAnsi="Times New Roman"/>
        </w:rPr>
      </w:pPr>
      <w:r>
        <w:rPr>
          <w:rFonts w:ascii="Times New Roman" w:hAnsi="Times New Roman"/>
        </w:rPr>
        <w:t>Telco Billing Software – Unicorn 2.4 and Unicorn 5.1</w:t>
      </w:r>
    </w:p>
    <w:p w:rsidR="008263AE" w:rsidRDefault="008263AE" w:rsidP="008263AE">
      <w:pPr>
        <w:numPr>
          <w:ilvl w:val="0"/>
          <w:numId w:val="2"/>
        </w:numPr>
        <w:spacing w:line="255" w:lineRule="atLeast"/>
        <w:rPr>
          <w:rFonts w:ascii="Times New Roman" w:hAnsi="Times New Roman"/>
        </w:rPr>
      </w:pPr>
      <w:r>
        <w:rPr>
          <w:rFonts w:ascii="Times New Roman" w:hAnsi="Times New Roman"/>
        </w:rPr>
        <w:t>In-house CRM Software.</w:t>
      </w:r>
    </w:p>
    <w:p w:rsidR="008263AE" w:rsidRDefault="008263AE" w:rsidP="008263AE">
      <w:pPr>
        <w:spacing w:line="255" w:lineRule="atLeast"/>
        <w:ind w:left="360"/>
        <w:rPr>
          <w:rFonts w:ascii="Times New Roman" w:hAnsi="Times New Roman"/>
        </w:rPr>
      </w:pPr>
    </w:p>
    <w:p w:rsidR="008263AE" w:rsidRPr="00206CEB" w:rsidRDefault="008263AE" w:rsidP="008263AE">
      <w:pPr>
        <w:pStyle w:val="Heading2"/>
        <w:pBdr>
          <w:bottom w:val="single" w:sz="4" w:space="1" w:color="auto"/>
        </w:pBdr>
        <w:spacing w:before="0" w:beforeAutospacing="0" w:after="0" w:afterAutospacing="0" w:line="240" w:lineRule="atLeast"/>
        <w:jc w:val="both"/>
        <w:rPr>
          <w:rFonts w:ascii="Times New Roman" w:hAnsi="Times New Roman"/>
          <w:sz w:val="28"/>
          <w:szCs w:val="28"/>
          <w:vertAlign w:val="superscript"/>
        </w:rPr>
      </w:pPr>
      <w:r>
        <w:rPr>
          <w:rFonts w:ascii="Times New Roman" w:hAnsi="Times New Roman"/>
          <w:sz w:val="28"/>
          <w:szCs w:val="28"/>
        </w:rPr>
        <w:t>Language Skills</w:t>
      </w:r>
    </w:p>
    <w:p w:rsidR="008263AE" w:rsidRDefault="008263AE" w:rsidP="008263AE">
      <w:pPr>
        <w:numPr>
          <w:ilvl w:val="0"/>
          <w:numId w:val="2"/>
        </w:numPr>
        <w:spacing w:line="255" w:lineRule="atLeast"/>
        <w:rPr>
          <w:rFonts w:ascii="Times New Roman" w:hAnsi="Times New Roman"/>
        </w:rPr>
      </w:pPr>
      <w:r>
        <w:rPr>
          <w:rFonts w:ascii="Times New Roman" w:hAnsi="Times New Roman"/>
        </w:rPr>
        <w:t>Bangla – Native Proficiency</w:t>
      </w:r>
    </w:p>
    <w:p w:rsidR="008365E2" w:rsidRDefault="008263AE" w:rsidP="00B708C7">
      <w:pPr>
        <w:numPr>
          <w:ilvl w:val="0"/>
          <w:numId w:val="2"/>
        </w:numPr>
        <w:spacing w:line="255" w:lineRule="atLeast"/>
        <w:rPr>
          <w:rFonts w:ascii="Times New Roman" w:hAnsi="Times New Roman"/>
        </w:rPr>
      </w:pPr>
      <w:r>
        <w:rPr>
          <w:rFonts w:ascii="Times New Roman" w:hAnsi="Times New Roman"/>
        </w:rPr>
        <w:t>English – Full Professional Proficiency</w:t>
      </w:r>
    </w:p>
    <w:p w:rsidR="00B708C7" w:rsidRDefault="00B708C7" w:rsidP="00B708C7">
      <w:pPr>
        <w:spacing w:line="255" w:lineRule="atLeast"/>
        <w:ind w:left="360"/>
        <w:rPr>
          <w:rFonts w:ascii="Times New Roman" w:hAnsi="Times New Roman"/>
        </w:rPr>
      </w:pPr>
    </w:p>
    <w:p w:rsidR="008263AE" w:rsidRPr="007B5010" w:rsidRDefault="008263AE" w:rsidP="008263AE">
      <w:pPr>
        <w:pStyle w:val="Heading2"/>
        <w:pBdr>
          <w:bottom w:val="single" w:sz="4" w:space="1" w:color="auto"/>
        </w:pBdr>
        <w:spacing w:before="0" w:beforeAutospacing="0" w:after="0" w:afterAutospacing="0" w:line="240" w:lineRule="atLeast"/>
        <w:rPr>
          <w:rFonts w:ascii="Times New Roman Bold" w:hAnsi="Times New Roman Bold" w:hint="eastAsia"/>
          <w:sz w:val="28"/>
          <w:szCs w:val="28"/>
        </w:rPr>
      </w:pPr>
      <w:r w:rsidRPr="007B5010">
        <w:rPr>
          <w:rFonts w:ascii="Times New Roman Bold" w:hAnsi="Times New Roman Bold"/>
          <w:sz w:val="28"/>
          <w:szCs w:val="28"/>
        </w:rPr>
        <w:t>Employment History</w:t>
      </w:r>
    </w:p>
    <w:p w:rsidR="007F2A7E" w:rsidRPr="007F2A7E" w:rsidRDefault="007F2A7E" w:rsidP="003F3E7B">
      <w:pPr>
        <w:rPr>
          <w:rStyle w:val="Strong"/>
          <w:rFonts w:ascii="Times New Roman" w:hAnsi="Times New Roman"/>
        </w:rPr>
      </w:pPr>
      <w:r w:rsidRPr="007F2A7E">
        <w:rPr>
          <w:rStyle w:val="Strong"/>
          <w:rFonts w:ascii="Times New Roman" w:hAnsi="Times New Roman"/>
        </w:rPr>
        <w:t>2019- Till now</w:t>
      </w:r>
      <w:r>
        <w:rPr>
          <w:rStyle w:val="Strong"/>
          <w:rFonts w:ascii="Times New Roman" w:hAnsi="Times New Roman"/>
        </w:rPr>
        <w:t xml:space="preserve">                                                                                      </w:t>
      </w:r>
      <w:r w:rsidRPr="00755424">
        <w:rPr>
          <w:rStyle w:val="Strong"/>
          <w:rFonts w:ascii="Times New Roman" w:hAnsi="Times New Roman"/>
        </w:rPr>
        <w:t>Dhaka, Bangladesh</w:t>
      </w:r>
    </w:p>
    <w:p w:rsidR="007F2A7E" w:rsidRDefault="003F3E7B" w:rsidP="003F3E7B">
      <w:pPr>
        <w:rPr>
          <w:rStyle w:val="Strong"/>
          <w:rFonts w:ascii="Times New Roman" w:hAnsi="Times New Roman"/>
          <w:color w:val="003CB4"/>
        </w:rPr>
      </w:pPr>
      <w:r w:rsidRPr="008263AE">
        <w:rPr>
          <w:rStyle w:val="Strong"/>
          <w:rFonts w:ascii="Times New Roman" w:hAnsi="Times New Roman"/>
          <w:color w:val="003CB4"/>
        </w:rPr>
        <w:t>Manager</w:t>
      </w:r>
      <w:r>
        <w:rPr>
          <w:rStyle w:val="Strong"/>
          <w:rFonts w:ascii="Times New Roman" w:hAnsi="Times New Roman"/>
          <w:color w:val="003CB4"/>
        </w:rPr>
        <w:t xml:space="preserve"> HR &amp; Admin</w:t>
      </w:r>
    </w:p>
    <w:p w:rsidR="003F3E7B" w:rsidRDefault="003F3E7B" w:rsidP="003F3E7B">
      <w:pPr>
        <w:rPr>
          <w:rStyle w:val="Strong"/>
          <w:rFonts w:ascii="Times New Roman" w:hAnsi="Times New Roman"/>
        </w:rPr>
      </w:pPr>
      <w:r>
        <w:rPr>
          <w:rStyle w:val="Strong"/>
          <w:rFonts w:ascii="Times New Roman" w:hAnsi="Times New Roman"/>
        </w:rPr>
        <w:t>Green Village Property (Real estate)</w:t>
      </w:r>
    </w:p>
    <w:p w:rsidR="003F3E7B" w:rsidRDefault="003F3E7B" w:rsidP="003F3E7B">
      <w:pPr>
        <w:spacing w:line="360" w:lineRule="auto"/>
        <w:rPr>
          <w:rStyle w:val="Strong"/>
          <w:rFonts w:ascii="Times New Roman" w:hAnsi="Times New Roman"/>
        </w:rPr>
      </w:pPr>
      <w:r w:rsidRPr="00755424">
        <w:rPr>
          <w:rStyle w:val="Strong"/>
          <w:rFonts w:ascii="Times New Roman" w:hAnsi="Times New Roman"/>
        </w:rPr>
        <w:t>Responsibilities:</w:t>
      </w:r>
    </w:p>
    <w:p w:rsidR="003F3E7B" w:rsidRDefault="001652A7"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sidRPr="001652A7">
        <w:rPr>
          <w:rStyle w:val="Strong"/>
          <w:rFonts w:ascii="Times New Roman" w:hAnsi="Times New Roman"/>
          <w:b w:val="0"/>
          <w:color w:val="181717"/>
          <w:sz w:val="24"/>
          <w:szCs w:val="24"/>
        </w:rPr>
        <w:t>Managing day-to-day activities and administrative activities including selection &amp; staffing, tasking, discipline and all multifarious development programmes; e</w:t>
      </w:r>
      <w:r w:rsidR="007F2A7E">
        <w:rPr>
          <w:rStyle w:val="Strong"/>
          <w:rFonts w:ascii="Times New Roman" w:hAnsi="Times New Roman"/>
          <w:b w:val="0"/>
          <w:color w:val="181717"/>
          <w:sz w:val="24"/>
          <w:szCs w:val="24"/>
        </w:rPr>
        <w:t>nsure proper implementation of r</w:t>
      </w:r>
      <w:r w:rsidRPr="001652A7">
        <w:rPr>
          <w:rStyle w:val="Strong"/>
          <w:rFonts w:ascii="Times New Roman" w:hAnsi="Times New Roman"/>
          <w:b w:val="0"/>
          <w:color w:val="181717"/>
          <w:sz w:val="24"/>
          <w:szCs w:val="24"/>
        </w:rPr>
        <w:t xml:space="preserve">ules </w:t>
      </w:r>
      <w:r w:rsidR="007F2A7E">
        <w:rPr>
          <w:rStyle w:val="Strong"/>
          <w:rFonts w:ascii="Times New Roman" w:hAnsi="Times New Roman"/>
          <w:b w:val="0"/>
          <w:color w:val="181717"/>
          <w:sz w:val="24"/>
          <w:szCs w:val="24"/>
        </w:rPr>
        <w:t>and r</w:t>
      </w:r>
      <w:r w:rsidRPr="001652A7">
        <w:rPr>
          <w:rStyle w:val="Strong"/>
          <w:rFonts w:ascii="Times New Roman" w:hAnsi="Times New Roman"/>
          <w:b w:val="0"/>
          <w:color w:val="181717"/>
          <w:sz w:val="24"/>
          <w:szCs w:val="24"/>
        </w:rPr>
        <w:t>egulations.</w:t>
      </w:r>
    </w:p>
    <w:p w:rsidR="001652A7" w:rsidRDefault="00FE2DCC"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sidRPr="00A65B4D">
        <w:rPr>
          <w:rStyle w:val="Strong"/>
          <w:rFonts w:ascii="Times New Roman" w:hAnsi="Times New Roman"/>
          <w:b w:val="0"/>
          <w:color w:val="181717"/>
          <w:sz w:val="24"/>
          <w:szCs w:val="24"/>
        </w:rPr>
        <w:lastRenderedPageBreak/>
        <w:t>Managing</w:t>
      </w:r>
      <w:r w:rsidR="00A65B4D" w:rsidRPr="00A65B4D">
        <w:rPr>
          <w:rStyle w:val="Strong"/>
          <w:rFonts w:ascii="Times New Roman" w:hAnsi="Times New Roman"/>
          <w:b w:val="0"/>
          <w:color w:val="181717"/>
          <w:sz w:val="24"/>
          <w:szCs w:val="24"/>
        </w:rPr>
        <w:t xml:space="preserve"> complete recruitment life-cycle for sourcing the best talent from diverse sources and</w:t>
      </w:r>
      <w:r w:rsidR="00A65B4D">
        <w:rPr>
          <w:rStyle w:val="Strong"/>
          <w:rFonts w:ascii="Times New Roman" w:hAnsi="Times New Roman"/>
          <w:b w:val="0"/>
          <w:color w:val="181717"/>
          <w:sz w:val="24"/>
          <w:szCs w:val="24"/>
        </w:rPr>
        <w:t xml:space="preserve"> </w:t>
      </w:r>
      <w:r w:rsidR="00A65B4D" w:rsidRPr="00A65B4D">
        <w:rPr>
          <w:rStyle w:val="Strong"/>
          <w:rFonts w:ascii="Times New Roman" w:hAnsi="Times New Roman"/>
          <w:b w:val="0"/>
          <w:color w:val="181717"/>
          <w:sz w:val="24"/>
          <w:szCs w:val="24"/>
        </w:rPr>
        <w:t>collaborating human resource requirements in consultation with different functional and operational areas</w:t>
      </w:r>
      <w:r>
        <w:rPr>
          <w:rStyle w:val="Strong"/>
          <w:rFonts w:ascii="Times New Roman" w:hAnsi="Times New Roman"/>
          <w:b w:val="0"/>
          <w:color w:val="181717"/>
          <w:sz w:val="24"/>
          <w:szCs w:val="24"/>
        </w:rPr>
        <w:t>.</w:t>
      </w:r>
    </w:p>
    <w:p w:rsidR="00FE2DCC" w:rsidRPr="00FE2DCC" w:rsidRDefault="00FE2DCC" w:rsidP="00FE2DCC">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sidRPr="00FE2DCC">
        <w:rPr>
          <w:rStyle w:val="Strong"/>
          <w:rFonts w:ascii="Times New Roman" w:hAnsi="Times New Roman"/>
          <w:b w:val="0"/>
          <w:color w:val="181717"/>
          <w:sz w:val="24"/>
          <w:szCs w:val="24"/>
        </w:rPr>
        <w:t xml:space="preserve">Responsible for </w:t>
      </w:r>
      <w:r w:rsidR="00936B0C">
        <w:rPr>
          <w:rStyle w:val="Strong"/>
          <w:rFonts w:ascii="Times New Roman" w:hAnsi="Times New Roman"/>
          <w:b w:val="0"/>
          <w:color w:val="181717"/>
          <w:sz w:val="24"/>
          <w:szCs w:val="24"/>
        </w:rPr>
        <w:t>managing</w:t>
      </w:r>
      <w:r w:rsidRPr="00FE2DCC">
        <w:rPr>
          <w:rStyle w:val="Strong"/>
          <w:rFonts w:ascii="Times New Roman" w:hAnsi="Times New Roman"/>
          <w:b w:val="0"/>
          <w:color w:val="181717"/>
          <w:sz w:val="24"/>
          <w:szCs w:val="24"/>
        </w:rPr>
        <w:t xml:space="preserve"> </w:t>
      </w:r>
      <w:r w:rsidR="00936B0C" w:rsidRPr="00FE2DCC">
        <w:rPr>
          <w:rStyle w:val="Strong"/>
          <w:rFonts w:ascii="Times New Roman" w:hAnsi="Times New Roman"/>
          <w:b w:val="0"/>
          <w:color w:val="181717"/>
          <w:sz w:val="24"/>
          <w:szCs w:val="24"/>
        </w:rPr>
        <w:t xml:space="preserve">of </w:t>
      </w:r>
      <w:r w:rsidR="00936B0C">
        <w:rPr>
          <w:rStyle w:val="Strong"/>
          <w:rFonts w:ascii="Times New Roman" w:hAnsi="Times New Roman"/>
          <w:b w:val="0"/>
          <w:color w:val="181717"/>
          <w:sz w:val="24"/>
          <w:szCs w:val="24"/>
        </w:rPr>
        <w:t>Payroll Process</w:t>
      </w:r>
      <w:r w:rsidRPr="00FE2DCC">
        <w:rPr>
          <w:rStyle w:val="Strong"/>
          <w:rFonts w:ascii="Times New Roman" w:hAnsi="Times New Roman"/>
          <w:b w:val="0"/>
          <w:color w:val="181717"/>
          <w:sz w:val="24"/>
          <w:szCs w:val="24"/>
        </w:rPr>
        <w:t>. </w:t>
      </w:r>
    </w:p>
    <w:p w:rsidR="00FE2DCC" w:rsidRPr="00D81F14" w:rsidRDefault="000E6069"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Pr>
          <w:rStyle w:val="Strong"/>
          <w:rFonts w:ascii="Times New Roman" w:hAnsi="Times New Roman"/>
          <w:b w:val="0"/>
          <w:color w:val="181717"/>
          <w:sz w:val="24"/>
          <w:szCs w:val="24"/>
        </w:rPr>
        <w:t>I</w:t>
      </w:r>
      <w:r w:rsidR="00FE2DCC" w:rsidRPr="00D81F14">
        <w:rPr>
          <w:rStyle w:val="Strong"/>
          <w:rFonts w:ascii="Times New Roman" w:hAnsi="Times New Roman"/>
          <w:b w:val="0"/>
          <w:color w:val="181717"/>
          <w:sz w:val="24"/>
          <w:szCs w:val="24"/>
        </w:rPr>
        <w:t xml:space="preserve">mplementing </w:t>
      </w:r>
      <w:r w:rsidR="002A6817" w:rsidRPr="00D81F14">
        <w:rPr>
          <w:rStyle w:val="Strong"/>
          <w:rFonts w:ascii="Times New Roman" w:hAnsi="Times New Roman"/>
          <w:b w:val="0"/>
          <w:color w:val="181717"/>
          <w:sz w:val="24"/>
          <w:szCs w:val="24"/>
        </w:rPr>
        <w:t>HR</w:t>
      </w:r>
      <w:r w:rsidR="00FE2DCC" w:rsidRPr="00D81F14">
        <w:rPr>
          <w:rStyle w:val="Strong"/>
          <w:rFonts w:ascii="Times New Roman" w:hAnsi="Times New Roman"/>
          <w:b w:val="0"/>
          <w:color w:val="181717"/>
          <w:sz w:val="24"/>
          <w:szCs w:val="24"/>
        </w:rPr>
        <w:t xml:space="preserve"> </w:t>
      </w:r>
      <w:r w:rsidR="00D81F14">
        <w:rPr>
          <w:rStyle w:val="Strong"/>
          <w:rFonts w:ascii="Times New Roman" w:hAnsi="Times New Roman"/>
          <w:b w:val="0"/>
          <w:color w:val="181717"/>
          <w:sz w:val="24"/>
          <w:szCs w:val="24"/>
        </w:rPr>
        <w:t>policy</w:t>
      </w:r>
      <w:r>
        <w:rPr>
          <w:rStyle w:val="Strong"/>
          <w:rFonts w:ascii="Times New Roman" w:hAnsi="Times New Roman"/>
          <w:b w:val="0"/>
          <w:color w:val="181717"/>
          <w:sz w:val="24"/>
          <w:szCs w:val="24"/>
        </w:rPr>
        <w:t xml:space="preserve"> and employee handbook.</w:t>
      </w:r>
    </w:p>
    <w:p w:rsidR="00FE2DCC" w:rsidRDefault="00FE2DCC"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sidRPr="00D81F14">
        <w:rPr>
          <w:rStyle w:val="Strong"/>
          <w:rFonts w:ascii="Times New Roman" w:hAnsi="Times New Roman"/>
          <w:b w:val="0"/>
          <w:color w:val="181717"/>
          <w:sz w:val="24"/>
          <w:szCs w:val="24"/>
        </w:rPr>
        <w:t xml:space="preserve">Handle entire gamut of Administration and </w:t>
      </w:r>
      <w:r w:rsidR="00936B0C" w:rsidRPr="00D81F14">
        <w:rPr>
          <w:rStyle w:val="Strong"/>
          <w:rFonts w:ascii="Times New Roman" w:hAnsi="Times New Roman"/>
          <w:b w:val="0"/>
          <w:color w:val="181717"/>
          <w:sz w:val="24"/>
          <w:szCs w:val="24"/>
        </w:rPr>
        <w:t>lead</w:t>
      </w:r>
      <w:r w:rsidRPr="00D81F14">
        <w:rPr>
          <w:rStyle w:val="Strong"/>
          <w:rFonts w:ascii="Times New Roman" w:hAnsi="Times New Roman"/>
          <w:b w:val="0"/>
          <w:color w:val="181717"/>
          <w:sz w:val="24"/>
          <w:szCs w:val="24"/>
        </w:rPr>
        <w:t xml:space="preserve"> the efforts across planning &amp; budgeting of administration expenses &amp; work towards minimizing operational expenses/ costs.</w:t>
      </w:r>
    </w:p>
    <w:p w:rsidR="007F2A7E" w:rsidRDefault="00407DB6"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Pr>
          <w:rStyle w:val="Strong"/>
          <w:rFonts w:ascii="Times New Roman" w:hAnsi="Times New Roman"/>
          <w:b w:val="0"/>
          <w:color w:val="181717"/>
          <w:sz w:val="24"/>
          <w:szCs w:val="24"/>
        </w:rPr>
        <w:t xml:space="preserve">Maintain the intradepartmental coordination. </w:t>
      </w:r>
      <w:r w:rsidR="007F2A7E" w:rsidRPr="007F2A7E">
        <w:rPr>
          <w:rStyle w:val="Strong"/>
          <w:rFonts w:ascii="Times New Roman" w:hAnsi="Times New Roman"/>
          <w:b w:val="0"/>
          <w:color w:val="181717"/>
          <w:sz w:val="24"/>
          <w:szCs w:val="24"/>
        </w:rPr>
        <w:t xml:space="preserve"> </w:t>
      </w:r>
      <w:r>
        <w:rPr>
          <w:rStyle w:val="Strong"/>
          <w:rFonts w:ascii="Times New Roman" w:hAnsi="Times New Roman"/>
          <w:b w:val="0"/>
          <w:color w:val="181717"/>
          <w:sz w:val="24"/>
          <w:szCs w:val="24"/>
        </w:rPr>
        <w:t xml:space="preserve">Take initiative </w:t>
      </w:r>
      <w:r w:rsidR="007F2A7E" w:rsidRPr="007F2A7E">
        <w:rPr>
          <w:rStyle w:val="Strong"/>
          <w:rFonts w:ascii="Times New Roman" w:hAnsi="Times New Roman"/>
          <w:b w:val="0"/>
          <w:color w:val="181717"/>
          <w:sz w:val="24"/>
          <w:szCs w:val="24"/>
        </w:rPr>
        <w:t xml:space="preserve"> for needs of employ</w:t>
      </w:r>
      <w:r w:rsidR="00A11CCA">
        <w:rPr>
          <w:rStyle w:val="Strong"/>
          <w:rFonts w:ascii="Times New Roman" w:hAnsi="Times New Roman"/>
          <w:b w:val="0"/>
          <w:color w:val="181717"/>
          <w:sz w:val="24"/>
          <w:szCs w:val="24"/>
        </w:rPr>
        <w:t>ees for upgrading their skills</w:t>
      </w:r>
      <w:r w:rsidR="007F2A7E" w:rsidRPr="007F2A7E">
        <w:rPr>
          <w:rStyle w:val="Strong"/>
          <w:rFonts w:ascii="Times New Roman" w:hAnsi="Times New Roman"/>
          <w:b w:val="0"/>
          <w:color w:val="181717"/>
          <w:sz w:val="24"/>
          <w:szCs w:val="24"/>
        </w:rPr>
        <w:t>, leaves, and attendance &amp; compensation &amp; maintaining database</w:t>
      </w:r>
    </w:p>
    <w:p w:rsidR="005D4E35" w:rsidRPr="007F2A7E" w:rsidRDefault="005D4E35" w:rsidP="001652A7">
      <w:pPr>
        <w:pStyle w:val="NormalWeb"/>
        <w:numPr>
          <w:ilvl w:val="0"/>
          <w:numId w:val="6"/>
        </w:numPr>
        <w:shd w:val="clear" w:color="auto" w:fill="FFFFFF"/>
        <w:spacing w:before="0" w:beforeAutospacing="0" w:after="120" w:afterAutospacing="0"/>
        <w:rPr>
          <w:rStyle w:val="Strong"/>
          <w:rFonts w:ascii="Times New Roman" w:hAnsi="Times New Roman"/>
          <w:b w:val="0"/>
          <w:color w:val="181717"/>
          <w:sz w:val="24"/>
          <w:szCs w:val="24"/>
        </w:rPr>
      </w:pPr>
      <w:r>
        <w:rPr>
          <w:rStyle w:val="Strong"/>
          <w:rFonts w:ascii="Times New Roman" w:hAnsi="Times New Roman"/>
          <w:b w:val="0"/>
          <w:color w:val="181717"/>
          <w:sz w:val="24"/>
          <w:szCs w:val="24"/>
        </w:rPr>
        <w:t xml:space="preserve">Conduct employee’s yearly appraisal based on their </w:t>
      </w:r>
      <w:r w:rsidR="007937B1">
        <w:rPr>
          <w:rStyle w:val="Strong"/>
          <w:rFonts w:ascii="Times New Roman" w:hAnsi="Times New Roman"/>
          <w:b w:val="0"/>
          <w:color w:val="181717"/>
          <w:sz w:val="24"/>
          <w:szCs w:val="24"/>
        </w:rPr>
        <w:t>performance.</w:t>
      </w:r>
    </w:p>
    <w:p w:rsidR="003F3E7B" w:rsidRDefault="003F3E7B" w:rsidP="008263AE">
      <w:pPr>
        <w:spacing w:line="360" w:lineRule="auto"/>
        <w:rPr>
          <w:rStyle w:val="Strong"/>
          <w:rFonts w:ascii="Times New Roman" w:hAnsi="Times New Roman"/>
        </w:rPr>
      </w:pPr>
    </w:p>
    <w:p w:rsidR="008263AE" w:rsidRDefault="008263AE" w:rsidP="00A276DD">
      <w:pPr>
        <w:rPr>
          <w:rStyle w:val="Strong"/>
          <w:rFonts w:ascii="Times New Roman" w:hAnsi="Times New Roman"/>
        </w:rPr>
      </w:pPr>
      <w:r>
        <w:rPr>
          <w:rStyle w:val="Strong"/>
          <w:rFonts w:ascii="Times New Roman" w:hAnsi="Times New Roman"/>
        </w:rPr>
        <w:t xml:space="preserve">2018                                                                               </w:t>
      </w:r>
      <w:r w:rsidRPr="00755424">
        <w:rPr>
          <w:rStyle w:val="apple-converted-space"/>
          <w:rFonts w:ascii="Times New Roman" w:hAnsi="Times New Roman"/>
          <w:b/>
          <w:bCs/>
        </w:rPr>
        <w:t xml:space="preserve">   </w:t>
      </w:r>
      <w:r>
        <w:rPr>
          <w:rStyle w:val="apple-converted-space"/>
          <w:rFonts w:ascii="Times New Roman" w:hAnsi="Times New Roman"/>
          <w:b/>
          <w:bCs/>
        </w:rPr>
        <w:t xml:space="preserve">  </w:t>
      </w:r>
      <w:r w:rsidR="003F3E7B">
        <w:rPr>
          <w:rStyle w:val="apple-converted-space"/>
          <w:rFonts w:ascii="Times New Roman" w:hAnsi="Times New Roman"/>
          <w:b/>
          <w:bCs/>
        </w:rPr>
        <w:t xml:space="preserve">            </w:t>
      </w:r>
      <w:r>
        <w:rPr>
          <w:rStyle w:val="apple-converted-space"/>
          <w:rFonts w:ascii="Times New Roman" w:hAnsi="Times New Roman"/>
          <w:b/>
          <w:bCs/>
        </w:rPr>
        <w:t xml:space="preserve"> </w:t>
      </w:r>
      <w:r w:rsidRPr="00755424">
        <w:rPr>
          <w:rStyle w:val="Strong"/>
          <w:rFonts w:ascii="Times New Roman" w:hAnsi="Times New Roman"/>
        </w:rPr>
        <w:t>Dhaka, Bangladesh</w:t>
      </w:r>
    </w:p>
    <w:p w:rsidR="008263AE" w:rsidRPr="008263AE" w:rsidRDefault="008263AE" w:rsidP="00A276DD">
      <w:pPr>
        <w:rPr>
          <w:rStyle w:val="Strong"/>
          <w:rFonts w:ascii="Times New Roman" w:hAnsi="Times New Roman"/>
          <w:color w:val="003CB4"/>
        </w:rPr>
      </w:pPr>
      <w:r w:rsidRPr="008263AE">
        <w:rPr>
          <w:rStyle w:val="Strong"/>
          <w:rFonts w:ascii="Times New Roman" w:hAnsi="Times New Roman"/>
          <w:color w:val="003CB4"/>
        </w:rPr>
        <w:t>Manager Marketing and Sales</w:t>
      </w:r>
    </w:p>
    <w:p w:rsidR="008263AE" w:rsidRDefault="008263AE" w:rsidP="00A276DD">
      <w:pPr>
        <w:rPr>
          <w:rStyle w:val="Strong"/>
          <w:rFonts w:ascii="Times New Roman" w:hAnsi="Times New Roman"/>
        </w:rPr>
      </w:pPr>
      <w:r>
        <w:rPr>
          <w:rStyle w:val="Strong"/>
          <w:rFonts w:ascii="Times New Roman" w:hAnsi="Times New Roman"/>
        </w:rPr>
        <w:t>Adarsha Group</w:t>
      </w:r>
      <w:r w:rsidR="00D72D8A">
        <w:rPr>
          <w:rStyle w:val="Strong"/>
          <w:rFonts w:ascii="Times New Roman" w:hAnsi="Times New Roman"/>
        </w:rPr>
        <w:t xml:space="preserve"> (Real estate</w:t>
      </w:r>
      <w:r w:rsidR="00482C98">
        <w:rPr>
          <w:rStyle w:val="Strong"/>
          <w:rFonts w:ascii="Times New Roman" w:hAnsi="Times New Roman"/>
        </w:rPr>
        <w:t>)</w:t>
      </w:r>
      <w:r w:rsidR="00D72D8A">
        <w:rPr>
          <w:rStyle w:val="Strong"/>
          <w:rFonts w:ascii="Times New Roman" w:hAnsi="Times New Roman"/>
        </w:rPr>
        <w:t xml:space="preserve"> </w:t>
      </w:r>
    </w:p>
    <w:p w:rsidR="00430806" w:rsidRDefault="00430806" w:rsidP="00A276DD">
      <w:pPr>
        <w:rPr>
          <w:rStyle w:val="Strong"/>
          <w:rFonts w:ascii="Times New Roman" w:hAnsi="Times New Roman"/>
        </w:rPr>
      </w:pPr>
      <w:r w:rsidRPr="00755424">
        <w:rPr>
          <w:rStyle w:val="Strong"/>
          <w:rFonts w:ascii="Times New Roman" w:hAnsi="Times New Roman"/>
        </w:rPr>
        <w:t>Responsibilities:</w:t>
      </w:r>
    </w:p>
    <w:p w:rsidR="008263AE" w:rsidRPr="008263AE" w:rsidRDefault="008263AE" w:rsidP="00B708C7">
      <w:pPr>
        <w:pStyle w:val="NormalWeb"/>
        <w:numPr>
          <w:ilvl w:val="0"/>
          <w:numId w:val="6"/>
        </w:numPr>
        <w:shd w:val="clear" w:color="auto" w:fill="FFFFFF"/>
        <w:spacing w:before="0" w:beforeAutospacing="0" w:after="120" w:afterAutospacing="0"/>
        <w:rPr>
          <w:rFonts w:ascii="Times New Roman" w:hAnsi="Times New Roman"/>
          <w:b/>
          <w:color w:val="181717"/>
          <w:sz w:val="24"/>
          <w:szCs w:val="24"/>
        </w:rPr>
      </w:pPr>
      <w:r w:rsidRPr="008263AE">
        <w:rPr>
          <w:rStyle w:val="Strong"/>
          <w:rFonts w:ascii="Times New Roman" w:hAnsi="Times New Roman"/>
          <w:b w:val="0"/>
          <w:color w:val="181717"/>
          <w:sz w:val="24"/>
          <w:szCs w:val="24"/>
        </w:rPr>
        <w:t>Manage Sales Agents</w:t>
      </w:r>
      <w:r>
        <w:rPr>
          <w:rStyle w:val="Strong"/>
          <w:rFonts w:ascii="Times New Roman" w:hAnsi="Times New Roman"/>
          <w:b w:val="0"/>
          <w:color w:val="181717"/>
          <w:sz w:val="24"/>
          <w:szCs w:val="24"/>
        </w:rPr>
        <w:t>:</w:t>
      </w:r>
      <w:r w:rsidRPr="008263AE">
        <w:rPr>
          <w:rFonts w:ascii="Times New Roman" w:hAnsi="Times New Roman"/>
          <w:color w:val="181717"/>
          <w:sz w:val="24"/>
          <w:szCs w:val="24"/>
        </w:rPr>
        <w:t xml:space="preserve"> </w:t>
      </w:r>
      <w:r w:rsidRPr="00B113E1">
        <w:rPr>
          <w:rFonts w:ascii="Times New Roman" w:hAnsi="Times New Roman"/>
          <w:color w:val="181717"/>
          <w:sz w:val="24"/>
          <w:szCs w:val="24"/>
        </w:rPr>
        <w:t xml:space="preserve">Keeping the agents motivated to close sales. Set weekly, monthly, and annual goals for the agents to work towards, and track these goals by meeting with agents on a regular basis. </w:t>
      </w:r>
    </w:p>
    <w:p w:rsidR="008263AE" w:rsidRPr="00B113E1" w:rsidRDefault="008263AE" w:rsidP="00B708C7">
      <w:pPr>
        <w:pStyle w:val="NormalWeb"/>
        <w:numPr>
          <w:ilvl w:val="0"/>
          <w:numId w:val="6"/>
        </w:numPr>
        <w:shd w:val="clear" w:color="auto" w:fill="FFFFFF"/>
        <w:spacing w:before="0" w:beforeAutospacing="0" w:after="120" w:afterAutospacing="0"/>
        <w:rPr>
          <w:rFonts w:ascii="Times New Roman" w:hAnsi="Times New Roman"/>
          <w:color w:val="181717"/>
          <w:sz w:val="24"/>
          <w:szCs w:val="24"/>
        </w:rPr>
      </w:pPr>
      <w:r w:rsidRPr="008263AE">
        <w:rPr>
          <w:rStyle w:val="Strong"/>
          <w:rFonts w:ascii="Times New Roman" w:hAnsi="Times New Roman"/>
          <w:b w:val="0"/>
          <w:color w:val="181717"/>
          <w:sz w:val="24"/>
          <w:szCs w:val="24"/>
        </w:rPr>
        <w:t>Hire and Train Staff:</w:t>
      </w:r>
      <w:r w:rsidRPr="008263AE">
        <w:rPr>
          <w:rFonts w:ascii="Times New Roman" w:hAnsi="Times New Roman"/>
          <w:b/>
          <w:color w:val="181717"/>
          <w:sz w:val="24"/>
          <w:szCs w:val="24"/>
        </w:rPr>
        <w:t xml:space="preserve"> </w:t>
      </w:r>
      <w:r w:rsidRPr="00B113E1">
        <w:rPr>
          <w:rFonts w:ascii="Times New Roman" w:hAnsi="Times New Roman"/>
          <w:color w:val="181717"/>
          <w:sz w:val="24"/>
          <w:szCs w:val="24"/>
        </w:rPr>
        <w:t>Conducting interviews and hiring real estate sales staff. Develop and implement training programs that teach sales agents how to get customers, negotiate real estate deals, acquire financing, and properly fill out sale paperwork.</w:t>
      </w:r>
    </w:p>
    <w:p w:rsidR="008263AE" w:rsidRPr="008263AE" w:rsidRDefault="008263AE" w:rsidP="00B708C7">
      <w:pPr>
        <w:pStyle w:val="NormalWeb"/>
        <w:numPr>
          <w:ilvl w:val="0"/>
          <w:numId w:val="6"/>
        </w:numPr>
        <w:shd w:val="clear" w:color="auto" w:fill="FFFFFF"/>
        <w:spacing w:before="0" w:beforeAutospacing="0" w:after="120" w:afterAutospacing="0"/>
        <w:rPr>
          <w:rFonts w:ascii="Times New Roman" w:hAnsi="Times New Roman"/>
          <w:b/>
          <w:color w:val="181717"/>
          <w:sz w:val="24"/>
          <w:szCs w:val="24"/>
        </w:rPr>
      </w:pPr>
      <w:r w:rsidRPr="008263AE">
        <w:rPr>
          <w:rStyle w:val="Strong"/>
          <w:rFonts w:ascii="Times New Roman" w:hAnsi="Times New Roman"/>
          <w:b w:val="0"/>
          <w:color w:val="181717"/>
          <w:sz w:val="24"/>
          <w:szCs w:val="24"/>
        </w:rPr>
        <w:t>Administrative Duties</w:t>
      </w:r>
      <w:r>
        <w:rPr>
          <w:rStyle w:val="Strong"/>
          <w:rFonts w:ascii="Times New Roman" w:hAnsi="Times New Roman"/>
          <w:b w:val="0"/>
          <w:color w:val="181717"/>
          <w:sz w:val="24"/>
          <w:szCs w:val="24"/>
        </w:rPr>
        <w:t>:</w:t>
      </w:r>
      <w:r w:rsidR="00F81AF2" w:rsidRPr="00F81AF2">
        <w:rPr>
          <w:rFonts w:ascii="Times New Roman" w:hAnsi="Times New Roman"/>
          <w:color w:val="181717"/>
          <w:sz w:val="24"/>
          <w:szCs w:val="24"/>
        </w:rPr>
        <w:t xml:space="preserve"> </w:t>
      </w:r>
      <w:r w:rsidR="00F81AF2" w:rsidRPr="00B113E1">
        <w:rPr>
          <w:rFonts w:ascii="Times New Roman" w:hAnsi="Times New Roman"/>
          <w:color w:val="181717"/>
          <w:sz w:val="24"/>
          <w:szCs w:val="24"/>
        </w:rPr>
        <w:t>Preparing employee payroll and budget reports, marketing, and planning open houses and other events that help develop sales leads for the organization. Order office supplies and logistic.</w:t>
      </w:r>
    </w:p>
    <w:p w:rsidR="00F81AF2" w:rsidRPr="00B113E1" w:rsidRDefault="00F81AF2" w:rsidP="00B708C7">
      <w:pPr>
        <w:pStyle w:val="NormalWeb"/>
        <w:numPr>
          <w:ilvl w:val="0"/>
          <w:numId w:val="6"/>
        </w:numPr>
        <w:shd w:val="clear" w:color="auto" w:fill="FFFFFF"/>
        <w:spacing w:before="0" w:beforeAutospacing="0" w:after="120" w:afterAutospacing="0"/>
        <w:rPr>
          <w:rFonts w:ascii="Times New Roman" w:hAnsi="Times New Roman"/>
          <w:color w:val="181717"/>
          <w:sz w:val="24"/>
          <w:szCs w:val="24"/>
        </w:rPr>
      </w:pPr>
      <w:r w:rsidRPr="00F81AF2">
        <w:rPr>
          <w:rStyle w:val="Strong"/>
          <w:rFonts w:ascii="Times New Roman" w:hAnsi="Times New Roman"/>
          <w:b w:val="0"/>
          <w:color w:val="181717"/>
          <w:sz w:val="24"/>
          <w:szCs w:val="24"/>
        </w:rPr>
        <w:t>Maintain Client Relationships</w:t>
      </w:r>
      <w:r>
        <w:rPr>
          <w:rStyle w:val="Strong"/>
          <w:rFonts w:ascii="Times New Roman" w:hAnsi="Times New Roman"/>
          <w:b w:val="0"/>
          <w:color w:val="181717"/>
          <w:sz w:val="24"/>
          <w:szCs w:val="24"/>
        </w:rPr>
        <w:t>:</w:t>
      </w:r>
      <w:r w:rsidRPr="00F81AF2">
        <w:rPr>
          <w:rFonts w:ascii="Times New Roman" w:hAnsi="Times New Roman"/>
          <w:color w:val="181717"/>
          <w:sz w:val="24"/>
          <w:szCs w:val="24"/>
        </w:rPr>
        <w:t xml:space="preserve"> </w:t>
      </w:r>
      <w:r w:rsidRPr="00B113E1">
        <w:rPr>
          <w:rFonts w:ascii="Times New Roman" w:hAnsi="Times New Roman"/>
          <w:color w:val="181717"/>
          <w:sz w:val="24"/>
          <w:szCs w:val="24"/>
        </w:rPr>
        <w:t>Maintain relationships with repeat clients to keep them satisfied and promote future business opportunities and referrals.</w:t>
      </w:r>
    </w:p>
    <w:p w:rsidR="00863614" w:rsidRDefault="00863614" w:rsidP="00A276DD">
      <w:pPr>
        <w:rPr>
          <w:rStyle w:val="Strong"/>
          <w:rFonts w:ascii="Times New Roman" w:hAnsi="Times New Roman"/>
        </w:rPr>
      </w:pPr>
    </w:p>
    <w:p w:rsidR="008263AE" w:rsidRPr="004E3F07" w:rsidRDefault="008263AE" w:rsidP="00A276DD">
      <w:pPr>
        <w:rPr>
          <w:rFonts w:ascii="Times New Roman" w:hAnsi="Times New Roman"/>
        </w:rPr>
      </w:pPr>
      <w:r w:rsidRPr="00755424">
        <w:rPr>
          <w:rStyle w:val="Strong"/>
          <w:rFonts w:ascii="Times New Roman" w:hAnsi="Times New Roman"/>
        </w:rPr>
        <w:t xml:space="preserve">2014 – </w:t>
      </w:r>
      <w:r>
        <w:rPr>
          <w:rStyle w:val="Strong"/>
          <w:rFonts w:ascii="Times New Roman" w:hAnsi="Times New Roman"/>
        </w:rPr>
        <w:t>2016</w:t>
      </w:r>
      <w:r w:rsidRPr="00755424">
        <w:rPr>
          <w:rStyle w:val="Strong"/>
          <w:rFonts w:ascii="Times New Roman" w:hAnsi="Times New Roman"/>
        </w:rPr>
        <w:t>:</w:t>
      </w:r>
      <w:r w:rsidRPr="00755424">
        <w:rPr>
          <w:rStyle w:val="apple-converted-space"/>
          <w:rFonts w:ascii="Times New Roman" w:hAnsi="Times New Roman"/>
          <w:b/>
          <w:bCs/>
        </w:rPr>
        <w:t> </w:t>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t xml:space="preserve">   </w:t>
      </w:r>
      <w:r>
        <w:rPr>
          <w:rStyle w:val="apple-converted-space"/>
          <w:rFonts w:ascii="Times New Roman" w:hAnsi="Times New Roman"/>
          <w:b/>
          <w:bCs/>
        </w:rPr>
        <w:t xml:space="preserve">            </w:t>
      </w:r>
      <w:r w:rsidRPr="00755424">
        <w:rPr>
          <w:rStyle w:val="Strong"/>
          <w:rFonts w:ascii="Times New Roman" w:hAnsi="Times New Roman"/>
        </w:rPr>
        <w:t>Dhaka, Bangladesh</w:t>
      </w:r>
      <w:r w:rsidRPr="00755424">
        <w:rPr>
          <w:rFonts w:ascii="Times New Roman" w:hAnsi="Times New Roman"/>
          <w:b/>
          <w:bCs/>
        </w:rPr>
        <w:br/>
      </w:r>
      <w:r w:rsidRPr="00316774">
        <w:rPr>
          <w:rStyle w:val="Strong"/>
          <w:rFonts w:ascii="Times New Roman" w:hAnsi="Times New Roman"/>
          <w:color w:val="003CB4"/>
        </w:rPr>
        <w:t>Manager</w:t>
      </w:r>
      <w:r>
        <w:rPr>
          <w:rStyle w:val="Strong"/>
          <w:rFonts w:ascii="Times New Roman" w:hAnsi="Times New Roman"/>
          <w:color w:val="003CB4"/>
        </w:rPr>
        <w:t xml:space="preserve"> </w:t>
      </w:r>
      <w:r w:rsidRPr="00316774">
        <w:rPr>
          <w:rStyle w:val="Strong"/>
          <w:rFonts w:ascii="Times New Roman" w:hAnsi="Times New Roman"/>
          <w:color w:val="003CB4"/>
        </w:rPr>
        <w:t xml:space="preserve">(CCP) </w:t>
      </w:r>
      <w:r w:rsidRPr="00316774">
        <w:rPr>
          <w:rFonts w:ascii="Times New Roman" w:hAnsi="Times New Roman"/>
          <w:b/>
          <w:bCs/>
          <w:color w:val="003CB4"/>
        </w:rPr>
        <w:br/>
      </w:r>
      <w:r w:rsidRPr="00755424">
        <w:rPr>
          <w:rStyle w:val="Strong"/>
          <w:rFonts w:ascii="Times New Roman" w:hAnsi="Times New Roman"/>
        </w:rPr>
        <w:t>Pacific Bangladesh Telecom Ltd</w:t>
      </w:r>
      <w:r w:rsidRPr="00E26CC8">
        <w:rPr>
          <w:rFonts w:ascii="Arial" w:hAnsi="Arial" w:cs="Arial"/>
          <w:color w:val="404040"/>
        </w:rPr>
        <w:br/>
      </w:r>
      <w:r w:rsidRPr="00755424">
        <w:rPr>
          <w:rStyle w:val="Strong"/>
          <w:rFonts w:ascii="Times New Roman" w:hAnsi="Times New Roman"/>
        </w:rPr>
        <w:t>Responsibilities:</w:t>
      </w:r>
    </w:p>
    <w:p w:rsidR="008263AE" w:rsidRPr="00A7065B" w:rsidRDefault="008263AE" w:rsidP="008263AE">
      <w:pPr>
        <w:numPr>
          <w:ilvl w:val="0"/>
          <w:numId w:val="2"/>
        </w:numPr>
        <w:spacing w:line="255" w:lineRule="atLeast"/>
        <w:rPr>
          <w:rFonts w:ascii="Times New Roman" w:hAnsi="Times New Roman"/>
        </w:rPr>
      </w:pPr>
      <w:r>
        <w:rPr>
          <w:rFonts w:ascii="Times New Roman" w:hAnsi="Times New Roman"/>
        </w:rPr>
        <w:t>Liaise with the HR department to recruit appropriate manpower to operate the customer care centres and to train, promote, retain, transfer, terminate and discipline staff as and when needed</w:t>
      </w:r>
    </w:p>
    <w:p w:rsidR="008263AE" w:rsidRPr="00A7065B" w:rsidRDefault="008263AE" w:rsidP="008263AE">
      <w:pPr>
        <w:numPr>
          <w:ilvl w:val="0"/>
          <w:numId w:val="2"/>
        </w:numPr>
        <w:spacing w:line="255" w:lineRule="atLeast"/>
        <w:rPr>
          <w:rFonts w:ascii="Times New Roman" w:hAnsi="Times New Roman"/>
        </w:rPr>
      </w:pPr>
      <w:r w:rsidRPr="00A7065B">
        <w:rPr>
          <w:rFonts w:ascii="Times New Roman" w:hAnsi="Times New Roman"/>
        </w:rPr>
        <w:t>Assist the HR department of the company Monitor payroll management of the customer care centres</w:t>
      </w:r>
    </w:p>
    <w:p w:rsidR="008263AE" w:rsidRDefault="008263AE" w:rsidP="008263AE">
      <w:pPr>
        <w:numPr>
          <w:ilvl w:val="0"/>
          <w:numId w:val="2"/>
        </w:numPr>
        <w:spacing w:line="255" w:lineRule="atLeast"/>
        <w:rPr>
          <w:rFonts w:ascii="Times New Roman" w:hAnsi="Times New Roman"/>
        </w:rPr>
      </w:pPr>
      <w:r>
        <w:rPr>
          <w:rFonts w:ascii="Times New Roman" w:hAnsi="Times New Roman"/>
        </w:rPr>
        <w:t>Manage and coordinate customer care point activities of entire Dhaka zone</w:t>
      </w:r>
    </w:p>
    <w:p w:rsidR="008263AE" w:rsidRDefault="008263AE" w:rsidP="008263AE">
      <w:pPr>
        <w:numPr>
          <w:ilvl w:val="0"/>
          <w:numId w:val="2"/>
        </w:numPr>
        <w:spacing w:line="255" w:lineRule="atLeast"/>
        <w:rPr>
          <w:rFonts w:ascii="Times New Roman" w:hAnsi="Times New Roman"/>
        </w:rPr>
      </w:pPr>
      <w:r>
        <w:rPr>
          <w:rFonts w:ascii="Times New Roman" w:hAnsi="Times New Roman"/>
        </w:rPr>
        <w:t>Liaise with external parties such as courier service providers, POS owners and recruiting agencies to maintain smooth functioning of all the CCPs</w:t>
      </w:r>
    </w:p>
    <w:p w:rsidR="008263AE" w:rsidRPr="00E83BAB" w:rsidRDefault="008263AE" w:rsidP="008263AE">
      <w:pPr>
        <w:numPr>
          <w:ilvl w:val="0"/>
          <w:numId w:val="2"/>
        </w:numPr>
        <w:rPr>
          <w:rFonts w:ascii="Times New Roman" w:hAnsi="Times New Roman"/>
          <w:iCs/>
        </w:rPr>
      </w:pPr>
      <w:r>
        <w:t>Ensure that any changes in the company thoroughly and smoothly implemented, and that the lasting benefits of change are achieved.</w:t>
      </w:r>
    </w:p>
    <w:p w:rsidR="008263AE" w:rsidRPr="00132083" w:rsidRDefault="008263AE" w:rsidP="008263AE">
      <w:pPr>
        <w:numPr>
          <w:ilvl w:val="0"/>
          <w:numId w:val="2"/>
        </w:numPr>
        <w:rPr>
          <w:rStyle w:val="Emphasis"/>
          <w:rFonts w:eastAsia="MS Mincho"/>
          <w:i w:val="0"/>
        </w:rPr>
      </w:pPr>
      <w:r w:rsidRPr="00132083">
        <w:rPr>
          <w:rStyle w:val="Emphasis"/>
          <w:rFonts w:eastAsia="MS Mincho"/>
          <w:i w:val="0"/>
        </w:rPr>
        <w:t>Record and Monitor the CCR</w:t>
      </w:r>
      <w:r>
        <w:rPr>
          <w:rStyle w:val="Emphasis"/>
          <w:rFonts w:eastAsia="MS Mincho"/>
          <w:i w:val="0"/>
        </w:rPr>
        <w:t>’s monthly KPI and mentor staff</w:t>
      </w:r>
      <w:r w:rsidRPr="00132083">
        <w:rPr>
          <w:rStyle w:val="Emphasis"/>
          <w:rFonts w:eastAsia="MS Mincho"/>
          <w:i w:val="0"/>
        </w:rPr>
        <w:t xml:space="preserve"> accordingly</w:t>
      </w:r>
    </w:p>
    <w:p w:rsidR="008263AE" w:rsidRPr="00752802" w:rsidRDefault="008263AE" w:rsidP="008263AE">
      <w:pPr>
        <w:numPr>
          <w:ilvl w:val="0"/>
          <w:numId w:val="2"/>
        </w:numPr>
        <w:rPr>
          <w:rFonts w:ascii="Times New Roman" w:hAnsi="Times New Roman"/>
          <w:iCs/>
        </w:rPr>
      </w:pPr>
      <w:r>
        <w:rPr>
          <w:rStyle w:val="Emphasis"/>
          <w:rFonts w:eastAsia="MS Mincho"/>
          <w:i w:val="0"/>
        </w:rPr>
        <w:t>Submit</w:t>
      </w:r>
      <w:r w:rsidRPr="00132083">
        <w:rPr>
          <w:rStyle w:val="Emphasis"/>
          <w:rFonts w:eastAsia="MS Mincho"/>
          <w:i w:val="0"/>
        </w:rPr>
        <w:t xml:space="preserve"> report</w:t>
      </w:r>
      <w:r>
        <w:rPr>
          <w:rStyle w:val="Emphasis"/>
          <w:rFonts w:eastAsia="MS Mincho"/>
          <w:i w:val="0"/>
        </w:rPr>
        <w:t>s</w:t>
      </w:r>
      <w:r w:rsidRPr="00132083">
        <w:rPr>
          <w:rStyle w:val="Emphasis"/>
          <w:rFonts w:eastAsia="MS Mincho"/>
          <w:i w:val="0"/>
        </w:rPr>
        <w:t xml:space="preserve"> to Head</w:t>
      </w:r>
      <w:r>
        <w:rPr>
          <w:rStyle w:val="Emphasis"/>
          <w:rFonts w:eastAsia="MS Mincho"/>
          <w:i w:val="0"/>
        </w:rPr>
        <w:t xml:space="preserve"> of Customer Care as required</w:t>
      </w:r>
    </w:p>
    <w:p w:rsidR="008263AE" w:rsidRPr="00755424" w:rsidRDefault="008263AE" w:rsidP="008263AE">
      <w:pPr>
        <w:numPr>
          <w:ilvl w:val="0"/>
          <w:numId w:val="2"/>
        </w:numPr>
        <w:spacing w:line="255" w:lineRule="atLeast"/>
        <w:rPr>
          <w:rFonts w:ascii="Times New Roman" w:hAnsi="Times New Roman"/>
        </w:rPr>
      </w:pPr>
      <w:r w:rsidRPr="00755424">
        <w:rPr>
          <w:rFonts w:ascii="Times New Roman" w:hAnsi="Times New Roman"/>
        </w:rPr>
        <w:t>Conduct inspections of office premises to ensure facilities comply with OH&amp;S standards</w:t>
      </w:r>
    </w:p>
    <w:p w:rsidR="008263AE" w:rsidRPr="00755424" w:rsidRDefault="008263AE" w:rsidP="008263AE">
      <w:pPr>
        <w:spacing w:line="360" w:lineRule="auto"/>
        <w:rPr>
          <w:rFonts w:ascii="Times New Roman" w:hAnsi="Times New Roman"/>
        </w:rPr>
      </w:pPr>
      <w:r>
        <w:rPr>
          <w:rStyle w:val="Strong"/>
          <w:rFonts w:ascii="Times New Roman" w:hAnsi="Times New Roman"/>
        </w:rPr>
        <w:lastRenderedPageBreak/>
        <w:t>2007 – 2013</w:t>
      </w:r>
      <w:r w:rsidRPr="00755424">
        <w:rPr>
          <w:rStyle w:val="Strong"/>
          <w:rFonts w:ascii="Times New Roman" w:hAnsi="Times New Roman"/>
        </w:rPr>
        <w:t>:</w:t>
      </w:r>
      <w:r w:rsidRPr="00755424">
        <w:rPr>
          <w:rStyle w:val="apple-converted-space"/>
          <w:rFonts w:ascii="Times New Roman" w:hAnsi="Times New Roman"/>
          <w:b/>
          <w:bCs/>
        </w:rPr>
        <w:t> </w:t>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r>
      <w:r w:rsidRPr="00755424">
        <w:rPr>
          <w:rStyle w:val="apple-converted-space"/>
          <w:rFonts w:ascii="Times New Roman" w:hAnsi="Times New Roman"/>
          <w:b/>
          <w:bCs/>
        </w:rPr>
        <w:tab/>
        <w:t xml:space="preserve">   </w:t>
      </w:r>
      <w:r>
        <w:rPr>
          <w:rStyle w:val="apple-converted-space"/>
          <w:rFonts w:ascii="Times New Roman" w:hAnsi="Times New Roman"/>
          <w:b/>
          <w:bCs/>
        </w:rPr>
        <w:t xml:space="preserve">            </w:t>
      </w:r>
      <w:r w:rsidRPr="00755424">
        <w:rPr>
          <w:rStyle w:val="Strong"/>
          <w:rFonts w:ascii="Times New Roman" w:hAnsi="Times New Roman"/>
        </w:rPr>
        <w:t>Dhaka, Bangladesh</w:t>
      </w:r>
      <w:r w:rsidRPr="00755424">
        <w:rPr>
          <w:rFonts w:ascii="Times New Roman" w:hAnsi="Times New Roman"/>
          <w:b/>
          <w:bCs/>
        </w:rPr>
        <w:br/>
      </w:r>
      <w:r w:rsidRPr="00316774">
        <w:rPr>
          <w:rStyle w:val="Strong"/>
          <w:rFonts w:ascii="Times New Roman" w:hAnsi="Times New Roman"/>
          <w:color w:val="003CB4"/>
        </w:rPr>
        <w:t>In-Charge, Customer Management Unit, Customer Care Division</w:t>
      </w:r>
      <w:r w:rsidRPr="00316774">
        <w:rPr>
          <w:rFonts w:ascii="Times New Roman" w:hAnsi="Times New Roman"/>
          <w:b/>
          <w:bCs/>
          <w:color w:val="003CB4"/>
        </w:rPr>
        <w:br/>
      </w:r>
      <w:r w:rsidRPr="00755424">
        <w:rPr>
          <w:rStyle w:val="Strong"/>
          <w:rFonts w:ascii="Times New Roman" w:hAnsi="Times New Roman"/>
        </w:rPr>
        <w:t>Pacific Bangladesh Telecom Ltd</w:t>
      </w:r>
    </w:p>
    <w:p w:rsidR="008263AE" w:rsidRPr="00967572" w:rsidRDefault="008263AE" w:rsidP="008263AE">
      <w:pPr>
        <w:pStyle w:val="NormalWeb"/>
        <w:spacing w:before="0" w:beforeAutospacing="0" w:after="0" w:afterAutospacing="0" w:line="255" w:lineRule="atLeast"/>
        <w:rPr>
          <w:rFonts w:ascii="Times New Roman" w:hAnsi="Times New Roman"/>
          <w:sz w:val="24"/>
        </w:rPr>
      </w:pPr>
      <w:r w:rsidRPr="00967572">
        <w:rPr>
          <w:rStyle w:val="Strong"/>
          <w:rFonts w:ascii="Times New Roman" w:hAnsi="Times New Roman"/>
          <w:sz w:val="24"/>
        </w:rPr>
        <w:t>Responsibilities:</w:t>
      </w:r>
    </w:p>
    <w:p w:rsidR="008263AE" w:rsidRPr="00967572"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Prepare work plan and deploy strategies to implement the plan</w:t>
      </w:r>
    </w:p>
    <w:p w:rsidR="008263AE" w:rsidRPr="00967572"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Mentor and supervise the customer care executives</w:t>
      </w:r>
    </w:p>
    <w:p w:rsidR="008263AE" w:rsidRPr="00967572"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Take ownership of administrative and customer care issues; and follow problems through to resolution</w:t>
      </w:r>
    </w:p>
    <w:p w:rsidR="008263AE" w:rsidRPr="00967572"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Arrange and conduct meetings with both internal and external stakeholders when necessary</w:t>
      </w:r>
    </w:p>
    <w:p w:rsidR="008263AE" w:rsidRPr="00967572"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Analyse statistics and prepare accurate reports for the Manager of the Customer Care Division</w:t>
      </w:r>
    </w:p>
    <w:p w:rsidR="008263AE" w:rsidRDefault="008263AE" w:rsidP="008263AE">
      <w:pPr>
        <w:numPr>
          <w:ilvl w:val="0"/>
          <w:numId w:val="3"/>
        </w:numPr>
        <w:spacing w:line="255" w:lineRule="atLeast"/>
        <w:rPr>
          <w:rFonts w:ascii="Times New Roman" w:hAnsi="Times New Roman"/>
          <w:szCs w:val="20"/>
        </w:rPr>
      </w:pPr>
      <w:r w:rsidRPr="00967572">
        <w:rPr>
          <w:rFonts w:ascii="Times New Roman" w:hAnsi="Times New Roman"/>
          <w:szCs w:val="20"/>
        </w:rPr>
        <w:t>Maintain close liaison with other departments of the company</w:t>
      </w:r>
      <w:r>
        <w:rPr>
          <w:rFonts w:ascii="Times New Roman" w:hAnsi="Times New Roman"/>
          <w:szCs w:val="20"/>
        </w:rPr>
        <w:t>.</w:t>
      </w:r>
    </w:p>
    <w:p w:rsidR="008263AE" w:rsidRDefault="008263AE" w:rsidP="008263AE">
      <w:pPr>
        <w:spacing w:line="255" w:lineRule="atLeast"/>
        <w:rPr>
          <w:rFonts w:ascii="Times New Roman" w:hAnsi="Times New Roman"/>
          <w:szCs w:val="20"/>
        </w:rPr>
      </w:pPr>
    </w:p>
    <w:p w:rsidR="008263AE" w:rsidRDefault="008263AE" w:rsidP="003F3E7B">
      <w:pPr>
        <w:rPr>
          <w:rFonts w:ascii="Times New Roman" w:hAnsi="Times New Roman"/>
          <w:b/>
          <w:szCs w:val="20"/>
        </w:rPr>
      </w:pPr>
      <w:r>
        <w:rPr>
          <w:rFonts w:ascii="Times New Roman" w:hAnsi="Times New Roman"/>
          <w:b/>
          <w:szCs w:val="20"/>
        </w:rPr>
        <w:t>2004 – 2007                                                                                          Dhaka, Bangladesh</w:t>
      </w:r>
    </w:p>
    <w:p w:rsidR="008263AE" w:rsidRDefault="008263AE" w:rsidP="003F3E7B">
      <w:pPr>
        <w:rPr>
          <w:rStyle w:val="Strong"/>
          <w:rFonts w:ascii="Times New Roman" w:hAnsi="Times New Roman"/>
          <w:color w:val="003CB4"/>
        </w:rPr>
      </w:pPr>
      <w:r>
        <w:rPr>
          <w:rStyle w:val="Strong"/>
          <w:rFonts w:ascii="Times New Roman" w:hAnsi="Times New Roman"/>
          <w:color w:val="003CB4"/>
        </w:rPr>
        <w:t>Senior Executive</w:t>
      </w:r>
      <w:r w:rsidRPr="00316774">
        <w:rPr>
          <w:rStyle w:val="Strong"/>
          <w:rFonts w:ascii="Times New Roman" w:hAnsi="Times New Roman"/>
          <w:color w:val="003CB4"/>
        </w:rPr>
        <w:t xml:space="preserve">, </w:t>
      </w:r>
      <w:r>
        <w:rPr>
          <w:rStyle w:val="Strong"/>
          <w:rFonts w:ascii="Times New Roman" w:hAnsi="Times New Roman"/>
          <w:color w:val="003CB4"/>
        </w:rPr>
        <w:t>Loyalty</w:t>
      </w:r>
      <w:r w:rsidRPr="00316774">
        <w:rPr>
          <w:rStyle w:val="Strong"/>
          <w:rFonts w:ascii="Times New Roman" w:hAnsi="Times New Roman"/>
          <w:color w:val="003CB4"/>
        </w:rPr>
        <w:t xml:space="preserve"> Unit, Customer Care Division</w:t>
      </w:r>
    </w:p>
    <w:p w:rsidR="008263AE" w:rsidRPr="00967572" w:rsidRDefault="008263AE" w:rsidP="003F3E7B">
      <w:pPr>
        <w:rPr>
          <w:rFonts w:ascii="Times New Roman" w:hAnsi="Times New Roman"/>
          <w:b/>
          <w:szCs w:val="20"/>
        </w:rPr>
      </w:pPr>
      <w:r w:rsidRPr="00755424">
        <w:rPr>
          <w:rStyle w:val="Strong"/>
          <w:rFonts w:ascii="Times New Roman" w:hAnsi="Times New Roman"/>
        </w:rPr>
        <w:t>Pacific Bangladesh Telecom Ltd</w:t>
      </w:r>
    </w:p>
    <w:p w:rsidR="008263AE" w:rsidRPr="00316774" w:rsidRDefault="008263AE" w:rsidP="008263AE">
      <w:pPr>
        <w:spacing w:line="255" w:lineRule="atLeast"/>
        <w:rPr>
          <w:rFonts w:ascii="Times New Roman" w:hAnsi="Times New Roman"/>
          <w:color w:val="404040"/>
          <w:szCs w:val="20"/>
        </w:rPr>
      </w:pPr>
    </w:p>
    <w:p w:rsidR="008263AE" w:rsidRDefault="008263AE" w:rsidP="008263AE">
      <w:pPr>
        <w:pStyle w:val="NormalWeb"/>
        <w:spacing w:before="0" w:beforeAutospacing="0" w:after="0" w:afterAutospacing="0" w:line="255" w:lineRule="atLeast"/>
        <w:rPr>
          <w:rStyle w:val="Strong"/>
          <w:rFonts w:ascii="Times New Roman" w:hAnsi="Times New Roman"/>
          <w:sz w:val="24"/>
        </w:rPr>
      </w:pPr>
      <w:r w:rsidRPr="00967572">
        <w:rPr>
          <w:rStyle w:val="Strong"/>
          <w:rFonts w:ascii="Times New Roman" w:hAnsi="Times New Roman"/>
          <w:sz w:val="24"/>
        </w:rPr>
        <w:t>Responsibilities: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Maintain customer retention database with emphasis on identifying the reasons for leaving the network</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Increase customer retention through enhanced solutions, promotional deals, gifts, etc.</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Design and implement effective customer loyalty programs for acquiring new customers, improving customer retention and turning a passer-by customers into loyal brand advocates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Manage administrative tasks such as monitoring business communications, preparing inter office memos, attend to queries from law-enforcing agencies, prepare duty rosters for the team, etc.</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Assist customers to enjoy uninterrupted service by providing alternative ways for paying overdue bills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Manage all activities related to refunds to customers and adjustment of bills; and</w:t>
      </w:r>
    </w:p>
    <w:p w:rsidR="008263AE" w:rsidRPr="00967572"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Submit analytical reports to the Manager of the Customer Care Division for the above listed tasks.</w:t>
      </w:r>
    </w:p>
    <w:p w:rsidR="008263AE" w:rsidRDefault="008263AE" w:rsidP="008263AE">
      <w:pPr>
        <w:jc w:val="both"/>
        <w:rPr>
          <w:rStyle w:val="Emphasis"/>
          <w:rFonts w:eastAsia="MS Mincho"/>
          <w:i w:val="0"/>
        </w:rPr>
      </w:pPr>
    </w:p>
    <w:p w:rsidR="008263AE" w:rsidRDefault="008263AE" w:rsidP="003F3E7B">
      <w:pPr>
        <w:rPr>
          <w:rFonts w:ascii="Times New Roman" w:hAnsi="Times New Roman"/>
          <w:b/>
          <w:szCs w:val="20"/>
        </w:rPr>
      </w:pPr>
      <w:r>
        <w:rPr>
          <w:rFonts w:ascii="Times New Roman" w:hAnsi="Times New Roman"/>
          <w:b/>
          <w:szCs w:val="20"/>
        </w:rPr>
        <w:t>2000 – 2004                                                                                          Dhaka, Bangladesh</w:t>
      </w:r>
    </w:p>
    <w:p w:rsidR="008263AE" w:rsidRDefault="008263AE" w:rsidP="003F3E7B">
      <w:pPr>
        <w:rPr>
          <w:rStyle w:val="Strong"/>
          <w:rFonts w:ascii="Times New Roman" w:hAnsi="Times New Roman"/>
          <w:color w:val="003CB4"/>
        </w:rPr>
      </w:pPr>
      <w:r>
        <w:rPr>
          <w:rStyle w:val="Strong"/>
          <w:rFonts w:ascii="Times New Roman" w:hAnsi="Times New Roman"/>
          <w:color w:val="003CB4"/>
        </w:rPr>
        <w:t>Executive</w:t>
      </w:r>
      <w:r w:rsidRPr="00316774">
        <w:rPr>
          <w:rStyle w:val="Strong"/>
          <w:rFonts w:ascii="Times New Roman" w:hAnsi="Times New Roman"/>
          <w:color w:val="003CB4"/>
        </w:rPr>
        <w:t xml:space="preserve">, </w:t>
      </w:r>
      <w:r>
        <w:rPr>
          <w:rStyle w:val="Strong"/>
          <w:rFonts w:ascii="Times New Roman" w:hAnsi="Times New Roman"/>
          <w:color w:val="003CB4"/>
        </w:rPr>
        <w:t>Front Desk</w:t>
      </w:r>
      <w:r w:rsidRPr="00316774">
        <w:rPr>
          <w:rStyle w:val="Strong"/>
          <w:rFonts w:ascii="Times New Roman" w:hAnsi="Times New Roman"/>
          <w:color w:val="003CB4"/>
        </w:rPr>
        <w:t>, Customer Care Division</w:t>
      </w:r>
    </w:p>
    <w:p w:rsidR="008263AE" w:rsidRDefault="008263AE" w:rsidP="003F3E7B">
      <w:pPr>
        <w:rPr>
          <w:rStyle w:val="Strong"/>
          <w:rFonts w:ascii="Times New Roman" w:hAnsi="Times New Roman"/>
        </w:rPr>
      </w:pPr>
      <w:r w:rsidRPr="00755424">
        <w:rPr>
          <w:rStyle w:val="Strong"/>
          <w:rFonts w:ascii="Times New Roman" w:hAnsi="Times New Roman"/>
        </w:rPr>
        <w:t>Pacific Bangladesh Telecom Ltd</w:t>
      </w:r>
    </w:p>
    <w:p w:rsidR="008263AE" w:rsidRPr="00967572" w:rsidRDefault="008263AE" w:rsidP="008263AE">
      <w:pPr>
        <w:spacing w:line="255" w:lineRule="atLeast"/>
        <w:rPr>
          <w:rFonts w:ascii="Times New Roman" w:hAnsi="Times New Roman"/>
          <w:b/>
          <w:szCs w:val="20"/>
        </w:rPr>
      </w:pPr>
    </w:p>
    <w:p w:rsidR="008263AE" w:rsidRDefault="008263AE" w:rsidP="008263AE">
      <w:pPr>
        <w:pStyle w:val="NormalWeb"/>
        <w:spacing w:before="0" w:beforeAutospacing="0" w:after="0" w:afterAutospacing="0" w:line="255" w:lineRule="atLeast"/>
        <w:rPr>
          <w:rStyle w:val="Strong"/>
          <w:rFonts w:ascii="Times New Roman" w:hAnsi="Times New Roman"/>
          <w:sz w:val="24"/>
        </w:rPr>
      </w:pPr>
      <w:r w:rsidRPr="00967572">
        <w:rPr>
          <w:rStyle w:val="Strong"/>
          <w:rFonts w:ascii="Times New Roman" w:hAnsi="Times New Roman"/>
          <w:sz w:val="24"/>
        </w:rPr>
        <w:t>Responsibilities: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Receive complaints for lost mobile phone sets and take necessary actions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Solve any function related problems of the phone sets of the customers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Perform and process all tasks related to service changes, such as change in ownership and/or phone numbers, types of packages, etc.</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Process sales of mobiles phone accessories, such as antenna, battery, cases, pouches, etc. and direct sale of packages</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Attend to walk-in customers with complaints of wrong billing and take appropriate measures to find a solution</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Hold monthly meetings with courier service providers to maintain and improve service quality</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Submit daily and monthly reports to the Manager of the Customer Care Division on the tasks listed above; and</w:t>
      </w:r>
    </w:p>
    <w:p w:rsidR="008263AE" w:rsidRDefault="008263AE" w:rsidP="008263AE">
      <w:pPr>
        <w:pStyle w:val="NormalWeb"/>
        <w:numPr>
          <w:ilvl w:val="0"/>
          <w:numId w:val="4"/>
        </w:numPr>
        <w:spacing w:before="0" w:beforeAutospacing="0" w:after="0" w:afterAutospacing="0" w:line="255" w:lineRule="atLeast"/>
        <w:ind w:left="360"/>
        <w:rPr>
          <w:rFonts w:ascii="Times New Roman" w:hAnsi="Times New Roman"/>
          <w:sz w:val="24"/>
        </w:rPr>
      </w:pPr>
      <w:r>
        <w:rPr>
          <w:rFonts w:ascii="Times New Roman" w:hAnsi="Times New Roman"/>
          <w:sz w:val="24"/>
        </w:rPr>
        <w:t>In addition to the above mentioned responsibilities, I was assigned to work in the Direct Sales Department of a branch office in year 2001.</w:t>
      </w:r>
    </w:p>
    <w:p w:rsidR="008263AE" w:rsidRDefault="008263AE" w:rsidP="008263AE">
      <w:pPr>
        <w:pStyle w:val="NormalWeb"/>
        <w:spacing w:before="0" w:beforeAutospacing="0" w:after="0" w:afterAutospacing="0" w:line="255" w:lineRule="atLeast"/>
        <w:rPr>
          <w:rFonts w:ascii="Times New Roman" w:hAnsi="Times New Roman"/>
          <w:sz w:val="24"/>
        </w:rPr>
      </w:pPr>
    </w:p>
    <w:p w:rsidR="008263AE" w:rsidRPr="001C76DB" w:rsidRDefault="008263AE" w:rsidP="003F3E7B">
      <w:pPr>
        <w:pStyle w:val="NormalWeb"/>
        <w:spacing w:before="0" w:beforeAutospacing="0" w:after="0" w:afterAutospacing="0"/>
        <w:rPr>
          <w:rFonts w:ascii="Times New Roman" w:hAnsi="Times New Roman"/>
          <w:b/>
          <w:sz w:val="24"/>
        </w:rPr>
      </w:pPr>
      <w:r w:rsidRPr="001C76DB">
        <w:rPr>
          <w:rFonts w:ascii="Times New Roman" w:hAnsi="Times New Roman"/>
          <w:b/>
          <w:sz w:val="24"/>
        </w:rPr>
        <w:t xml:space="preserve">1995 - 1996                                                                </w:t>
      </w:r>
      <w:r>
        <w:rPr>
          <w:rFonts w:ascii="Times New Roman" w:hAnsi="Times New Roman"/>
          <w:b/>
          <w:sz w:val="24"/>
        </w:rPr>
        <w:t xml:space="preserve">                            </w:t>
      </w:r>
      <w:r w:rsidRPr="001C76DB">
        <w:rPr>
          <w:rFonts w:ascii="Times New Roman" w:hAnsi="Times New Roman"/>
          <w:b/>
          <w:sz w:val="24"/>
        </w:rPr>
        <w:t>Dhaka, Bangladesh</w:t>
      </w:r>
    </w:p>
    <w:p w:rsidR="008263AE" w:rsidRDefault="008263AE" w:rsidP="003F3E7B">
      <w:pPr>
        <w:rPr>
          <w:rStyle w:val="Strong"/>
          <w:rFonts w:ascii="Times New Roman" w:hAnsi="Times New Roman"/>
          <w:color w:val="003CB4"/>
        </w:rPr>
      </w:pPr>
      <w:r>
        <w:rPr>
          <w:rStyle w:val="Strong"/>
          <w:rFonts w:ascii="Times New Roman" w:hAnsi="Times New Roman"/>
          <w:color w:val="003CB4"/>
        </w:rPr>
        <w:t>Coordinator at Election Commission ID Card Project</w:t>
      </w:r>
    </w:p>
    <w:p w:rsidR="008263AE" w:rsidRPr="0000694C" w:rsidRDefault="008263AE" w:rsidP="003F3E7B">
      <w:pPr>
        <w:pStyle w:val="NormalWeb"/>
        <w:spacing w:before="0" w:beforeAutospacing="0" w:after="0" w:afterAutospacing="0"/>
        <w:rPr>
          <w:rFonts w:ascii="Times New Roman" w:hAnsi="Times New Roman"/>
          <w:sz w:val="24"/>
        </w:rPr>
      </w:pPr>
      <w:r>
        <w:rPr>
          <w:rFonts w:ascii="Times New Roman" w:hAnsi="Times New Roman"/>
          <w:sz w:val="24"/>
        </w:rPr>
        <w:t>INFOSYS (BD Infosys Limited)</w:t>
      </w:r>
    </w:p>
    <w:p w:rsidR="008263AE" w:rsidRDefault="008263AE" w:rsidP="008263AE">
      <w:pPr>
        <w:jc w:val="both"/>
        <w:rPr>
          <w:rStyle w:val="Emphasis"/>
          <w:rFonts w:eastAsia="MS Mincho"/>
          <w:i w:val="0"/>
        </w:rPr>
      </w:pPr>
      <w:r>
        <w:rPr>
          <w:rStyle w:val="Emphasis"/>
          <w:rFonts w:eastAsia="MS Mincho"/>
          <w:b/>
          <w:i w:val="0"/>
        </w:rPr>
        <w:t>Responsibilities:</w:t>
      </w:r>
    </w:p>
    <w:p w:rsidR="008263AE" w:rsidRDefault="008263AE" w:rsidP="008263AE">
      <w:pPr>
        <w:numPr>
          <w:ilvl w:val="0"/>
          <w:numId w:val="1"/>
        </w:numPr>
        <w:ind w:left="360"/>
        <w:jc w:val="both"/>
        <w:rPr>
          <w:rStyle w:val="Emphasis"/>
          <w:rFonts w:eastAsia="MS Mincho"/>
          <w:i w:val="0"/>
        </w:rPr>
      </w:pPr>
      <w:r>
        <w:rPr>
          <w:rStyle w:val="Emphasis"/>
          <w:rFonts w:eastAsia="MS Mincho"/>
          <w:i w:val="0"/>
        </w:rPr>
        <w:t>Set up photo session centres and assign photographers for each centre</w:t>
      </w:r>
    </w:p>
    <w:p w:rsidR="008263AE" w:rsidRDefault="008263AE" w:rsidP="008263AE">
      <w:pPr>
        <w:numPr>
          <w:ilvl w:val="0"/>
          <w:numId w:val="1"/>
        </w:numPr>
        <w:ind w:left="360"/>
        <w:jc w:val="both"/>
        <w:rPr>
          <w:rStyle w:val="Emphasis"/>
          <w:rFonts w:eastAsia="MS Mincho"/>
          <w:i w:val="0"/>
        </w:rPr>
      </w:pPr>
      <w:r>
        <w:rPr>
          <w:rStyle w:val="Emphasis"/>
          <w:rFonts w:eastAsia="MS Mincho"/>
          <w:i w:val="0"/>
        </w:rPr>
        <w:t>Provide logistics support to the field workers of the project</w:t>
      </w:r>
    </w:p>
    <w:p w:rsidR="008263AE" w:rsidRDefault="008263AE" w:rsidP="008263AE">
      <w:pPr>
        <w:numPr>
          <w:ilvl w:val="0"/>
          <w:numId w:val="1"/>
        </w:numPr>
        <w:ind w:left="360"/>
        <w:jc w:val="both"/>
        <w:rPr>
          <w:rStyle w:val="Emphasis"/>
          <w:rFonts w:eastAsia="MS Mincho"/>
          <w:i w:val="0"/>
        </w:rPr>
      </w:pPr>
      <w:r>
        <w:rPr>
          <w:rStyle w:val="Emphasis"/>
          <w:rFonts w:eastAsia="MS Mincho"/>
          <w:i w:val="0"/>
        </w:rPr>
        <w:t>Prepare detailed work plan prior to starting activities in a new zone; and</w:t>
      </w:r>
    </w:p>
    <w:p w:rsidR="008263AE" w:rsidRDefault="008263AE" w:rsidP="008263AE">
      <w:pPr>
        <w:numPr>
          <w:ilvl w:val="0"/>
          <w:numId w:val="1"/>
        </w:numPr>
        <w:ind w:left="360"/>
        <w:jc w:val="both"/>
        <w:rPr>
          <w:rFonts w:ascii="Times New Roman" w:hAnsi="Times New Roman"/>
        </w:rPr>
      </w:pPr>
      <w:r>
        <w:rPr>
          <w:rStyle w:val="Emphasis"/>
          <w:rFonts w:eastAsia="MS Mincho"/>
          <w:i w:val="0"/>
        </w:rPr>
        <w:t>Liaise with the law enforcement agencies as and when necessary.</w:t>
      </w:r>
      <w:r>
        <w:rPr>
          <w:rFonts w:ascii="Times New Roman" w:hAnsi="Times New Roman"/>
        </w:rPr>
        <w:t xml:space="preserve"> </w:t>
      </w:r>
    </w:p>
    <w:p w:rsidR="008263AE" w:rsidRPr="00DF2C55" w:rsidRDefault="008263AE" w:rsidP="008263AE">
      <w:pPr>
        <w:pStyle w:val="Heading2"/>
        <w:pBdr>
          <w:bottom w:val="single" w:sz="4" w:space="1" w:color="auto"/>
        </w:pBdr>
        <w:spacing w:before="0" w:beforeAutospacing="0" w:after="0" w:afterAutospacing="0" w:line="240" w:lineRule="atLeast"/>
        <w:rPr>
          <w:rFonts w:ascii="Times New Roman" w:hAnsi="Times New Roman"/>
          <w:color w:val="404040"/>
          <w:sz w:val="28"/>
          <w:szCs w:val="28"/>
        </w:rPr>
      </w:pPr>
      <w:r w:rsidRPr="00E26CC8">
        <w:rPr>
          <w:rFonts w:ascii="Arial" w:hAnsi="Arial" w:cs="Arial"/>
          <w:b w:val="0"/>
          <w:bCs w:val="0"/>
          <w:color w:val="404040"/>
          <w:sz w:val="20"/>
          <w:szCs w:val="20"/>
        </w:rPr>
        <w:br/>
      </w:r>
      <w:r w:rsidRPr="00DF2C55">
        <w:rPr>
          <w:rFonts w:ascii="Times New Roman" w:hAnsi="Times New Roman"/>
          <w:color w:val="404040"/>
          <w:sz w:val="28"/>
          <w:szCs w:val="28"/>
        </w:rPr>
        <w:t>Education</w:t>
      </w:r>
    </w:p>
    <w:p w:rsidR="008263AE" w:rsidRPr="00673787" w:rsidRDefault="008263AE" w:rsidP="008263AE">
      <w:pPr>
        <w:spacing w:line="255" w:lineRule="atLeast"/>
        <w:rPr>
          <w:rFonts w:ascii="Times New Roman" w:hAnsi="Times New Roman"/>
          <w:b/>
        </w:rPr>
      </w:pPr>
      <w:r w:rsidRPr="00DF2C55">
        <w:rPr>
          <w:rFonts w:ascii="Times New Roman" w:hAnsi="Times New Roman"/>
          <w:b/>
          <w:color w:val="0070C0"/>
        </w:rPr>
        <w:t xml:space="preserve">MBA </w:t>
      </w:r>
      <w:r w:rsidRPr="00DF2C55">
        <w:rPr>
          <w:rFonts w:ascii="Times New Roman" w:hAnsi="Times New Roman"/>
          <w:color w:val="0070C0"/>
        </w:rPr>
        <w:t>in Digital Technology Management</w:t>
      </w:r>
      <w:r>
        <w:rPr>
          <w:rFonts w:ascii="Times New Roman" w:hAnsi="Times New Roman"/>
          <w:color w:val="404040"/>
        </w:rPr>
        <w:tab/>
      </w:r>
      <w:r>
        <w:rPr>
          <w:rFonts w:ascii="Times New Roman" w:hAnsi="Times New Roman"/>
          <w:color w:val="404040"/>
        </w:rPr>
        <w:tab/>
      </w:r>
      <w:r>
        <w:rPr>
          <w:rFonts w:ascii="Times New Roman" w:hAnsi="Times New Roman"/>
          <w:color w:val="404040"/>
        </w:rPr>
        <w:tab/>
      </w:r>
      <w:r>
        <w:rPr>
          <w:rFonts w:ascii="Times New Roman" w:hAnsi="Times New Roman"/>
          <w:color w:val="404040"/>
        </w:rPr>
        <w:tab/>
      </w:r>
      <w:r w:rsidRPr="00673787">
        <w:rPr>
          <w:rFonts w:ascii="Times New Roman" w:hAnsi="Times New Roman"/>
          <w:b/>
          <w:color w:val="404040"/>
        </w:rPr>
        <w:t xml:space="preserve">                    </w:t>
      </w:r>
    </w:p>
    <w:p w:rsidR="008263AE" w:rsidRPr="00DF2C55" w:rsidRDefault="008263AE" w:rsidP="008263AE">
      <w:pPr>
        <w:spacing w:line="255" w:lineRule="atLeast"/>
        <w:rPr>
          <w:rFonts w:ascii="Times New Roman" w:hAnsi="Times New Roman"/>
        </w:rPr>
      </w:pPr>
      <w:r w:rsidRPr="00DF2C55">
        <w:rPr>
          <w:rFonts w:ascii="Times New Roman" w:hAnsi="Times New Roman"/>
        </w:rPr>
        <w:t>Royal Roads University</w:t>
      </w:r>
    </w:p>
    <w:p w:rsidR="008263AE" w:rsidRPr="00DF2C55" w:rsidRDefault="008263AE" w:rsidP="008263AE">
      <w:pPr>
        <w:spacing w:line="255" w:lineRule="atLeast"/>
        <w:rPr>
          <w:rStyle w:val="Emphasis"/>
          <w:rFonts w:eastAsia="MS Mincho"/>
          <w:i w:val="0"/>
        </w:rPr>
      </w:pPr>
      <w:r w:rsidRPr="00DF2C55">
        <w:rPr>
          <w:rStyle w:val="Emphasis"/>
          <w:rFonts w:eastAsia="MS Mincho"/>
          <w:i w:val="0"/>
        </w:rPr>
        <w:t>2005 Sooke Road, Victoria, Canada</w:t>
      </w:r>
    </w:p>
    <w:p w:rsidR="008263AE" w:rsidRPr="00DF2C55" w:rsidRDefault="008263AE" w:rsidP="008263AE">
      <w:pPr>
        <w:spacing w:line="255" w:lineRule="atLeast"/>
        <w:rPr>
          <w:rStyle w:val="Emphasis"/>
          <w:rFonts w:eastAsia="MS Mincho"/>
          <w:i w:val="0"/>
        </w:rPr>
      </w:pPr>
      <w:r w:rsidRPr="00DF2C55">
        <w:rPr>
          <w:rStyle w:val="Emphasis"/>
          <w:rFonts w:eastAsia="MS Mincho"/>
          <w:i w:val="0"/>
        </w:rPr>
        <w:t>Banani Campus</w:t>
      </w:r>
      <w:r>
        <w:rPr>
          <w:rStyle w:val="Emphasis"/>
          <w:rFonts w:eastAsia="MS Mincho"/>
          <w:i w:val="0"/>
        </w:rPr>
        <w:t>, Dhaka, Bangladesh</w:t>
      </w:r>
    </w:p>
    <w:p w:rsidR="008263AE" w:rsidRPr="00DF2C55" w:rsidRDefault="008263AE" w:rsidP="008263AE">
      <w:pPr>
        <w:spacing w:line="255" w:lineRule="atLeast"/>
        <w:rPr>
          <w:rFonts w:ascii="Times New Roman" w:hAnsi="Times New Roman"/>
          <w:iCs/>
        </w:rPr>
      </w:pPr>
      <w:r w:rsidRPr="00DF2C55">
        <w:rPr>
          <w:rFonts w:ascii="Times New Roman" w:hAnsi="Times New Roman"/>
          <w:iCs/>
          <w:u w:val="single"/>
        </w:rPr>
        <w:t>Graduated</w:t>
      </w:r>
      <w:r w:rsidRPr="00DF2C55">
        <w:rPr>
          <w:rFonts w:ascii="Times New Roman" w:hAnsi="Times New Roman"/>
          <w:iCs/>
        </w:rPr>
        <w:t>:  2005</w:t>
      </w:r>
    </w:p>
    <w:p w:rsidR="008263AE" w:rsidRPr="00434B6D" w:rsidRDefault="008263AE" w:rsidP="008263AE">
      <w:pPr>
        <w:spacing w:line="255" w:lineRule="atLeast"/>
        <w:rPr>
          <w:rFonts w:ascii="Times New Roman" w:hAnsi="Times New Roman"/>
          <w:iCs/>
          <w:sz w:val="16"/>
        </w:rPr>
      </w:pP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color w:val="0070C0"/>
        </w:rPr>
        <w:t>B.S.S (Bachelor in Social Science)</w:t>
      </w:r>
      <w:r w:rsidRPr="00DF2C55">
        <w:rPr>
          <w:rStyle w:val="Emphasis"/>
          <w:rFonts w:eastAsia="MS Mincho"/>
          <w:i w:val="0"/>
          <w:color w:val="0070C0"/>
        </w:rPr>
        <w:tab/>
      </w:r>
      <w:r w:rsidRPr="00DF2C55">
        <w:rPr>
          <w:rStyle w:val="Emphasis"/>
          <w:rFonts w:eastAsia="MS Mincho"/>
          <w:i w:val="0"/>
          <w:color w:val="0070C0"/>
        </w:rPr>
        <w:tab/>
        <w:t xml:space="preserve">                                         </w:t>
      </w:r>
      <w:r>
        <w:rPr>
          <w:rStyle w:val="Emphasis"/>
          <w:rFonts w:eastAsia="MS Mincho"/>
          <w:i w:val="0"/>
          <w:color w:val="0070C0"/>
        </w:rPr>
        <w:t xml:space="preserve">                </w:t>
      </w: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rPr>
        <w:t>Tejgaon College</w:t>
      </w:r>
      <w:r>
        <w:rPr>
          <w:rStyle w:val="Emphasis"/>
          <w:rFonts w:eastAsia="MS Mincho"/>
          <w:i w:val="0"/>
        </w:rPr>
        <w:t>, Dhaka, Bangladesh</w:t>
      </w:r>
      <w:r w:rsidRPr="00DF2C55">
        <w:rPr>
          <w:rStyle w:val="Emphasis"/>
          <w:rFonts w:eastAsia="MS Mincho"/>
          <w:i w:val="0"/>
        </w:rPr>
        <w:tab/>
      </w: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u w:val="single"/>
        </w:rPr>
        <w:t>Graduated</w:t>
      </w:r>
      <w:r w:rsidRPr="00DF2C55">
        <w:rPr>
          <w:rStyle w:val="Emphasis"/>
          <w:rFonts w:eastAsia="MS Mincho"/>
          <w:i w:val="0"/>
        </w:rPr>
        <w:t xml:space="preserve">:  1996 </w:t>
      </w:r>
    </w:p>
    <w:p w:rsidR="008162CE" w:rsidRDefault="008162CE" w:rsidP="008263AE">
      <w:pPr>
        <w:tabs>
          <w:tab w:val="left" w:pos="2880"/>
        </w:tabs>
        <w:jc w:val="both"/>
        <w:rPr>
          <w:rStyle w:val="Emphasis"/>
          <w:rFonts w:eastAsia="MS Mincho"/>
          <w:i w:val="0"/>
          <w:color w:val="0070C0"/>
        </w:rPr>
      </w:pP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color w:val="0070C0"/>
        </w:rPr>
        <w:t>Higher Secondary Certificate (Science Group)</w:t>
      </w:r>
      <w:r w:rsidRPr="00DF2C55">
        <w:rPr>
          <w:rStyle w:val="Emphasis"/>
          <w:rFonts w:eastAsia="MS Mincho"/>
          <w:i w:val="0"/>
        </w:rPr>
        <w:tab/>
      </w:r>
      <w:r w:rsidRPr="00DF2C55">
        <w:rPr>
          <w:rStyle w:val="Emphasis"/>
          <w:rFonts w:eastAsia="MS Mincho"/>
          <w:i w:val="0"/>
        </w:rPr>
        <w:tab/>
      </w:r>
      <w:r w:rsidRPr="00DF2C55">
        <w:rPr>
          <w:rStyle w:val="Emphasis"/>
          <w:rFonts w:eastAsia="MS Mincho"/>
          <w:i w:val="0"/>
        </w:rPr>
        <w:tab/>
        <w:t xml:space="preserve">     </w:t>
      </w:r>
      <w:r>
        <w:rPr>
          <w:rStyle w:val="Emphasis"/>
          <w:rFonts w:eastAsia="MS Mincho"/>
          <w:i w:val="0"/>
        </w:rPr>
        <w:t xml:space="preserve">           </w:t>
      </w: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rPr>
        <w:t>Adamjee Cantonment College</w:t>
      </w:r>
      <w:r>
        <w:rPr>
          <w:rStyle w:val="Emphasis"/>
          <w:rFonts w:eastAsia="MS Mincho"/>
          <w:i w:val="0"/>
        </w:rPr>
        <w:t>, Dhaka, Bangladesh</w:t>
      </w: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u w:val="single"/>
        </w:rPr>
        <w:t>Completed</w:t>
      </w:r>
      <w:r w:rsidRPr="00DF2C55">
        <w:rPr>
          <w:rStyle w:val="Emphasis"/>
          <w:rFonts w:eastAsia="MS Mincho"/>
          <w:i w:val="0"/>
        </w:rPr>
        <w:t>: 1990</w:t>
      </w:r>
    </w:p>
    <w:p w:rsidR="008263AE" w:rsidRPr="00673787" w:rsidRDefault="008263AE" w:rsidP="008263AE">
      <w:pPr>
        <w:tabs>
          <w:tab w:val="left" w:pos="2880"/>
        </w:tabs>
        <w:jc w:val="both"/>
        <w:rPr>
          <w:rStyle w:val="Emphasis"/>
          <w:rFonts w:eastAsia="MS Mincho"/>
          <w:i w:val="0"/>
        </w:rPr>
      </w:pP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color w:val="0070C0"/>
        </w:rPr>
        <w:t>Secondary School Certificate (Science Group)</w:t>
      </w:r>
      <w:r w:rsidRPr="00DF2C55">
        <w:rPr>
          <w:rStyle w:val="Emphasis"/>
          <w:rFonts w:eastAsia="MS Mincho"/>
          <w:i w:val="0"/>
        </w:rPr>
        <w:tab/>
      </w:r>
      <w:r w:rsidRPr="00DF2C55">
        <w:rPr>
          <w:rStyle w:val="Emphasis"/>
          <w:rFonts w:eastAsia="MS Mincho"/>
          <w:i w:val="0"/>
        </w:rPr>
        <w:tab/>
      </w:r>
    </w:p>
    <w:p w:rsidR="008263AE" w:rsidRPr="00DF2C55" w:rsidRDefault="008263AE" w:rsidP="008263AE">
      <w:pPr>
        <w:tabs>
          <w:tab w:val="left" w:pos="2880"/>
        </w:tabs>
        <w:jc w:val="both"/>
        <w:rPr>
          <w:rStyle w:val="Emphasis"/>
          <w:rFonts w:eastAsia="MS Mincho"/>
          <w:i w:val="0"/>
        </w:rPr>
      </w:pPr>
      <w:r w:rsidRPr="00DF2C55">
        <w:rPr>
          <w:rStyle w:val="Emphasis"/>
          <w:rFonts w:eastAsia="MS Mincho"/>
          <w:i w:val="0"/>
        </w:rPr>
        <w:t>Adamjee Cantonment School</w:t>
      </w:r>
      <w:r>
        <w:rPr>
          <w:rStyle w:val="Emphasis"/>
          <w:rFonts w:eastAsia="MS Mincho"/>
          <w:i w:val="0"/>
        </w:rPr>
        <w:t>, Dhaka, Bangladesh</w:t>
      </w:r>
    </w:p>
    <w:p w:rsidR="008263AE" w:rsidRPr="00DF2C55" w:rsidRDefault="008263AE" w:rsidP="008263AE">
      <w:pPr>
        <w:tabs>
          <w:tab w:val="left" w:pos="2880"/>
        </w:tabs>
        <w:jc w:val="both"/>
        <w:rPr>
          <w:rStyle w:val="Emphasis"/>
          <w:rFonts w:eastAsia="MS Mincho"/>
          <w:i w:val="0"/>
        </w:rPr>
      </w:pPr>
      <w:r w:rsidRPr="001C76DB">
        <w:rPr>
          <w:rStyle w:val="Emphasis"/>
          <w:rFonts w:eastAsia="MS Mincho"/>
          <w:i w:val="0"/>
          <w:u w:val="single"/>
        </w:rPr>
        <w:t>Completed</w:t>
      </w:r>
      <w:r w:rsidRPr="00DF2C55">
        <w:rPr>
          <w:rStyle w:val="Emphasis"/>
          <w:rFonts w:eastAsia="MS Mincho"/>
          <w:i w:val="0"/>
        </w:rPr>
        <w:t xml:space="preserve">: 1988 </w:t>
      </w:r>
    </w:p>
    <w:p w:rsidR="008263AE" w:rsidRDefault="008263AE" w:rsidP="008263AE">
      <w:pPr>
        <w:spacing w:line="255" w:lineRule="atLeast"/>
        <w:rPr>
          <w:rStyle w:val="Emphasis"/>
          <w:rFonts w:eastAsia="MS Mincho"/>
          <w:i w:val="0"/>
          <w:u w:val="single"/>
        </w:rPr>
      </w:pPr>
    </w:p>
    <w:p w:rsidR="008263AE" w:rsidRPr="00DF2C55" w:rsidRDefault="008263AE" w:rsidP="008263AE">
      <w:pPr>
        <w:pStyle w:val="Heading2"/>
        <w:pBdr>
          <w:bottom w:val="single" w:sz="4" w:space="1" w:color="auto"/>
        </w:pBdr>
        <w:spacing w:before="0" w:beforeAutospacing="0" w:after="0" w:afterAutospacing="0" w:line="240" w:lineRule="atLeast"/>
        <w:rPr>
          <w:rFonts w:ascii="Times New Roman" w:hAnsi="Times New Roman"/>
          <w:color w:val="404040"/>
          <w:sz w:val="28"/>
          <w:szCs w:val="28"/>
        </w:rPr>
      </w:pPr>
      <w:r w:rsidRPr="00DF2C55">
        <w:rPr>
          <w:rFonts w:ascii="Times New Roman" w:hAnsi="Times New Roman"/>
          <w:color w:val="404040"/>
          <w:sz w:val="28"/>
          <w:szCs w:val="28"/>
        </w:rPr>
        <w:t>Certificate Course</w:t>
      </w:r>
    </w:p>
    <w:p w:rsidR="008263AE" w:rsidRPr="00DF2C55" w:rsidRDefault="008263AE" w:rsidP="008263AE">
      <w:pPr>
        <w:spacing w:line="255" w:lineRule="atLeast"/>
        <w:rPr>
          <w:rFonts w:ascii="Times New Roman" w:hAnsi="Times New Roman"/>
          <w:color w:val="404040"/>
        </w:rPr>
      </w:pPr>
      <w:r w:rsidRPr="00DF2C55">
        <w:rPr>
          <w:rFonts w:ascii="Times New Roman" w:hAnsi="Times New Roman"/>
          <w:b/>
          <w:color w:val="0070C0"/>
        </w:rPr>
        <w:t>Training on Customer Service</w:t>
      </w:r>
      <w:r w:rsidRPr="00DF2C55">
        <w:rPr>
          <w:rFonts w:ascii="Times New Roman" w:hAnsi="Times New Roman"/>
          <w:color w:val="404040"/>
        </w:rPr>
        <w:tab/>
      </w:r>
      <w:r w:rsidRPr="00DF2C55">
        <w:rPr>
          <w:rFonts w:ascii="Times New Roman" w:hAnsi="Times New Roman"/>
          <w:color w:val="404040"/>
        </w:rPr>
        <w:tab/>
      </w:r>
      <w:r w:rsidRPr="00DF2C55">
        <w:rPr>
          <w:rFonts w:ascii="Times New Roman" w:hAnsi="Times New Roman"/>
          <w:color w:val="404040"/>
        </w:rPr>
        <w:tab/>
      </w:r>
      <w:r w:rsidRPr="00DF2C55">
        <w:rPr>
          <w:rFonts w:ascii="Times New Roman" w:hAnsi="Times New Roman"/>
          <w:color w:val="404040"/>
        </w:rPr>
        <w:tab/>
      </w:r>
      <w:r w:rsidRPr="00DF2C55">
        <w:rPr>
          <w:rFonts w:ascii="Times New Roman" w:hAnsi="Times New Roman"/>
          <w:color w:val="404040"/>
        </w:rPr>
        <w:tab/>
        <w:t xml:space="preserve"> </w:t>
      </w:r>
      <w:r>
        <w:rPr>
          <w:rFonts w:ascii="Times New Roman" w:hAnsi="Times New Roman"/>
          <w:color w:val="404040"/>
        </w:rPr>
        <w:t xml:space="preserve">    </w:t>
      </w:r>
      <w:r w:rsidRPr="00DF2C55">
        <w:rPr>
          <w:rFonts w:ascii="Times New Roman" w:hAnsi="Times New Roman"/>
          <w:color w:val="404040"/>
        </w:rPr>
        <w:t>Dhaka, Bangladesh</w:t>
      </w:r>
    </w:p>
    <w:p w:rsidR="008263AE" w:rsidRPr="001C76DB" w:rsidRDefault="008263AE" w:rsidP="008263AE">
      <w:pPr>
        <w:spacing w:line="255" w:lineRule="atLeast"/>
        <w:rPr>
          <w:rFonts w:ascii="Times New Roman" w:hAnsi="Times New Roman"/>
        </w:rPr>
      </w:pPr>
      <w:r w:rsidRPr="001C76DB">
        <w:rPr>
          <w:rFonts w:ascii="Times New Roman" w:hAnsi="Times New Roman"/>
        </w:rPr>
        <w:t>Conducted on 18</w:t>
      </w:r>
      <w:r w:rsidRPr="001C76DB">
        <w:rPr>
          <w:rFonts w:ascii="Times New Roman" w:hAnsi="Times New Roman"/>
          <w:vertAlign w:val="superscript"/>
        </w:rPr>
        <w:t>th</w:t>
      </w:r>
      <w:r w:rsidRPr="001C76DB">
        <w:rPr>
          <w:rFonts w:ascii="Times New Roman" w:hAnsi="Times New Roman"/>
        </w:rPr>
        <w:t xml:space="preserve"> September 2004</w:t>
      </w:r>
    </w:p>
    <w:p w:rsidR="008263AE" w:rsidRPr="001C76DB" w:rsidRDefault="008263AE" w:rsidP="008263AE">
      <w:pPr>
        <w:spacing w:line="255" w:lineRule="atLeast"/>
        <w:rPr>
          <w:rFonts w:ascii="Times New Roman" w:hAnsi="Times New Roman"/>
        </w:rPr>
      </w:pPr>
      <w:r w:rsidRPr="001C76DB">
        <w:rPr>
          <w:rFonts w:ascii="Times New Roman" w:hAnsi="Times New Roman"/>
        </w:rPr>
        <w:t>by NIS SPARTA Ltd., New Delhi, India</w:t>
      </w:r>
    </w:p>
    <w:p w:rsidR="008263AE" w:rsidRPr="005308C0" w:rsidRDefault="008263AE" w:rsidP="008263AE">
      <w:pPr>
        <w:pStyle w:val="Heading2"/>
        <w:pBdr>
          <w:bottom w:val="single" w:sz="4" w:space="1" w:color="auto"/>
        </w:pBdr>
        <w:spacing w:before="0" w:beforeAutospacing="0" w:after="0" w:afterAutospacing="0" w:line="240" w:lineRule="atLeast"/>
        <w:rPr>
          <w:rStyle w:val="Emphasis"/>
          <w:rFonts w:eastAsia="MS Mincho"/>
          <w:i w:val="0"/>
          <w:iCs w:val="0"/>
          <w:sz w:val="28"/>
          <w:szCs w:val="28"/>
        </w:rPr>
      </w:pPr>
      <w:r w:rsidRPr="00E26CC8">
        <w:rPr>
          <w:rFonts w:ascii="Arial" w:hAnsi="Arial" w:cs="Arial"/>
          <w:b w:val="0"/>
          <w:bCs w:val="0"/>
          <w:color w:val="404040"/>
          <w:sz w:val="20"/>
          <w:szCs w:val="20"/>
        </w:rPr>
        <w:br/>
      </w:r>
      <w:r w:rsidRPr="00020287">
        <w:rPr>
          <w:rFonts w:ascii="Times New Roman" w:hAnsi="Times New Roman"/>
          <w:sz w:val="28"/>
          <w:szCs w:val="28"/>
        </w:rPr>
        <w:t>Personal Data</w:t>
      </w:r>
    </w:p>
    <w:tbl>
      <w:tblPr>
        <w:tblW w:w="0" w:type="auto"/>
        <w:tblLook w:val="04A0"/>
      </w:tblPr>
      <w:tblGrid>
        <w:gridCol w:w="1998"/>
        <w:gridCol w:w="540"/>
        <w:gridCol w:w="4590"/>
      </w:tblGrid>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Father’ Name</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Late Prof. Dr. Abou Ahmed Khan</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Mother’s Name</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Late Sufia Khatun</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Date of Birth</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December 08, 1973</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Marital Status</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Married with 2 children</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Nationality</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Bangladeshi by birth</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Religion</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Islam</w:t>
            </w:r>
          </w:p>
        </w:tc>
      </w:tr>
      <w:tr w:rsidR="008263AE" w:rsidRPr="001C76DB" w:rsidTr="002A6817">
        <w:tc>
          <w:tcPr>
            <w:tcW w:w="1998" w:type="dxa"/>
            <w:shd w:val="clear" w:color="auto" w:fill="auto"/>
          </w:tcPr>
          <w:p w:rsidR="008263AE" w:rsidRPr="00A02EC8" w:rsidRDefault="008263AE" w:rsidP="002A6817">
            <w:pPr>
              <w:pStyle w:val="Title"/>
              <w:tabs>
                <w:tab w:val="left" w:pos="8280"/>
              </w:tabs>
              <w:jc w:val="left"/>
              <w:outlineLvl w:val="0"/>
              <w:rPr>
                <w:rStyle w:val="Emphasis"/>
                <w:i w:val="0"/>
                <w:sz w:val="24"/>
                <w:szCs w:val="24"/>
              </w:rPr>
            </w:pPr>
            <w:r w:rsidRPr="00A02EC8">
              <w:rPr>
                <w:rStyle w:val="Emphasis"/>
                <w:i w:val="0"/>
                <w:sz w:val="24"/>
                <w:szCs w:val="24"/>
              </w:rPr>
              <w:t>Blood Group</w:t>
            </w:r>
          </w:p>
        </w:tc>
        <w:tc>
          <w:tcPr>
            <w:tcW w:w="540" w:type="dxa"/>
            <w:shd w:val="clear" w:color="auto" w:fill="auto"/>
          </w:tcPr>
          <w:p w:rsidR="008263AE" w:rsidRPr="00A02EC8" w:rsidRDefault="008263AE" w:rsidP="002A6817">
            <w:pPr>
              <w:pStyle w:val="Title"/>
              <w:tabs>
                <w:tab w:val="left" w:pos="8280"/>
              </w:tabs>
              <w:jc w:val="left"/>
              <w:outlineLvl w:val="0"/>
              <w:rPr>
                <w:rStyle w:val="Emphasis"/>
                <w:b/>
                <w:i w:val="0"/>
                <w:sz w:val="24"/>
                <w:szCs w:val="24"/>
              </w:rPr>
            </w:pPr>
            <w:r w:rsidRPr="00A02EC8">
              <w:rPr>
                <w:rStyle w:val="Emphasis"/>
                <w:b/>
                <w:i w:val="0"/>
                <w:sz w:val="24"/>
                <w:szCs w:val="24"/>
              </w:rPr>
              <w:t>:</w:t>
            </w:r>
          </w:p>
        </w:tc>
        <w:tc>
          <w:tcPr>
            <w:tcW w:w="4590" w:type="dxa"/>
            <w:shd w:val="clear" w:color="auto" w:fill="auto"/>
          </w:tcPr>
          <w:p w:rsidR="008263AE" w:rsidRPr="00A02EC8" w:rsidRDefault="008263AE" w:rsidP="002A6817">
            <w:pPr>
              <w:pStyle w:val="Title"/>
              <w:tabs>
                <w:tab w:val="left" w:pos="8280"/>
              </w:tabs>
              <w:jc w:val="left"/>
              <w:outlineLvl w:val="0"/>
              <w:rPr>
                <w:rStyle w:val="Emphasis"/>
                <w:i w:val="0"/>
                <w:sz w:val="24"/>
                <w:szCs w:val="24"/>
                <w:vertAlign w:val="superscript"/>
              </w:rPr>
            </w:pPr>
            <w:r w:rsidRPr="00A02EC8">
              <w:rPr>
                <w:rStyle w:val="Emphasis"/>
                <w:i w:val="0"/>
                <w:sz w:val="24"/>
                <w:szCs w:val="24"/>
              </w:rPr>
              <w:t>O</w:t>
            </w:r>
            <w:r w:rsidRPr="00A02EC8">
              <w:rPr>
                <w:rStyle w:val="Emphasis"/>
                <w:i w:val="0"/>
                <w:sz w:val="24"/>
                <w:szCs w:val="24"/>
                <w:vertAlign w:val="superscript"/>
              </w:rPr>
              <w:t>+</w:t>
            </w:r>
          </w:p>
        </w:tc>
      </w:tr>
    </w:tbl>
    <w:p w:rsidR="008263AE" w:rsidRPr="00206CEB" w:rsidRDefault="008263AE" w:rsidP="008263AE">
      <w:pPr>
        <w:pStyle w:val="Heading2"/>
        <w:pBdr>
          <w:bottom w:val="single" w:sz="4" w:space="1" w:color="auto"/>
        </w:pBdr>
        <w:spacing w:before="0" w:beforeAutospacing="0" w:after="0" w:afterAutospacing="0" w:line="240" w:lineRule="atLeast"/>
        <w:rPr>
          <w:rFonts w:ascii="Times New Roman" w:hAnsi="Times New Roman"/>
          <w:color w:val="404040"/>
          <w:sz w:val="28"/>
          <w:szCs w:val="28"/>
          <w:lang w:val="en-US"/>
        </w:rPr>
      </w:pPr>
      <w:r w:rsidRPr="00E26CC8">
        <w:rPr>
          <w:rFonts w:ascii="Arial" w:hAnsi="Arial" w:cs="Arial"/>
          <w:b w:val="0"/>
          <w:bCs w:val="0"/>
          <w:color w:val="404040"/>
          <w:sz w:val="20"/>
          <w:szCs w:val="20"/>
        </w:rPr>
        <w:br/>
      </w:r>
      <w:r w:rsidRPr="005308C0">
        <w:rPr>
          <w:rFonts w:ascii="Times New Roman" w:hAnsi="Times New Roman"/>
          <w:color w:val="404040"/>
          <w:sz w:val="28"/>
          <w:szCs w:val="28"/>
        </w:rPr>
        <w:t>References</w:t>
      </w:r>
    </w:p>
    <w:p w:rsidR="008263AE" w:rsidRPr="005308C0" w:rsidRDefault="008263AE" w:rsidP="008263AE">
      <w:pPr>
        <w:pStyle w:val="NormalWeb"/>
        <w:spacing w:before="0" w:beforeAutospacing="0" w:after="0" w:afterAutospacing="0" w:line="255" w:lineRule="atLeast"/>
        <w:rPr>
          <w:rFonts w:ascii="Times New Roman" w:hAnsi="Times New Roman"/>
          <w:sz w:val="24"/>
          <w:szCs w:val="24"/>
        </w:rPr>
      </w:pPr>
      <w:r w:rsidRPr="005308C0">
        <w:rPr>
          <w:rFonts w:ascii="Times New Roman" w:hAnsi="Times New Roman"/>
          <w:sz w:val="24"/>
          <w:szCs w:val="24"/>
        </w:rPr>
        <w:t>Available upon request</w:t>
      </w:r>
      <w:r>
        <w:rPr>
          <w:rFonts w:ascii="Times New Roman" w:hAnsi="Times New Roman"/>
          <w:sz w:val="24"/>
          <w:szCs w:val="24"/>
        </w:rPr>
        <w:t>.</w:t>
      </w:r>
    </w:p>
    <w:p w:rsidR="008263AE" w:rsidRPr="002E080E" w:rsidRDefault="008263AE" w:rsidP="008263AE">
      <w:pPr>
        <w:rPr>
          <w:sz w:val="20"/>
          <w:szCs w:val="20"/>
        </w:rPr>
      </w:pPr>
    </w:p>
    <w:p w:rsidR="008263AE" w:rsidRPr="002E080E" w:rsidRDefault="008263AE" w:rsidP="008263AE">
      <w:pPr>
        <w:rPr>
          <w:sz w:val="20"/>
          <w:szCs w:val="20"/>
        </w:rPr>
      </w:pPr>
    </w:p>
    <w:p w:rsidR="008263AE" w:rsidRPr="00751E40" w:rsidRDefault="008263AE" w:rsidP="008263AE">
      <w:pPr>
        <w:pStyle w:val="BodyText"/>
        <w:rPr>
          <w:rFonts w:ascii="Times New Roman" w:hAnsi="Times New Roman"/>
        </w:rPr>
      </w:pPr>
      <w:r>
        <w:rPr>
          <w:noProof/>
          <w:lang w:val="en-US" w:eastAsia="en-US"/>
        </w:rPr>
        <w:drawing>
          <wp:anchor distT="0" distB="0" distL="114300" distR="114300" simplePos="0" relativeHeight="251661312" behindDoc="0" locked="0" layoutInCell="1" allowOverlap="1">
            <wp:simplePos x="0" y="0"/>
            <wp:positionH relativeFrom="column">
              <wp:posOffset>6350</wp:posOffset>
            </wp:positionH>
            <wp:positionV relativeFrom="paragraph">
              <wp:posOffset>191135</wp:posOffset>
            </wp:positionV>
            <wp:extent cx="914400" cy="243840"/>
            <wp:effectExtent l="19050" t="0" r="0" b="0"/>
            <wp:wrapNone/>
            <wp:docPr id="4" name="Picture 3" descr="8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999"/>
                    <pic:cNvPicPr>
                      <a:picLocks noChangeAspect="1" noChangeArrowheads="1"/>
                    </pic:cNvPicPr>
                  </pic:nvPicPr>
                  <pic:blipFill>
                    <a:blip r:embed="rId10" cstate="print"/>
                    <a:srcRect/>
                    <a:stretch>
                      <a:fillRect/>
                    </a:stretch>
                  </pic:blipFill>
                  <pic:spPr bwMode="auto">
                    <a:xfrm>
                      <a:off x="0" y="0"/>
                      <a:ext cx="914400" cy="243840"/>
                    </a:xfrm>
                    <a:prstGeom prst="rect">
                      <a:avLst/>
                    </a:prstGeom>
                    <a:noFill/>
                    <a:ln w="9525">
                      <a:noFill/>
                      <a:miter lim="800000"/>
                      <a:headEnd/>
                      <a:tailEnd/>
                    </a:ln>
                  </pic:spPr>
                </pic:pic>
              </a:graphicData>
            </a:graphic>
          </wp:anchor>
        </w:drawing>
      </w:r>
    </w:p>
    <w:p w:rsidR="008263AE" w:rsidRPr="00751E40" w:rsidRDefault="008263AE" w:rsidP="008263AE">
      <w:pPr>
        <w:pStyle w:val="BodyText"/>
        <w:rPr>
          <w:rFonts w:ascii="Times New Roman" w:hAnsi="Times New Roman"/>
        </w:rPr>
      </w:pPr>
    </w:p>
    <w:p w:rsidR="00133EF7" w:rsidRPr="007F2A7E" w:rsidRDefault="008263AE" w:rsidP="007F2A7E">
      <w:pPr>
        <w:pStyle w:val="BodyText"/>
        <w:rPr>
          <w:rFonts w:ascii="Times New Roman" w:hAnsi="Times New Roman"/>
        </w:rPr>
      </w:pPr>
      <w:r>
        <w:rPr>
          <w:rFonts w:ascii="Times New Roman" w:hAnsi="Times New Roman"/>
        </w:rPr>
        <w:t xml:space="preserve">    Signature</w:t>
      </w:r>
      <w:r w:rsidRPr="00751E40">
        <w:rPr>
          <w:rFonts w:ascii="Times New Roman" w:hAnsi="Times New Roman"/>
        </w:rPr>
        <w:tab/>
      </w:r>
      <w:r w:rsidRPr="00751E40">
        <w:rPr>
          <w:rFonts w:ascii="Times New Roman" w:hAnsi="Times New Roman"/>
        </w:rPr>
        <w:tab/>
      </w:r>
      <w:r w:rsidRPr="00751E40">
        <w:rPr>
          <w:rFonts w:ascii="Times New Roman" w:hAnsi="Times New Roman"/>
        </w:rPr>
        <w:tab/>
      </w:r>
      <w:r w:rsidRPr="00751E40">
        <w:rPr>
          <w:rFonts w:ascii="Times New Roman" w:hAnsi="Times New Roman"/>
        </w:rPr>
        <w:tab/>
      </w:r>
      <w:r w:rsidRPr="00751E40">
        <w:rPr>
          <w:rFonts w:ascii="Times New Roman" w:hAnsi="Times New Roman"/>
        </w:rPr>
        <w:tab/>
      </w:r>
      <w:r w:rsidRPr="00751E40">
        <w:rPr>
          <w:rFonts w:ascii="Times New Roman" w:hAnsi="Times New Roman"/>
        </w:rPr>
        <w:tab/>
      </w:r>
      <w:r w:rsidRPr="00751E40">
        <w:rPr>
          <w:rFonts w:ascii="Times New Roman" w:hAnsi="Times New Roman"/>
        </w:rPr>
        <w:tab/>
        <w:t xml:space="preserve">               Date: </w:t>
      </w:r>
      <w:r>
        <w:rPr>
          <w:rFonts w:ascii="Times New Roman" w:hAnsi="Times New Roman"/>
        </w:rPr>
        <w:t>.......................</w:t>
      </w:r>
    </w:p>
    <w:sectPr w:rsidR="00133EF7" w:rsidRPr="007F2A7E" w:rsidSect="00D54332">
      <w:footerReference w:type="default" r:id="rId11"/>
      <w:pgSz w:w="11900" w:h="16840"/>
      <w:pgMar w:top="1296" w:right="1152" w:bottom="1152"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17D" w:rsidRDefault="0018517D" w:rsidP="00D302EA">
      <w:r>
        <w:separator/>
      </w:r>
    </w:p>
  </w:endnote>
  <w:endnote w:type="continuationSeparator" w:id="1">
    <w:p w:rsidR="0018517D" w:rsidRDefault="0018517D" w:rsidP="00D30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Helvetica Neue Light">
    <w:altName w:val="Microsoft YaHei"/>
    <w:charset w:val="00"/>
    <w:family w:val="auto"/>
    <w:pitch w:val="variable"/>
    <w:sig w:usb0="00000001" w:usb1="5000205B" w:usb2="00000002" w:usb3="00000000" w:csb0="00000007" w:csb1="00000000"/>
  </w:font>
  <w:font w:name="Times New Roman Bold">
    <w:altName w:val="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7" w:rsidRPr="001C76DB" w:rsidRDefault="002A6817" w:rsidP="002A6817">
    <w:pPr>
      <w:pStyle w:val="Footer"/>
      <w:tabs>
        <w:tab w:val="clear" w:pos="4320"/>
        <w:tab w:val="clear" w:pos="8640"/>
        <w:tab w:val="left" w:pos="4176"/>
        <w:tab w:val="right" w:pos="8682"/>
      </w:tabs>
      <w:rPr>
        <w:rFonts w:eastAsia="Times New Roman"/>
        <w:color w:val="F2F2F2"/>
      </w:rPr>
    </w:pPr>
    <w:r w:rsidRPr="001C76DB">
      <w:rPr>
        <w:rFonts w:eastAsia="Times New Roman"/>
        <w:color w:val="FFFFFF"/>
        <w:highlight w:val="blue"/>
      </w:rPr>
      <w:t>Faisal Khan</w:t>
    </w:r>
    <w:r w:rsidRPr="001C76DB">
      <w:rPr>
        <w:rFonts w:eastAsia="Times New Roman"/>
        <w:highlight w:val="blue"/>
      </w:rPr>
      <w:tab/>
    </w:r>
    <w:r w:rsidRPr="001C76DB">
      <w:rPr>
        <w:rFonts w:eastAsia="Times New Roman"/>
        <w:highlight w:val="blue"/>
      </w:rPr>
      <w:tab/>
    </w:r>
    <w:r w:rsidRPr="001C76DB">
      <w:rPr>
        <w:rFonts w:eastAsia="Times New Roman"/>
        <w:color w:val="FFFFFF"/>
        <w:highlight w:val="blue"/>
      </w:rPr>
      <w:t xml:space="preserve">Page </w:t>
    </w:r>
    <w:r w:rsidR="00366EBD" w:rsidRPr="00366EBD">
      <w:rPr>
        <w:rFonts w:ascii="Calibri" w:eastAsia="Times New Roman" w:hAnsi="Calibri"/>
        <w:color w:val="FFFFFF"/>
        <w:highlight w:val="blue"/>
      </w:rPr>
      <w:fldChar w:fldCharType="begin"/>
    </w:r>
    <w:r w:rsidRPr="001C76DB">
      <w:rPr>
        <w:color w:val="FFFFFF"/>
        <w:highlight w:val="blue"/>
      </w:rPr>
      <w:instrText xml:space="preserve"> PAGE   \* MERGEFORMAT </w:instrText>
    </w:r>
    <w:r w:rsidR="00366EBD" w:rsidRPr="00366EBD">
      <w:rPr>
        <w:rFonts w:ascii="Calibri" w:eastAsia="Times New Roman" w:hAnsi="Calibri"/>
        <w:color w:val="FFFFFF"/>
        <w:highlight w:val="blue"/>
      </w:rPr>
      <w:fldChar w:fldCharType="separate"/>
    </w:r>
    <w:r w:rsidR="00D54332" w:rsidRPr="00D54332">
      <w:rPr>
        <w:rFonts w:eastAsia="Times New Roman"/>
        <w:noProof/>
        <w:color w:val="FFFFFF"/>
        <w:highlight w:val="blue"/>
      </w:rPr>
      <w:t>1</w:t>
    </w:r>
    <w:r w:rsidR="00366EBD" w:rsidRPr="001C76DB">
      <w:rPr>
        <w:rFonts w:eastAsia="Times New Roman"/>
        <w:noProof/>
        <w:color w:val="FFFFFF"/>
        <w:highlight w:val="blue"/>
      </w:rPr>
      <w:fldChar w:fldCharType="end"/>
    </w:r>
    <w:r>
      <w:rPr>
        <w:rFonts w:eastAsia="Times New Roman"/>
        <w:noProof/>
        <w:color w:val="FFFFFF"/>
        <w:highlight w:val="blue"/>
      </w:rPr>
      <w:t xml:space="preserve"> of 4</w:t>
    </w:r>
    <w:r w:rsidRPr="001C76DB">
      <w:rPr>
        <w:rFonts w:eastAsia="Times New Roman"/>
        <w:noProof/>
        <w:color w:val="FFFFFF"/>
        <w:highlight w:val="blue"/>
      </w:rPr>
      <w:t xml:space="preserve"> pages</w:t>
    </w:r>
  </w:p>
  <w:p w:rsidR="002A6817" w:rsidRDefault="002A6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17D" w:rsidRDefault="0018517D" w:rsidP="00D302EA">
      <w:r>
        <w:separator/>
      </w:r>
    </w:p>
  </w:footnote>
  <w:footnote w:type="continuationSeparator" w:id="1">
    <w:p w:rsidR="0018517D" w:rsidRDefault="0018517D" w:rsidP="00D30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283A8C08"/>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nsid w:val="00000016"/>
    <w:multiLevelType w:val="hybridMultilevel"/>
    <w:tmpl w:val="5E96329E"/>
    <w:lvl w:ilvl="0" w:tplc="0C090001">
      <w:start w:val="1"/>
      <w:numFmt w:val="bullet"/>
      <w:lvlText w:val=""/>
      <w:lvlJc w:val="left"/>
      <w:pPr>
        <w:ind w:left="360" w:hanging="360"/>
      </w:pPr>
      <w:rPr>
        <w:rFonts w:ascii="Symbol" w:hAnsi="Symbol" w:hint="default"/>
      </w:rPr>
    </w:lvl>
    <w:lvl w:ilvl="1" w:tplc="0C090003">
      <w:start w:val="1"/>
      <w:numFmt w:val="bullet"/>
      <w:lvlRestart w:val="0"/>
      <w:lvlText w:val="o"/>
      <w:lvlJc w:val="left"/>
      <w:pPr>
        <w:ind w:left="1080" w:hanging="360"/>
      </w:pPr>
      <w:rPr>
        <w:rFonts w:ascii="Courier New" w:hAnsi="Courier New" w:cs="Courier New" w:hint="default"/>
      </w:rPr>
    </w:lvl>
    <w:lvl w:ilvl="2" w:tplc="0C090005">
      <w:start w:val="1"/>
      <w:numFmt w:val="bullet"/>
      <w:lvlRestart w:val="0"/>
      <w:lvlText w:val=""/>
      <w:lvlJc w:val="left"/>
      <w:pPr>
        <w:ind w:left="1800" w:hanging="360"/>
      </w:pPr>
      <w:rPr>
        <w:rFonts w:ascii="Wingdings" w:hAnsi="Wingdings" w:hint="default"/>
      </w:rPr>
    </w:lvl>
    <w:lvl w:ilvl="3" w:tplc="0C090001">
      <w:start w:val="1"/>
      <w:numFmt w:val="bullet"/>
      <w:lvlRestart w:val="0"/>
      <w:lvlText w:val=""/>
      <w:lvlJc w:val="left"/>
      <w:pPr>
        <w:ind w:left="2520" w:hanging="360"/>
      </w:pPr>
      <w:rPr>
        <w:rFonts w:ascii="Symbol" w:hAnsi="Symbol" w:hint="default"/>
      </w:rPr>
    </w:lvl>
    <w:lvl w:ilvl="4" w:tplc="0C090003">
      <w:start w:val="1"/>
      <w:numFmt w:val="bullet"/>
      <w:lvlRestart w:val="0"/>
      <w:lvlText w:val="o"/>
      <w:lvlJc w:val="left"/>
      <w:pPr>
        <w:ind w:left="3240" w:hanging="360"/>
      </w:pPr>
      <w:rPr>
        <w:rFonts w:ascii="Courier New" w:hAnsi="Courier New" w:cs="Courier New" w:hint="default"/>
      </w:rPr>
    </w:lvl>
    <w:lvl w:ilvl="5" w:tplc="0C090005">
      <w:start w:val="1"/>
      <w:numFmt w:val="bullet"/>
      <w:lvlRestart w:val="0"/>
      <w:lvlText w:val=""/>
      <w:lvlJc w:val="left"/>
      <w:pPr>
        <w:ind w:left="3960" w:hanging="360"/>
      </w:pPr>
      <w:rPr>
        <w:rFonts w:ascii="Wingdings" w:hAnsi="Wingdings" w:hint="default"/>
      </w:rPr>
    </w:lvl>
    <w:lvl w:ilvl="6" w:tplc="0C090001">
      <w:start w:val="1"/>
      <w:numFmt w:val="bullet"/>
      <w:lvlRestart w:val="0"/>
      <w:lvlText w:val=""/>
      <w:lvlJc w:val="left"/>
      <w:pPr>
        <w:ind w:left="4680" w:hanging="360"/>
      </w:pPr>
      <w:rPr>
        <w:rFonts w:ascii="Symbol" w:hAnsi="Symbol" w:hint="default"/>
      </w:rPr>
    </w:lvl>
    <w:lvl w:ilvl="7" w:tplc="0C090003">
      <w:start w:val="1"/>
      <w:numFmt w:val="bullet"/>
      <w:lvlRestart w:val="0"/>
      <w:lvlText w:val="o"/>
      <w:lvlJc w:val="left"/>
      <w:pPr>
        <w:ind w:left="5400" w:hanging="360"/>
      </w:pPr>
      <w:rPr>
        <w:rFonts w:ascii="Courier New" w:hAnsi="Courier New" w:cs="Courier New" w:hint="default"/>
      </w:rPr>
    </w:lvl>
    <w:lvl w:ilvl="8" w:tplc="0C090005">
      <w:start w:val="1"/>
      <w:numFmt w:val="bullet"/>
      <w:lvlRestart w:val="0"/>
      <w:lvlText w:val=""/>
      <w:lvlJc w:val="left"/>
      <w:pPr>
        <w:ind w:left="6120" w:hanging="360"/>
      </w:pPr>
      <w:rPr>
        <w:rFonts w:ascii="Wingdings" w:hAnsi="Wingdings" w:hint="default"/>
      </w:rPr>
    </w:lvl>
  </w:abstractNum>
  <w:abstractNum w:abstractNumId="2">
    <w:nsid w:val="00000021"/>
    <w:multiLevelType w:val="hybridMultilevel"/>
    <w:tmpl w:val="0BA64CB2"/>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nsid w:val="00000023"/>
    <w:multiLevelType w:val="hybridMultilevel"/>
    <w:tmpl w:val="D7B4CC78"/>
    <w:lvl w:ilvl="0" w:tplc="0C090001">
      <w:start w:val="1"/>
      <w:numFmt w:val="bullet"/>
      <w:lvlText w:val=""/>
      <w:lvlJc w:val="left"/>
      <w:pPr>
        <w:ind w:left="360" w:hanging="360"/>
      </w:pPr>
      <w:rPr>
        <w:rFonts w:ascii="Symbol" w:hAnsi="Symbol" w:hint="default"/>
      </w:rPr>
    </w:lvl>
    <w:lvl w:ilvl="1" w:tplc="0C090003">
      <w:start w:val="1"/>
      <w:numFmt w:val="bullet"/>
      <w:lvlRestart w:val="0"/>
      <w:lvlText w:val="o"/>
      <w:lvlJc w:val="left"/>
      <w:pPr>
        <w:ind w:left="1080" w:hanging="360"/>
      </w:pPr>
      <w:rPr>
        <w:rFonts w:ascii="Courier New" w:hAnsi="Courier New" w:cs="Courier New" w:hint="default"/>
      </w:rPr>
    </w:lvl>
    <w:lvl w:ilvl="2" w:tplc="0C090005">
      <w:start w:val="1"/>
      <w:numFmt w:val="bullet"/>
      <w:lvlRestart w:val="0"/>
      <w:lvlText w:val=""/>
      <w:lvlJc w:val="left"/>
      <w:pPr>
        <w:ind w:left="1800" w:hanging="360"/>
      </w:pPr>
      <w:rPr>
        <w:rFonts w:ascii="Wingdings" w:hAnsi="Wingdings" w:hint="default"/>
      </w:rPr>
    </w:lvl>
    <w:lvl w:ilvl="3" w:tplc="0C090001">
      <w:start w:val="1"/>
      <w:numFmt w:val="bullet"/>
      <w:lvlRestart w:val="0"/>
      <w:lvlText w:val=""/>
      <w:lvlJc w:val="left"/>
      <w:pPr>
        <w:ind w:left="2520" w:hanging="360"/>
      </w:pPr>
      <w:rPr>
        <w:rFonts w:ascii="Symbol" w:hAnsi="Symbol" w:hint="default"/>
      </w:rPr>
    </w:lvl>
    <w:lvl w:ilvl="4" w:tplc="0C090003">
      <w:start w:val="1"/>
      <w:numFmt w:val="bullet"/>
      <w:lvlRestart w:val="0"/>
      <w:lvlText w:val="o"/>
      <w:lvlJc w:val="left"/>
      <w:pPr>
        <w:ind w:left="3240" w:hanging="360"/>
      </w:pPr>
      <w:rPr>
        <w:rFonts w:ascii="Courier New" w:hAnsi="Courier New" w:cs="Courier New" w:hint="default"/>
      </w:rPr>
    </w:lvl>
    <w:lvl w:ilvl="5" w:tplc="0C090005">
      <w:start w:val="1"/>
      <w:numFmt w:val="bullet"/>
      <w:lvlRestart w:val="0"/>
      <w:lvlText w:val=""/>
      <w:lvlJc w:val="left"/>
      <w:pPr>
        <w:ind w:left="3960" w:hanging="360"/>
      </w:pPr>
      <w:rPr>
        <w:rFonts w:ascii="Wingdings" w:hAnsi="Wingdings" w:hint="default"/>
      </w:rPr>
    </w:lvl>
    <w:lvl w:ilvl="6" w:tplc="0C090001">
      <w:start w:val="1"/>
      <w:numFmt w:val="bullet"/>
      <w:lvlRestart w:val="0"/>
      <w:lvlText w:val=""/>
      <w:lvlJc w:val="left"/>
      <w:pPr>
        <w:ind w:left="4680" w:hanging="360"/>
      </w:pPr>
      <w:rPr>
        <w:rFonts w:ascii="Symbol" w:hAnsi="Symbol" w:hint="default"/>
      </w:rPr>
    </w:lvl>
    <w:lvl w:ilvl="7" w:tplc="0C090003">
      <w:start w:val="1"/>
      <w:numFmt w:val="bullet"/>
      <w:lvlRestart w:val="0"/>
      <w:lvlText w:val="o"/>
      <w:lvlJc w:val="left"/>
      <w:pPr>
        <w:ind w:left="5400" w:hanging="360"/>
      </w:pPr>
      <w:rPr>
        <w:rFonts w:ascii="Courier New" w:hAnsi="Courier New" w:cs="Courier New" w:hint="default"/>
      </w:rPr>
    </w:lvl>
    <w:lvl w:ilvl="8" w:tplc="0C090005">
      <w:start w:val="1"/>
      <w:numFmt w:val="bullet"/>
      <w:lvlRestart w:val="0"/>
      <w:lvlText w:val=""/>
      <w:lvlJc w:val="left"/>
      <w:pPr>
        <w:ind w:left="6120" w:hanging="360"/>
      </w:pPr>
      <w:rPr>
        <w:rFonts w:ascii="Wingdings" w:hAnsi="Wingdings" w:hint="default"/>
      </w:rPr>
    </w:lvl>
  </w:abstractNum>
  <w:abstractNum w:abstractNumId="4">
    <w:nsid w:val="030A369F"/>
    <w:multiLevelType w:val="hybridMultilevel"/>
    <w:tmpl w:val="6DBC4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E3042"/>
    <w:multiLevelType w:val="hybridMultilevel"/>
    <w:tmpl w:val="0182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B231C"/>
    <w:multiLevelType w:val="hybridMultilevel"/>
    <w:tmpl w:val="A74C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8263AE"/>
    <w:rsid w:val="00002BA6"/>
    <w:rsid w:val="00004AE0"/>
    <w:rsid w:val="00011A78"/>
    <w:rsid w:val="000E6069"/>
    <w:rsid w:val="000F05E0"/>
    <w:rsid w:val="00133EF7"/>
    <w:rsid w:val="001652A7"/>
    <w:rsid w:val="00167F83"/>
    <w:rsid w:val="0018517D"/>
    <w:rsid w:val="001A39B8"/>
    <w:rsid w:val="001C79C1"/>
    <w:rsid w:val="00206CEB"/>
    <w:rsid w:val="00226ED5"/>
    <w:rsid w:val="00247062"/>
    <w:rsid w:val="00260BD3"/>
    <w:rsid w:val="002A6817"/>
    <w:rsid w:val="00366EBD"/>
    <w:rsid w:val="003D7233"/>
    <w:rsid w:val="003E499E"/>
    <w:rsid w:val="003F1F8B"/>
    <w:rsid w:val="003F3E7B"/>
    <w:rsid w:val="00407DB6"/>
    <w:rsid w:val="00430806"/>
    <w:rsid w:val="00431E11"/>
    <w:rsid w:val="00482C98"/>
    <w:rsid w:val="00484B3C"/>
    <w:rsid w:val="004E3F07"/>
    <w:rsid w:val="00517021"/>
    <w:rsid w:val="0057165F"/>
    <w:rsid w:val="005B677A"/>
    <w:rsid w:val="005C033B"/>
    <w:rsid w:val="005D4E35"/>
    <w:rsid w:val="00620A30"/>
    <w:rsid w:val="00636A23"/>
    <w:rsid w:val="0065606F"/>
    <w:rsid w:val="007029C5"/>
    <w:rsid w:val="00716317"/>
    <w:rsid w:val="0076156B"/>
    <w:rsid w:val="007937B1"/>
    <w:rsid w:val="007F2A7E"/>
    <w:rsid w:val="00812A1F"/>
    <w:rsid w:val="008162CE"/>
    <w:rsid w:val="008225AD"/>
    <w:rsid w:val="008263AE"/>
    <w:rsid w:val="008352A4"/>
    <w:rsid w:val="008365E2"/>
    <w:rsid w:val="00863614"/>
    <w:rsid w:val="00894D21"/>
    <w:rsid w:val="00936B0C"/>
    <w:rsid w:val="00955AE0"/>
    <w:rsid w:val="009B580F"/>
    <w:rsid w:val="00A11CCA"/>
    <w:rsid w:val="00A276DD"/>
    <w:rsid w:val="00A65B4D"/>
    <w:rsid w:val="00AB48A0"/>
    <w:rsid w:val="00AD52F8"/>
    <w:rsid w:val="00B23411"/>
    <w:rsid w:val="00B351A7"/>
    <w:rsid w:val="00B46144"/>
    <w:rsid w:val="00B708C7"/>
    <w:rsid w:val="00B870EC"/>
    <w:rsid w:val="00B93055"/>
    <w:rsid w:val="00CA24D5"/>
    <w:rsid w:val="00CA64F8"/>
    <w:rsid w:val="00D302EA"/>
    <w:rsid w:val="00D54332"/>
    <w:rsid w:val="00D72D8A"/>
    <w:rsid w:val="00D81F14"/>
    <w:rsid w:val="00D96A69"/>
    <w:rsid w:val="00ED274F"/>
    <w:rsid w:val="00EE4B14"/>
    <w:rsid w:val="00F04D88"/>
    <w:rsid w:val="00F22803"/>
    <w:rsid w:val="00F60030"/>
    <w:rsid w:val="00F6451F"/>
    <w:rsid w:val="00F81AF2"/>
    <w:rsid w:val="00FC3BBB"/>
    <w:rsid w:val="00FE2D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AE"/>
    <w:pPr>
      <w:spacing w:after="0" w:line="240" w:lineRule="auto"/>
    </w:pPr>
    <w:rPr>
      <w:rFonts w:ascii="Cambria" w:eastAsia="MS Mincho" w:hAnsi="Cambria" w:cs="Times New Roman"/>
      <w:sz w:val="24"/>
      <w:szCs w:val="24"/>
      <w:lang w:val="en-AU"/>
    </w:rPr>
  </w:style>
  <w:style w:type="paragraph" w:styleId="Heading2">
    <w:name w:val="heading 2"/>
    <w:basedOn w:val="Normal"/>
    <w:link w:val="Heading2Char"/>
    <w:qFormat/>
    <w:rsid w:val="008263A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63AE"/>
    <w:rPr>
      <w:rFonts w:ascii="Times" w:eastAsia="MS Mincho" w:hAnsi="Times" w:cs="Times New Roman"/>
      <w:b/>
      <w:bCs/>
      <w:sz w:val="36"/>
      <w:szCs w:val="36"/>
    </w:rPr>
  </w:style>
  <w:style w:type="character" w:customStyle="1" w:styleId="FooterChar">
    <w:name w:val="Footer Char"/>
    <w:basedOn w:val="DefaultParagraphFont"/>
    <w:link w:val="Footer"/>
    <w:rsid w:val="008263AE"/>
    <w:rPr>
      <w:rFonts w:ascii="Cambria" w:eastAsia="MS Mincho" w:hAnsi="Cambria" w:cs="Times New Roman"/>
    </w:rPr>
  </w:style>
  <w:style w:type="paragraph" w:styleId="Footer">
    <w:name w:val="footer"/>
    <w:basedOn w:val="Normal"/>
    <w:link w:val="FooterChar"/>
    <w:rsid w:val="008263AE"/>
    <w:pPr>
      <w:tabs>
        <w:tab w:val="center" w:pos="4320"/>
        <w:tab w:val="right" w:pos="8640"/>
      </w:tabs>
    </w:pPr>
    <w:rPr>
      <w:sz w:val="22"/>
      <w:szCs w:val="22"/>
      <w:lang w:val="en-US"/>
    </w:rPr>
  </w:style>
  <w:style w:type="character" w:customStyle="1" w:styleId="FooterChar1">
    <w:name w:val="Footer Char1"/>
    <w:basedOn w:val="DefaultParagraphFont"/>
    <w:link w:val="Footer"/>
    <w:uiPriority w:val="99"/>
    <w:semiHidden/>
    <w:rsid w:val="008263AE"/>
    <w:rPr>
      <w:rFonts w:ascii="Cambria" w:eastAsia="MS Mincho" w:hAnsi="Cambria" w:cs="Times New Roman"/>
      <w:sz w:val="24"/>
      <w:szCs w:val="24"/>
      <w:lang w:val="en-AU"/>
    </w:rPr>
  </w:style>
  <w:style w:type="character" w:customStyle="1" w:styleId="NoSpacingChar">
    <w:name w:val="No Spacing Char"/>
    <w:link w:val="NoSpacing"/>
    <w:rsid w:val="008263AE"/>
  </w:style>
  <w:style w:type="paragraph" w:styleId="NoSpacing">
    <w:name w:val="No Spacing"/>
    <w:link w:val="NoSpacingChar"/>
    <w:qFormat/>
    <w:rsid w:val="008263AE"/>
    <w:pPr>
      <w:spacing w:after="0" w:line="240" w:lineRule="auto"/>
    </w:pPr>
  </w:style>
  <w:style w:type="paragraph" w:styleId="NormalWeb">
    <w:name w:val="Normal (Web)"/>
    <w:basedOn w:val="Normal"/>
    <w:uiPriority w:val="99"/>
    <w:rsid w:val="008263AE"/>
    <w:pPr>
      <w:spacing w:before="100" w:beforeAutospacing="1" w:after="100" w:afterAutospacing="1"/>
    </w:pPr>
    <w:rPr>
      <w:rFonts w:ascii="Times" w:hAnsi="Times"/>
      <w:sz w:val="20"/>
      <w:szCs w:val="20"/>
    </w:rPr>
  </w:style>
  <w:style w:type="character" w:styleId="Strong">
    <w:name w:val="Strong"/>
    <w:uiPriority w:val="22"/>
    <w:qFormat/>
    <w:rsid w:val="008263AE"/>
    <w:rPr>
      <w:rFonts w:ascii="Cambria" w:eastAsia="MS Mincho" w:hAnsi="Cambria" w:cs="Times New Roman"/>
      <w:b/>
      <w:bCs/>
    </w:rPr>
  </w:style>
  <w:style w:type="character" w:customStyle="1" w:styleId="apple-converted-space">
    <w:name w:val="apple-converted-space"/>
    <w:basedOn w:val="DefaultParagraphFont"/>
    <w:rsid w:val="008263AE"/>
    <w:rPr>
      <w:rFonts w:ascii="Cambria" w:eastAsia="MS Mincho" w:hAnsi="Cambria" w:cs="Times New Roman"/>
    </w:rPr>
  </w:style>
  <w:style w:type="character" w:styleId="Emphasis">
    <w:name w:val="Emphasis"/>
    <w:qFormat/>
    <w:rsid w:val="008263AE"/>
    <w:rPr>
      <w:rFonts w:ascii="Times New Roman" w:eastAsia="Times New Roman" w:hAnsi="Times New Roman" w:cs="Times New Roman"/>
      <w:i/>
      <w:iCs/>
    </w:rPr>
  </w:style>
  <w:style w:type="character" w:customStyle="1" w:styleId="TitleChar">
    <w:name w:val="Title Char"/>
    <w:link w:val="Title"/>
    <w:rsid w:val="008263AE"/>
    <w:rPr>
      <w:rFonts w:ascii="Arial Black" w:eastAsia="Times New Roman" w:hAnsi="Arial Black" w:cs="Times New Roman"/>
      <w:sz w:val="28"/>
    </w:rPr>
  </w:style>
  <w:style w:type="paragraph" w:styleId="Title">
    <w:name w:val="Title"/>
    <w:basedOn w:val="Normal"/>
    <w:link w:val="TitleChar"/>
    <w:qFormat/>
    <w:rsid w:val="008263AE"/>
    <w:pPr>
      <w:jc w:val="center"/>
    </w:pPr>
    <w:rPr>
      <w:rFonts w:ascii="Arial Black" w:eastAsia="Times New Roman" w:hAnsi="Arial Black"/>
      <w:sz w:val="28"/>
      <w:szCs w:val="22"/>
      <w:lang w:val="en-US"/>
    </w:rPr>
  </w:style>
  <w:style w:type="character" w:customStyle="1" w:styleId="TitleChar1">
    <w:name w:val="Title Char1"/>
    <w:basedOn w:val="DefaultParagraphFont"/>
    <w:link w:val="Title"/>
    <w:uiPriority w:val="10"/>
    <w:rsid w:val="008263AE"/>
    <w:rPr>
      <w:rFonts w:asciiTheme="majorHAnsi" w:eastAsiaTheme="majorEastAsia" w:hAnsiTheme="majorHAnsi" w:cstheme="majorBidi"/>
      <w:color w:val="17365D" w:themeColor="text2" w:themeShade="BF"/>
      <w:spacing w:val="5"/>
      <w:kern w:val="28"/>
      <w:sz w:val="52"/>
      <w:szCs w:val="52"/>
      <w:lang w:val="en-AU"/>
    </w:rPr>
  </w:style>
  <w:style w:type="character" w:customStyle="1" w:styleId="BodyTextChar">
    <w:name w:val="Body Text Char"/>
    <w:aliases w:val=" Char Char"/>
    <w:link w:val="BodyText"/>
    <w:rsid w:val="008263AE"/>
    <w:rPr>
      <w:rFonts w:ascii="Arial Narrow" w:eastAsia="SimSun" w:hAnsi="Arial Narrow" w:cs="Times New Roman"/>
      <w:sz w:val="24"/>
      <w:szCs w:val="24"/>
      <w:lang w:val="en-AU" w:eastAsia="zh-CN"/>
    </w:rPr>
  </w:style>
  <w:style w:type="paragraph" w:styleId="BodyText">
    <w:name w:val="Body Text"/>
    <w:aliases w:val=" Char"/>
    <w:basedOn w:val="Normal"/>
    <w:link w:val="BodyTextChar"/>
    <w:rsid w:val="008263AE"/>
    <w:pPr>
      <w:tabs>
        <w:tab w:val="left" w:pos="284"/>
      </w:tabs>
      <w:spacing w:after="120"/>
      <w:jc w:val="both"/>
    </w:pPr>
    <w:rPr>
      <w:rFonts w:ascii="Arial Narrow" w:eastAsia="SimSun" w:hAnsi="Arial Narrow"/>
      <w:lang w:eastAsia="zh-CN"/>
    </w:rPr>
  </w:style>
  <w:style w:type="character" w:customStyle="1" w:styleId="BodyTextChar1">
    <w:name w:val="Body Text Char1"/>
    <w:basedOn w:val="DefaultParagraphFont"/>
    <w:link w:val="BodyText"/>
    <w:uiPriority w:val="99"/>
    <w:semiHidden/>
    <w:rsid w:val="008263AE"/>
    <w:rPr>
      <w:rFonts w:ascii="Cambria" w:eastAsia="MS Mincho" w:hAnsi="Cambria" w:cs="Times New Roman"/>
      <w:sz w:val="24"/>
      <w:szCs w:val="24"/>
      <w:lang w:val="en-AU"/>
    </w:rPr>
  </w:style>
  <w:style w:type="paragraph" w:styleId="BalloonText">
    <w:name w:val="Balloon Text"/>
    <w:basedOn w:val="Normal"/>
    <w:link w:val="BalloonTextChar"/>
    <w:uiPriority w:val="99"/>
    <w:semiHidden/>
    <w:unhideWhenUsed/>
    <w:rsid w:val="008263AE"/>
    <w:rPr>
      <w:rFonts w:ascii="Tahoma" w:hAnsi="Tahoma" w:cs="Tahoma"/>
      <w:sz w:val="16"/>
      <w:szCs w:val="16"/>
    </w:rPr>
  </w:style>
  <w:style w:type="character" w:customStyle="1" w:styleId="BalloonTextChar">
    <w:name w:val="Balloon Text Char"/>
    <w:basedOn w:val="DefaultParagraphFont"/>
    <w:link w:val="BalloonText"/>
    <w:uiPriority w:val="99"/>
    <w:semiHidden/>
    <w:rsid w:val="008263AE"/>
    <w:rPr>
      <w:rFonts w:ascii="Tahoma" w:eastAsia="MS Mincho" w:hAnsi="Tahoma" w:cs="Tahoma"/>
      <w:sz w:val="16"/>
      <w:szCs w:val="16"/>
      <w:lang w:val="en-AU"/>
    </w:rPr>
  </w:style>
  <w:style w:type="paragraph" w:styleId="ListParagraph">
    <w:name w:val="List Paragraph"/>
    <w:basedOn w:val="Normal"/>
    <w:uiPriority w:val="34"/>
    <w:qFormat/>
    <w:rsid w:val="008263AE"/>
    <w:pPr>
      <w:ind w:left="720"/>
      <w:contextualSpacing/>
    </w:pPr>
  </w:style>
  <w:style w:type="paragraph" w:styleId="Header">
    <w:name w:val="header"/>
    <w:basedOn w:val="Normal"/>
    <w:link w:val="HeaderChar"/>
    <w:uiPriority w:val="99"/>
    <w:semiHidden/>
    <w:unhideWhenUsed/>
    <w:rsid w:val="00894D21"/>
    <w:pPr>
      <w:tabs>
        <w:tab w:val="center" w:pos="4680"/>
        <w:tab w:val="right" w:pos="9360"/>
      </w:tabs>
    </w:pPr>
  </w:style>
  <w:style w:type="character" w:customStyle="1" w:styleId="HeaderChar">
    <w:name w:val="Header Char"/>
    <w:basedOn w:val="DefaultParagraphFont"/>
    <w:link w:val="Header"/>
    <w:uiPriority w:val="99"/>
    <w:semiHidden/>
    <w:rsid w:val="00894D21"/>
    <w:rPr>
      <w:rFonts w:ascii="Cambria" w:eastAsia="MS Mincho" w:hAnsi="Cambria" w:cs="Times New Roman"/>
      <w:sz w:val="24"/>
      <w:szCs w:val="24"/>
      <w:lang w:val="en-AU"/>
    </w:rPr>
  </w:style>
  <w:style w:type="character" w:customStyle="1" w:styleId="a">
    <w:name w:val="a"/>
    <w:basedOn w:val="DefaultParagraphFont"/>
    <w:rsid w:val="001652A7"/>
  </w:style>
  <w:style w:type="character" w:customStyle="1" w:styleId="l6">
    <w:name w:val="l6"/>
    <w:basedOn w:val="DefaultParagraphFont"/>
    <w:rsid w:val="001652A7"/>
  </w:style>
  <w:style w:type="character" w:customStyle="1" w:styleId="l7">
    <w:name w:val="l7"/>
    <w:basedOn w:val="DefaultParagraphFont"/>
    <w:rsid w:val="00A65B4D"/>
  </w:style>
</w:styles>
</file>

<file path=word/webSettings.xml><?xml version="1.0" encoding="utf-8"?>
<w:webSettings xmlns:r="http://schemas.openxmlformats.org/officeDocument/2006/relationships" xmlns:w="http://schemas.openxmlformats.org/wordprocessingml/2006/main">
  <w:divs>
    <w:div w:id="824053697">
      <w:bodyDiv w:val="1"/>
      <w:marLeft w:val="0"/>
      <w:marRight w:val="0"/>
      <w:marTop w:val="0"/>
      <w:marBottom w:val="0"/>
      <w:divBdr>
        <w:top w:val="none" w:sz="0" w:space="0" w:color="auto"/>
        <w:left w:val="none" w:sz="0" w:space="0" w:color="auto"/>
        <w:bottom w:val="none" w:sz="0" w:space="0" w:color="auto"/>
        <w:right w:val="none" w:sz="0" w:space="0" w:color="auto"/>
      </w:divBdr>
      <w:divsChild>
        <w:div w:id="570389528">
          <w:marLeft w:val="0"/>
          <w:marRight w:val="0"/>
          <w:marTop w:val="0"/>
          <w:marBottom w:val="0"/>
          <w:divBdr>
            <w:top w:val="none" w:sz="0" w:space="0" w:color="auto"/>
            <w:left w:val="none" w:sz="0" w:space="0" w:color="auto"/>
            <w:bottom w:val="none" w:sz="0" w:space="0" w:color="auto"/>
            <w:right w:val="none" w:sz="0" w:space="0" w:color="auto"/>
          </w:divBdr>
        </w:div>
        <w:div w:id="1790393969">
          <w:marLeft w:val="0"/>
          <w:marRight w:val="0"/>
          <w:marTop w:val="0"/>
          <w:marBottom w:val="0"/>
          <w:divBdr>
            <w:top w:val="none" w:sz="0" w:space="0" w:color="auto"/>
            <w:left w:val="none" w:sz="0" w:space="0" w:color="auto"/>
            <w:bottom w:val="none" w:sz="0" w:space="0" w:color="auto"/>
            <w:right w:val="none" w:sz="0" w:space="0" w:color="auto"/>
          </w:divBdr>
        </w:div>
        <w:div w:id="2115202172">
          <w:marLeft w:val="0"/>
          <w:marRight w:val="0"/>
          <w:marTop w:val="0"/>
          <w:marBottom w:val="0"/>
          <w:divBdr>
            <w:top w:val="none" w:sz="0" w:space="0" w:color="auto"/>
            <w:left w:val="none" w:sz="0" w:space="0" w:color="auto"/>
            <w:bottom w:val="none" w:sz="0" w:space="0" w:color="auto"/>
            <w:right w:val="none" w:sz="0" w:space="0" w:color="auto"/>
          </w:divBdr>
        </w:div>
        <w:div w:id="1770275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1</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Saeed Khan</dc:creator>
  <cp:lastModifiedBy>Abu Saeed Khan</cp:lastModifiedBy>
  <cp:revision>47</cp:revision>
  <cp:lastPrinted>2019-06-16T09:47:00Z</cp:lastPrinted>
  <dcterms:created xsi:type="dcterms:W3CDTF">2018-09-10T13:02:00Z</dcterms:created>
  <dcterms:modified xsi:type="dcterms:W3CDTF">2019-06-16T09:48:00Z</dcterms:modified>
</cp:coreProperties>
</file>