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Habiba Akter Jeba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721"/>
        <w:gridCol w:w="5539"/>
      </w:tblGrid>
      <w:tr>
        <w:trPr>
          <w:trHeight w:val="253" w:hRule="auto"/>
          <w:jc w:val="left"/>
        </w:trPr>
        <w:tc>
          <w:tcPr>
            <w:tcW w:w="47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Khadim Para ,Khadim nagar Sylhet </w:t>
            </w:r>
          </w:p>
        </w:tc>
        <w:tc>
          <w:tcPr>
            <w:tcW w:w="55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Sadar Sylhet-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3100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 Bangladesh.</w:t>
            </w:r>
          </w:p>
        </w:tc>
      </w:tr>
      <w:tr>
        <w:trPr>
          <w:trHeight w:val="80" w:hRule="auto"/>
          <w:jc w:val="left"/>
        </w:trPr>
        <w:tc>
          <w:tcPr>
            <w:tcW w:w="47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Cell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:+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8801914821727 </w:t>
            </w:r>
          </w:p>
        </w:tc>
        <w:tc>
          <w:tcPr>
            <w:tcW w:w="55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Email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: rosa.habiba@gmail.com</w:t>
            </w:r>
          </w:p>
        </w:tc>
      </w:tr>
      <w:tr>
        <w:trPr>
          <w:trHeight w:val="71" w:hRule="auto"/>
          <w:jc w:val="left"/>
        </w:trPr>
        <w:tc>
          <w:tcPr>
            <w:tcW w:w="472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3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093"/>
        <w:gridCol w:w="6548"/>
        <w:gridCol w:w="1614"/>
      </w:tblGrid>
      <w:tr>
        <w:trPr>
          <w:trHeight w:val="933" w:hRule="auto"/>
          <w:jc w:val="left"/>
        </w:trPr>
        <w:tc>
          <w:tcPr>
            <w:tcW w:w="20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OBJECTIVE: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65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Seeking a career to share my knowledge and experience with networking field and gain more experience into the same area and research field. I have keen interest working with your company at Sylhet branchs. </w:t>
            </w:r>
          </w:p>
        </w:tc>
        <w:tc>
          <w:tcPr>
            <w:tcW w:w="16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093"/>
        <w:gridCol w:w="8340"/>
        <w:gridCol w:w="1361"/>
      </w:tblGrid>
      <w:tr>
        <w:trPr>
          <w:trHeight w:val="1" w:hRule="atLeast"/>
          <w:jc w:val="left"/>
        </w:trPr>
        <w:tc>
          <w:tcPr>
            <w:tcW w:w="2093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EDUCATION:</w:t>
            </w:r>
          </w:p>
        </w:tc>
        <w:tc>
          <w:tcPr>
            <w:tcW w:w="8340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Bachelor of Science in Computer Science &amp; Engineering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Leading University (LU), Sylhet, Bangladesh.</w:t>
            </w:r>
          </w:p>
          <w:p>
            <w:pPr>
              <w:numPr>
                <w:ilvl w:val="0"/>
                <w:numId w:val="19"/>
              </w:numPr>
              <w:spacing w:before="0" w:after="0" w:line="240"/>
              <w:ind w:right="0" w:left="1200" w:hanging="36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C.G.P.A :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3.15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out of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4.00</w:t>
            </w:r>
          </w:p>
          <w:p>
            <w:pPr>
              <w:spacing w:before="0" w:after="0" w:line="240"/>
              <w:ind w:right="0" w:left="120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year: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2017</w:t>
            </w:r>
          </w:p>
        </w:tc>
        <w:tc>
          <w:tcPr>
            <w:tcW w:w="1361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|Spring-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2016</w:t>
            </w:r>
          </w:p>
        </w:tc>
      </w:tr>
      <w:tr>
        <w:trPr>
          <w:trHeight w:val="1" w:hRule="atLeast"/>
          <w:jc w:val="left"/>
        </w:trPr>
        <w:tc>
          <w:tcPr>
            <w:tcW w:w="2093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40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Higher Secondary School Certificate (H.S.C)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Sylhet Govt. Womens College, Sylhet, Bangladesh.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1200" w:hanging="36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G.P.A :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4.50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5.00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year: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2011</w:t>
            </w:r>
          </w:p>
        </w:tc>
        <w:tc>
          <w:tcPr>
            <w:tcW w:w="1361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   |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2011</w:t>
            </w:r>
          </w:p>
        </w:tc>
      </w:tr>
      <w:tr>
        <w:trPr>
          <w:trHeight w:val="1" w:hRule="atLeast"/>
          <w:jc w:val="left"/>
        </w:trPr>
        <w:tc>
          <w:tcPr>
            <w:tcW w:w="2093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40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Secondary School Certificate (S.S.C)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Hazrat Shah Poran High School, Sylhet.</w:t>
            </w:r>
          </w:p>
          <w:p>
            <w:pPr>
              <w:numPr>
                <w:ilvl w:val="0"/>
                <w:numId w:val="29"/>
              </w:numPr>
              <w:spacing w:before="0" w:after="0" w:line="240"/>
              <w:ind w:right="0" w:left="1200" w:hanging="36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G.P.A :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5.00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5.00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361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|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2009</w:t>
            </w:r>
          </w:p>
        </w:tc>
      </w:tr>
    </w:tbl>
    <w:p>
      <w:pPr>
        <w:spacing w:before="0" w:after="0" w:line="303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year: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2009</w:t>
      </w:r>
    </w:p>
    <w:tbl>
      <w:tblPr/>
      <w:tblGrid>
        <w:gridCol w:w="2235"/>
        <w:gridCol w:w="6237"/>
        <w:gridCol w:w="1077"/>
      </w:tblGrid>
      <w:tr>
        <w:trPr>
          <w:trHeight w:val="200" w:hRule="auto"/>
          <w:jc w:val="left"/>
        </w:trPr>
        <w:tc>
          <w:tcPr>
            <w:tcW w:w="22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</w:t>
            </w:r>
          </w:p>
        </w:tc>
        <w:tc>
          <w:tcPr>
            <w:tcW w:w="62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</w:t>
            </w:r>
          </w:p>
        </w:tc>
      </w:tr>
    </w:tbl>
    <w:p>
      <w:pPr>
        <w:spacing w:before="0" w:after="0" w:line="303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235"/>
        <w:gridCol w:w="5811"/>
        <w:gridCol w:w="1503"/>
      </w:tblGrid>
      <w:tr>
        <w:trPr>
          <w:trHeight w:val="1" w:hRule="atLeast"/>
          <w:jc w:val="left"/>
        </w:trPr>
        <w:tc>
          <w:tcPr>
            <w:tcW w:w="22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PROJECTS:</w:t>
            </w:r>
          </w:p>
        </w:tc>
        <w:tc>
          <w:tcPr>
            <w:tcW w:w="58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Developing an application for An Web platform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web Based Sentimental analysis With News Summeraization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Ongoing project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Wordpress Based Ecommerce website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b/>
                  <w:i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www.sylpoint.com</w:t>
              </w:r>
            </w:hyperlink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And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b/>
                  <w:i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www.fiverir.com</w:t>
              </w:r>
            </w:hyperlink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.http://habiba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12.000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webhostapp.com/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.www.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247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.com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  <w:tc>
          <w:tcPr>
            <w:tcW w:w="15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411"/>
        <w:gridCol w:w="2113"/>
        <w:gridCol w:w="4716"/>
        <w:gridCol w:w="627"/>
      </w:tblGrid>
      <w:tr>
        <w:trPr>
          <w:trHeight w:val="1" w:hRule="atLeast"/>
          <w:jc w:val="left"/>
        </w:trPr>
        <w:tc>
          <w:tcPr>
            <w:tcW w:w="24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TECHNICAL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SKILLS :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  </w:t>
            </w:r>
          </w:p>
        </w:tc>
        <w:tc>
          <w:tcPr>
            <w:tcW w:w="745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Programming Skills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44"/>
              </w:numPr>
              <w:spacing w:before="0" w:after="0" w:line="240"/>
              <w:ind w:right="0" w:left="1425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Strong knowledge about C, C++ Language.</w:t>
            </w:r>
          </w:p>
          <w:p>
            <w:pPr>
              <w:numPr>
                <w:ilvl w:val="0"/>
                <w:numId w:val="44"/>
              </w:numPr>
              <w:spacing w:before="0" w:after="0" w:line="240"/>
              <w:ind w:right="0" w:left="1425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Good Knowledge in Web design &amp; web development.</w:t>
            </w:r>
          </w:p>
          <w:p>
            <w:pPr>
              <w:numPr>
                <w:ilvl w:val="0"/>
                <w:numId w:val="44"/>
              </w:numPr>
              <w:spacing w:before="0" w:after="0" w:line="240"/>
              <w:ind w:right="0" w:left="1425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Web (JavaScript, JQuery, php  Wordpress, and etc.).</w:t>
            </w:r>
          </w:p>
          <w:p>
            <w:pPr>
              <w:numPr>
                <w:ilvl w:val="0"/>
                <w:numId w:val="44"/>
              </w:numPr>
              <w:spacing w:before="0" w:after="0" w:line="240"/>
              <w:ind w:right="0" w:left="1425" w:hanging="36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Database ( Mysql)</w:t>
            </w:r>
          </w:p>
        </w:tc>
      </w:tr>
      <w:tr>
        <w:trPr>
          <w:trHeight w:val="1" w:hRule="atLeast"/>
          <w:jc w:val="left"/>
        </w:trPr>
        <w:tc>
          <w:tcPr>
            <w:tcW w:w="24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5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Computer Networking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48"/>
              </w:numPr>
              <w:spacing w:before="0" w:after="0" w:line="240"/>
              <w:ind w:right="920" w:left="1320" w:hanging="36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IP Subnetting and VLSM.</w:t>
            </w:r>
          </w:p>
        </w:tc>
      </w:tr>
      <w:tr>
        <w:trPr>
          <w:trHeight w:val="1" w:hRule="atLeast"/>
          <w:jc w:val="left"/>
        </w:trPr>
        <w:tc>
          <w:tcPr>
            <w:tcW w:w="24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5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Others skills</w:t>
            </w:r>
          </w:p>
          <w:p>
            <w:pPr>
              <w:numPr>
                <w:ilvl w:val="0"/>
                <w:numId w:val="51"/>
              </w:numPr>
              <w:spacing w:before="0" w:after="60" w:line="240"/>
              <w:ind w:right="0" w:left="13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Ability to teaching &amp; understanding coding and tracing algorithms.  </w:t>
            </w:r>
          </w:p>
          <w:p>
            <w:pPr>
              <w:numPr>
                <w:ilvl w:val="0"/>
                <w:numId w:val="51"/>
              </w:numPr>
              <w:spacing w:before="0" w:after="60" w:line="240"/>
              <w:ind w:right="0" w:left="13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Excellent interpersonal skills.</w:t>
            </w:r>
          </w:p>
          <w:p>
            <w:pPr>
              <w:numPr>
                <w:ilvl w:val="0"/>
                <w:numId w:val="51"/>
              </w:numPr>
              <w:spacing w:before="0" w:after="60" w:line="240"/>
              <w:ind w:right="0" w:left="13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Strong analytical, logical and mathematical skills.</w:t>
            </w:r>
          </w:p>
          <w:p>
            <w:pPr>
              <w:numPr>
                <w:ilvl w:val="0"/>
                <w:numId w:val="51"/>
              </w:numPr>
              <w:spacing w:before="0" w:after="60" w:line="240"/>
              <w:ind w:right="0" w:left="13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Ability in clarifying the doubts.</w:t>
            </w:r>
          </w:p>
          <w:p>
            <w:pPr>
              <w:numPr>
                <w:ilvl w:val="0"/>
                <w:numId w:val="51"/>
              </w:numPr>
              <w:spacing w:before="0" w:after="60" w:line="240"/>
              <w:ind w:right="0" w:left="13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Fluent in Bangla and English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both verbal and written.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CO-CURRICULAR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ACTIVITIES: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REFERENCES:      </w:t>
            </w:r>
          </w:p>
        </w:tc>
        <w:tc>
          <w:tcPr>
            <w:tcW w:w="745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Participate at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Science fair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2010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at Modon Mohan College.Volunteer at </w:t>
            </w:r>
            <w:r>
              <w:rPr>
                <w:rFonts w:ascii="Nirmala UI" w:hAnsi="Nirmala UI" w:cs="Nirmala UI" w:eastAsia="Nirmala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শব্দকল্পদ্রুম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bangla utshob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2017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at Shahjalal University Science &amp; Technology.</w:t>
            </w:r>
          </w:p>
        </w:tc>
      </w:tr>
      <w:tr>
        <w:trPr>
          <w:trHeight w:val="432" w:hRule="auto"/>
          <w:jc w:val="left"/>
        </w:trPr>
        <w:tc>
          <w:tcPr>
            <w:tcW w:w="4524" w:type="dxa"/>
            <w:gridSpan w:val="2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64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FFFFFF" w:val="clear"/>
              </w:rPr>
              <w:t xml:space="preserve">Md. Asaduzzaman Khan</w:t>
            </w:r>
          </w:p>
          <w:p>
            <w:pPr>
              <w:spacing w:before="0" w:after="127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Assistant Professor, Head (Acting )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Dept. of Computer Science &amp; Engineering, Leading University, Sylhet, Bangladesh.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FFFFFF" w:val="clear"/>
              </w:rPr>
              <w:t xml:space="preserve">Phone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: +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8801711003233</w:t>
            </w:r>
          </w:p>
          <w:p>
            <w:pPr>
              <w:spacing w:before="0" w:after="127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FFFFFF" w:val="clear"/>
              </w:rPr>
              <w:t xml:space="preserve">E-mail: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 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head_cse@lus.ac.bd</w:t>
              </w:r>
            </w:hyperlink>
          </w:p>
        </w:tc>
        <w:tc>
          <w:tcPr>
            <w:tcW w:w="4716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tbl>
            <w:tblPr/>
            <w:tblGrid>
              <w:gridCol w:w="4500"/>
            </w:tblGrid>
            <w:tr>
              <w:trPr>
                <w:trHeight w:val="208" w:hRule="auto"/>
                <w:jc w:val="left"/>
              </w:trPr>
              <w:tc>
                <w:tcPr>
                  <w:tcW w:w="4500" w:type="dxa"/>
                  <w:tcBorders>
                    <w:top w:val="single" w:color="ffffff" w:sz="4"/>
                    <w:left w:val="single" w:color="ffffff" w:sz="4"/>
                    <w:bottom w:val="single" w:color="ffffff" w:sz="4"/>
                    <w:right w:val="single" w:color="ffffff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Rumel M. S. Rahman Pir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Assistant Professor, Dept. of Computer Science &amp; Engineering, Leading University, Sylhet, Bangladesh.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Phone: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01678124356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E-mail: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rumelpir@gmail.com 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64" w:line="2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19">
    <w:abstractNumId w:val="30"/>
  </w:num>
  <w:num w:numId="24">
    <w:abstractNumId w:val="24"/>
  </w:num>
  <w:num w:numId="29">
    <w:abstractNumId w:val="18"/>
  </w:num>
  <w:num w:numId="44">
    <w:abstractNumId w:val="12"/>
  </w:num>
  <w:num w:numId="48">
    <w:abstractNumId w:val="6"/>
  </w:num>
  <w:num w:numId="5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fiverir.com/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://www.sylpoint.com/" Id="docRId0" Type="http://schemas.openxmlformats.org/officeDocument/2006/relationships/hyperlink" /><Relationship TargetMode="External" Target="mailto:head_cse@lus.ac.bd" Id="docRId2" Type="http://schemas.openxmlformats.org/officeDocument/2006/relationships/hyperlink" /><Relationship Target="styles.xml" Id="docRId4" Type="http://schemas.openxmlformats.org/officeDocument/2006/relationships/styles" /></Relationships>
</file>