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12"/>
              <w:gridCol w:w="3038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00" w:type="dxa"/>
                    <w:left w:w="88" w:type="dxa"/>
                    <w:bottom w:w="44" w:type="dxa"/>
                    <w:right w:w="0" w:type="dxa"/>
                  </w:tcMar>
                  <w:vAlign w:val="bottom"/>
                  <w:hideMark/>
                </w:tcPr>
                <w:p w:rsidR="006E5272" w:rsidRDefault="006E5272" w:rsidP="00637C1B">
                  <w:pPr>
                    <w:spacing w:line="0" w:lineRule="atLeast"/>
                    <w:rPr>
                      <w:rFonts w:ascii="Verdana" w:eastAsia="Times New Roman" w:hAnsi="Verdana"/>
                      <w:b/>
                      <w:bCs/>
                      <w:color w:val="333399"/>
                      <w:sz w:val="32"/>
                      <w:szCs w:val="32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32"/>
                      <w:szCs w:val="32"/>
                    </w:rPr>
                    <w:t xml:space="preserve">HOMAYON KABIR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6E5272" w:rsidTr="00637C1B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6E5272" w:rsidRDefault="006E5272" w:rsidP="00637C1B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181100" cy="1285875"/>
                              <wp:effectExtent l="19050" t="0" r="0" b="0"/>
                              <wp:docPr id="1" name="Picture 1" descr="https://my.bdjobs.com/photos/3950001-3975000/1593961001m5h6l.jpg?var=1942020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y.bdjobs.com/photos/3950001-3975000/1593961001m5h6l.jpg?var=1942020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link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1285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6E5272" w:rsidRDefault="006E5272" w:rsidP="00637C1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</w:rPr>
                  </w:pP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Address: U#60, CAAB Stuff Quarter, </w:t>
                  </w:r>
                  <w:proofErr w:type="spellStart"/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>Bimanbandar</w:t>
                  </w:r>
                  <w:proofErr w:type="spellEnd"/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t xml:space="preserve">, Dhaka </w:t>
                  </w: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 xml:space="preserve">Mobile No 1: 01708394526 </w:t>
                  </w:r>
                  <w:r>
                    <w:rPr>
                      <w:rFonts w:ascii="Verdana" w:eastAsia="Times New Roman" w:hAnsi="Verdana"/>
                      <w:sz w:val="22"/>
                      <w:szCs w:val="22"/>
                    </w:rPr>
                    <w:br/>
                    <w:t xml:space="preserve">e-mail : homayonkabirbd71@gmail.com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6E5272" w:rsidRDefault="006E5272" w:rsidP="00637C1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rHeight w:val="8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6E5272" w:rsidRDefault="006E5272" w:rsidP="00637C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5272" w:rsidRDefault="006E5272" w:rsidP="00637C1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E5272" w:rsidRDefault="006E5272" w:rsidP="00637C1B">
            <w:pPr>
              <w:rPr>
                <w:rFonts w:eastAsia="Times New Roman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Career Objective: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It support &amp; service 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Career Summary: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Hi, My Name Is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Homayon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Kabir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, I am completed Diploma engineering In a private institute. And </w:t>
            </w:r>
            <w:proofErr w:type="spellStart"/>
            <w:r>
              <w:rPr>
                <w:rFonts w:ascii="Verdana" w:eastAsia="Times New Roman" w:hAnsi="Verdana"/>
                <w:sz w:val="20"/>
                <w:szCs w:val="20"/>
              </w:rPr>
              <w:t>i</w:t>
            </w:r>
            <w:proofErr w:type="spellEnd"/>
            <w:r>
              <w:rPr>
                <w:rFonts w:ascii="Verdana" w:eastAsia="Times New Roman" w:hAnsi="Verdana"/>
                <w:sz w:val="20"/>
                <w:szCs w:val="20"/>
              </w:rPr>
              <w:t xml:space="preserve"> have some knowledge in hardware, Software And Networking. 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Special Qualification: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Recently am completed attachments course this name of software design and development with C++ &amp; JAVA, From Daffodil Institute of IT. 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Academic Qualification: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4880" w:type="pct"/>
              <w:jc w:val="center"/>
              <w:tblCellSpacing w:w="0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2395"/>
              <w:gridCol w:w="2496"/>
              <w:gridCol w:w="1133"/>
              <w:gridCol w:w="1020"/>
              <w:gridCol w:w="1016"/>
              <w:gridCol w:w="1483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664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Exam Title</w:t>
                  </w:r>
                </w:p>
              </w:tc>
              <w:tc>
                <w:tcPr>
                  <w:tcW w:w="1096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Concentration/Major</w:t>
                  </w:r>
                </w:p>
              </w:tc>
              <w:tc>
                <w:tcPr>
                  <w:tcW w:w="1177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536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Result</w:t>
                  </w:r>
                </w:p>
              </w:tc>
              <w:tc>
                <w:tcPr>
                  <w:tcW w:w="413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Pas.Year</w:t>
                  </w:r>
                  <w:proofErr w:type="spellEnd"/>
                </w:p>
              </w:tc>
              <w:tc>
                <w:tcPr>
                  <w:tcW w:w="495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Duration</w:t>
                  </w:r>
                </w:p>
              </w:tc>
              <w:tc>
                <w:tcPr>
                  <w:tcW w:w="61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Achievement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664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Bachelor of</w:t>
                  </w:r>
                </w:p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Science </w:t>
                  </w:r>
                </w:p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BSc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)   </w:t>
                  </w:r>
                </w:p>
              </w:tc>
              <w:tc>
                <w:tcPr>
                  <w:tcW w:w="109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CSE   </w:t>
                  </w:r>
                </w:p>
              </w:tc>
              <w:tc>
                <w:tcPr>
                  <w:tcW w:w="1177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Shanto-Mariam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University of Creative </w:t>
                  </w:r>
                </w:p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Technology   </w:t>
                  </w:r>
                </w:p>
              </w:tc>
              <w:tc>
                <w:tcPr>
                  <w:tcW w:w="53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  </w:t>
                  </w:r>
                </w:p>
              </w:tc>
              <w:tc>
                <w:tcPr>
                  <w:tcW w:w="413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2022   </w:t>
                  </w:r>
                </w:p>
              </w:tc>
              <w:tc>
                <w:tcPr>
                  <w:tcW w:w="49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03   </w:t>
                  </w:r>
                </w:p>
              </w:tc>
              <w:tc>
                <w:tcPr>
                  <w:tcW w:w="619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Runing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664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Diploma in </w:t>
                  </w:r>
                </w:p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Engineering   </w:t>
                  </w:r>
                </w:p>
              </w:tc>
              <w:tc>
                <w:tcPr>
                  <w:tcW w:w="109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Computer Technology   </w:t>
                  </w:r>
                </w:p>
              </w:tc>
              <w:tc>
                <w:tcPr>
                  <w:tcW w:w="1177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Institute Of Communication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Tecnology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53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CGPA:3.09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 xml:space="preserve">out of 4   </w:t>
                  </w:r>
                </w:p>
              </w:tc>
              <w:tc>
                <w:tcPr>
                  <w:tcW w:w="413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2019   </w:t>
                  </w:r>
                </w:p>
              </w:tc>
              <w:tc>
                <w:tcPr>
                  <w:tcW w:w="49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04 Years   </w:t>
                  </w:r>
                </w:p>
              </w:tc>
              <w:tc>
                <w:tcPr>
                  <w:tcW w:w="619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Pass  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664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SSC   </w:t>
                  </w:r>
                </w:p>
              </w:tc>
              <w:tc>
                <w:tcPr>
                  <w:tcW w:w="109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Science   </w:t>
                  </w:r>
                </w:p>
              </w:tc>
              <w:tc>
                <w:tcPr>
                  <w:tcW w:w="1177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Bhawal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Chandpur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High School   </w:t>
                  </w:r>
                </w:p>
              </w:tc>
              <w:tc>
                <w:tcPr>
                  <w:tcW w:w="53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CGPA:3.13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 xml:space="preserve">out of 5   </w:t>
                  </w:r>
                </w:p>
              </w:tc>
              <w:tc>
                <w:tcPr>
                  <w:tcW w:w="413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2011   </w:t>
                  </w:r>
                </w:p>
              </w:tc>
              <w:tc>
                <w:tcPr>
                  <w:tcW w:w="49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05 years   </w:t>
                  </w:r>
                </w:p>
              </w:tc>
              <w:tc>
                <w:tcPr>
                  <w:tcW w:w="619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Pass   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Training Summary: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4960" w:type="pct"/>
              <w:jc w:val="center"/>
              <w:tblCellSpacing w:w="0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89"/>
              <w:gridCol w:w="2255"/>
              <w:gridCol w:w="2084"/>
              <w:gridCol w:w="1341"/>
              <w:gridCol w:w="1443"/>
              <w:gridCol w:w="1261"/>
              <w:gridCol w:w="1125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716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Training Title</w:t>
                  </w:r>
                </w:p>
              </w:tc>
              <w:tc>
                <w:tcPr>
                  <w:tcW w:w="1016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Topic</w:t>
                  </w:r>
                </w:p>
              </w:tc>
              <w:tc>
                <w:tcPr>
                  <w:tcW w:w="939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604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Country</w:t>
                  </w:r>
                </w:p>
              </w:tc>
              <w:tc>
                <w:tcPr>
                  <w:tcW w:w="650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568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Year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Duration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71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Attachment   </w:t>
                  </w:r>
                </w:p>
              </w:tc>
              <w:tc>
                <w:tcPr>
                  <w:tcW w:w="1016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1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Software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Desing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And Development   </w:t>
                  </w:r>
                </w:p>
              </w:tc>
              <w:tc>
                <w:tcPr>
                  <w:tcW w:w="939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Daffodil Institute Of IT   </w:t>
                  </w:r>
                </w:p>
              </w:tc>
              <w:tc>
                <w:tcPr>
                  <w:tcW w:w="604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Bangladesh   </w:t>
                  </w:r>
                </w:p>
              </w:tc>
              <w:tc>
                <w:tcPr>
                  <w:tcW w:w="650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S#6,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Uttara</w:t>
                  </w:r>
                  <w:proofErr w:type="spellEnd"/>
                </w:p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Dhaka-1230   </w:t>
                  </w:r>
                </w:p>
              </w:tc>
              <w:tc>
                <w:tcPr>
                  <w:tcW w:w="568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2019   </w:t>
                  </w:r>
                </w:p>
              </w:tc>
              <w:tc>
                <w:tcPr>
                  <w:tcW w:w="507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06 Month   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Professional Qualification: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4920" w:type="pct"/>
              <w:jc w:val="center"/>
              <w:tblCellSpacing w:w="0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27"/>
              <w:gridCol w:w="2503"/>
              <w:gridCol w:w="1803"/>
              <w:gridCol w:w="2164"/>
              <w:gridCol w:w="1711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284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Certification</w:t>
                  </w:r>
                </w:p>
              </w:tc>
              <w:tc>
                <w:tcPr>
                  <w:tcW w:w="1137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Institute</w:t>
                  </w:r>
                </w:p>
              </w:tc>
              <w:tc>
                <w:tcPr>
                  <w:tcW w:w="819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983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To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284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SDD   </w:t>
                  </w:r>
                </w:p>
              </w:tc>
              <w:tc>
                <w:tcPr>
                  <w:tcW w:w="1137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Daffodil Institute Of IT   </w:t>
                  </w:r>
                </w:p>
              </w:tc>
              <w:tc>
                <w:tcPr>
                  <w:tcW w:w="819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Uttara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  </w:t>
                  </w:r>
                </w:p>
              </w:tc>
              <w:tc>
                <w:tcPr>
                  <w:tcW w:w="983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January 1, 2019   </w:t>
                  </w:r>
                </w:p>
              </w:tc>
              <w:tc>
                <w:tcPr>
                  <w:tcW w:w="777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July 1, 2019   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  <w:p w:rsidR="006E5272" w:rsidRDefault="006E5272" w:rsidP="00637C1B">
            <w:pPr>
              <w:wordWrap w:val="0"/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Career and Application Information: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25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91"/>
              <w:gridCol w:w="225"/>
              <w:gridCol w:w="7409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Entry Level Job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Full Time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Tk. 18</w:t>
                  </w:r>
                  <w:r w:rsidR="004A2F12">
                    <w:rPr>
                      <w:rFonts w:ascii="Verdana" w:eastAsia="Times New Roman" w:hAnsi="Verdana"/>
                      <w:sz w:val="20"/>
                      <w:szCs w:val="20"/>
                    </w:rPr>
                    <w:t>,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000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Engineer/Architect, IT/Telecommunication, Security/Support Service, Other Special Skilled Jobs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Bogura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Chattogram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Cox's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Bazar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Dhaka,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Gazipur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Gopalganj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Jashore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Khulna,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Kishoriganj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Jamalpur</w:t>
                  </w:r>
                  <w:proofErr w:type="spellEnd"/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Australia, China, Finland, France, Hungary, India, Japan, Malaysia, Saudi Arabia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Telecommunication, IT Enabled Service, Logistic/Courier/Air Express Companies, Engineering Firms, Buying House, Immigration &amp; Education Consultancy Service, Call Center 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25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Specialization: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4850" w:type="pct"/>
              <w:jc w:val="center"/>
              <w:tblCellSpacing w:w="0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73"/>
              <w:gridCol w:w="6378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2061" w:type="pct"/>
                  <w:tcBorders>
                    <w:top w:val="nil"/>
                    <w:left w:val="nil"/>
                    <w:bottom w:val="single" w:sz="4" w:space="0" w:color="666666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39" w:type="pct"/>
                  <w:tcBorders>
                    <w:top w:val="nil"/>
                    <w:left w:val="nil"/>
                    <w:bottom w:val="single" w:sz="4" w:space="0" w:color="666666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2061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Hardware &amp; Networking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IT Support Service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Software Development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Technical Sales/ IT Marketing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IT &amp; Software Marketing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System Engineer (Computer Network &amp; System)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Computer Science/ Engineering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Engineering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Call Center</w:t>
                  </w:r>
                </w:p>
                <w:p w:rsidR="006E5272" w:rsidRDefault="006E5272" w:rsidP="006E5272">
                  <w:pPr>
                    <w:numPr>
                      <w:ilvl w:val="0"/>
                      <w:numId w:val="1"/>
                    </w:numPr>
                    <w:wordWrap w:val="0"/>
                    <w:spacing w:before="100" w:beforeAutospacing="1" w:after="100" w:afterAutospacing="1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Telecommunication Products &amp; Services</w:t>
                  </w:r>
                </w:p>
                <w:p w:rsidR="006E5272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 xml:space="preserve">  </w:t>
                  </w:r>
                </w:p>
              </w:tc>
              <w:tc>
                <w:tcPr>
                  <w:tcW w:w="29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 am complete a attachment and short course from Daffodil Institute Of IT in subject of software </w:t>
                  </w:r>
                  <w:r w:rsidR="001120F7">
                    <w:rPr>
                      <w:rFonts w:ascii="Verdana" w:eastAsia="Times New Roman" w:hAnsi="Verdana"/>
                      <w:sz w:val="20"/>
                      <w:szCs w:val="20"/>
                    </w:rPr>
                    <w:t>Design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and development with C++ &amp; JAVA   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Extra Curricular Activities: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I am prepare for do telemarketing and telecommunications sector jobs and am also prepare for IT and IT related sector any job. 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wordWrap w:val="0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rPr>
                <w:rFonts w:ascii="Verdana" w:eastAsia="Times New Roman" w:hAnsi="Verdana"/>
                <w:b/>
                <w:bCs/>
              </w:rPr>
            </w:pPr>
            <w: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Language Proficiency:</w:t>
            </w: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11031" w:type="dxa"/>
              <w:jc w:val="center"/>
              <w:tblCellSpacing w:w="0" w:type="dxa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813"/>
              <w:gridCol w:w="2813"/>
              <w:gridCol w:w="2813"/>
              <w:gridCol w:w="2592"/>
            </w:tblGrid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275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Language</w:t>
                  </w:r>
                </w:p>
              </w:tc>
              <w:tc>
                <w:tcPr>
                  <w:tcW w:w="1275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Reading</w:t>
                  </w:r>
                </w:p>
              </w:tc>
              <w:tc>
                <w:tcPr>
                  <w:tcW w:w="1275" w:type="pct"/>
                  <w:tcBorders>
                    <w:top w:val="nil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Writing</w:t>
                  </w:r>
                </w:p>
              </w:tc>
              <w:tc>
                <w:tcPr>
                  <w:tcW w:w="11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20"/>
                      <w:szCs w:val="20"/>
                    </w:rPr>
                    <w:t>Speaking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English </w:t>
                  </w:r>
                </w:p>
              </w:tc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  <w:tc>
                <w:tcPr>
                  <w:tcW w:w="1176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Bangle </w:t>
                  </w:r>
                </w:p>
              </w:tc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  <w:tc>
                <w:tcPr>
                  <w:tcW w:w="1176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High </w:t>
                  </w:r>
                </w:p>
              </w:tc>
            </w:tr>
            <w:tr w:rsidR="006E5272" w:rsidTr="00637C1B">
              <w:trPr>
                <w:tblCellSpacing w:w="0" w:type="dxa"/>
                <w:jc w:val="center"/>
              </w:trPr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Hindi </w:t>
                  </w:r>
                </w:p>
              </w:tc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  <w:tc>
                <w:tcPr>
                  <w:tcW w:w="1275" w:type="pct"/>
                  <w:tcBorders>
                    <w:top w:val="single" w:sz="4" w:space="0" w:color="666666"/>
                    <w:left w:val="nil"/>
                    <w:bottom w:val="nil"/>
                    <w:right w:val="single" w:sz="4" w:space="0" w:color="666666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  <w:tc>
                <w:tcPr>
                  <w:tcW w:w="1176" w:type="pct"/>
                  <w:tcBorders>
                    <w:top w:val="single" w:sz="4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25" w:type="dxa"/>
                    <w:left w:w="25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Default="006E5272" w:rsidP="00637C1B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Medium 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63" w:type="dxa"/>
              <w:bottom w:w="125" w:type="dxa"/>
              <w:right w:w="0" w:type="dxa"/>
            </w:tcMar>
            <w:vAlign w:val="center"/>
            <w:hideMark/>
          </w:tcPr>
          <w:p w:rsidR="006E5272" w:rsidRDefault="006E5272" w:rsidP="00637C1B">
            <w:pPr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  <w:p w:rsidR="001120F7" w:rsidRDefault="001120F7" w:rsidP="00637C1B">
            <w:pPr>
              <w:jc w:val="center"/>
              <w:rPr>
                <w:rStyle w:val="Strong"/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ascii="Verdana" w:eastAsia="Times New Roman" w:hAnsi="Verdana"/>
          <w:vanish/>
          <w:sz w:val="14"/>
          <w:szCs w:val="14"/>
        </w:rPr>
      </w:pPr>
    </w:p>
    <w:tbl>
      <w:tblPr>
        <w:tblW w:w="112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1250"/>
      </w:tblGrid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6E5272" w:rsidRPr="001120F7" w:rsidRDefault="006E5272" w:rsidP="00637C1B">
            <w:pPr>
              <w:rPr>
                <w:rFonts w:ascii="Verdana" w:eastAsia="Times New Roman" w:hAnsi="Verdana"/>
                <w:b/>
                <w:bCs/>
                <w:sz w:val="22"/>
                <w:szCs w:val="22"/>
              </w:rPr>
            </w:pPr>
            <w:r w:rsidRPr="001120F7"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  <w:t>Personal Details :</w:t>
            </w:r>
          </w:p>
        </w:tc>
      </w:tr>
      <w:tr w:rsidR="001120F7" w:rsidTr="00637C1B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25" w:type="dxa"/>
              <w:left w:w="25" w:type="dxa"/>
              <w:bottom w:w="25" w:type="dxa"/>
              <w:right w:w="0" w:type="dxa"/>
            </w:tcMar>
            <w:vAlign w:val="center"/>
            <w:hideMark/>
          </w:tcPr>
          <w:p w:rsidR="001120F7" w:rsidRDefault="001120F7" w:rsidP="00637C1B">
            <w:pPr>
              <w:rPr>
                <w:rFonts w:ascii="Verdana" w:eastAsia="Times New Roman" w:hAnsi="Verdana"/>
                <w:b/>
                <w:bCs/>
                <w:sz w:val="22"/>
                <w:szCs w:val="22"/>
                <w:u w:val="single"/>
              </w:rPr>
            </w:pPr>
          </w:p>
        </w:tc>
      </w:tr>
      <w:tr w:rsidR="006E5272" w:rsidTr="00637C1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88" w:type="dxa"/>
              <w:left w:w="25" w:type="dxa"/>
              <w:bottom w:w="125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69"/>
              <w:gridCol w:w="225"/>
              <w:gridCol w:w="8531"/>
            </w:tblGrid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Suruj</w:t>
                  </w:r>
                  <w:proofErr w:type="spellEnd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Palowan</w:t>
                  </w:r>
                  <w:proofErr w:type="spellEnd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1120F7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Rehena</w:t>
                  </w:r>
                  <w:proofErr w:type="spellEnd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Begum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December 12, 1994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Male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Single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Bangladeshi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5994674231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Islam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proofErr w:type="spellStart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Palashpur</w:t>
                  </w:r>
                  <w:proofErr w:type="spellEnd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Kapasia</w:t>
                  </w:r>
                  <w:proofErr w:type="spellEnd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Gazipur</w:t>
                  </w:r>
                  <w:proofErr w:type="spellEnd"/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E5272" w:rsidRPr="001120F7" w:rsidTr="00637C1B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63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25" w:type="dxa"/>
                    <w:left w:w="88" w:type="dxa"/>
                    <w:bottom w:w="25" w:type="dxa"/>
                    <w:right w:w="0" w:type="dxa"/>
                  </w:tcMar>
                  <w:vAlign w:val="center"/>
                  <w:hideMark/>
                </w:tcPr>
                <w:p w:rsidR="006E5272" w:rsidRPr="001120F7" w:rsidRDefault="006E5272" w:rsidP="00637C1B">
                  <w:pPr>
                    <w:wordWrap w:val="0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 w:rsidRPr="001120F7">
                    <w:rPr>
                      <w:rFonts w:ascii="Verdana" w:eastAsia="Times New Roman" w:hAnsi="Verdana"/>
                      <w:sz w:val="20"/>
                      <w:szCs w:val="20"/>
                    </w:rPr>
                    <w:t xml:space="preserve">Dhaka </w:t>
                  </w:r>
                </w:p>
              </w:tc>
            </w:tr>
          </w:tbl>
          <w:p w:rsidR="006E5272" w:rsidRDefault="006E5272" w:rsidP="00637C1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E5272" w:rsidRDefault="006E5272" w:rsidP="006E5272">
      <w:pPr>
        <w:rPr>
          <w:rFonts w:eastAsia="Times New Roman"/>
        </w:rPr>
      </w:pPr>
    </w:p>
    <w:p w:rsidR="007F37F4" w:rsidRDefault="007F37F4"/>
    <w:sectPr w:rsidR="007F37F4" w:rsidSect="00B71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F4B79"/>
    <w:multiLevelType w:val="multilevel"/>
    <w:tmpl w:val="A43C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5272"/>
    <w:rsid w:val="001120F7"/>
    <w:rsid w:val="004A2F12"/>
    <w:rsid w:val="006E5272"/>
    <w:rsid w:val="007F37F4"/>
    <w:rsid w:val="00B7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E52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27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my.bdjobs.com/photos/3950001-3975000/1593961001m5h6l.jpg?var=194202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 TECHNOLOGY</dc:creator>
  <cp:lastModifiedBy>HR TECHNOLOGY</cp:lastModifiedBy>
  <cp:revision>4</cp:revision>
  <dcterms:created xsi:type="dcterms:W3CDTF">2020-04-19T14:37:00Z</dcterms:created>
  <dcterms:modified xsi:type="dcterms:W3CDTF">2020-05-05T10:20:00Z</dcterms:modified>
</cp:coreProperties>
</file>