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1"/>
        <w:gridCol w:w="3789"/>
      </w:tblGrid>
      <w:tr w:rsidR="00000000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</w:rPr>
            </w:pPr>
            <w:r>
              <w:rPr>
                <w:rFonts w:ascii="Verdana" w:eastAsia="Times New Roman" w:hAnsi="Verdana"/>
                <w:color w:val="666666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000000" w:rsidRDefault="000A51DF">
            <w:pPr>
              <w:jc w:val="right"/>
              <w:rPr>
                <w:rFonts w:ascii="Verdana" w:eastAsia="Times New Roman" w:hAnsi="Verdana"/>
                <w:color w:val="666666"/>
              </w:rPr>
            </w:pPr>
            <w:r>
              <w:rPr>
                <w:rStyle w:val="style5"/>
                <w:rFonts w:ascii="Verdana" w:eastAsia="Times New Roman" w:hAnsi="Verdana"/>
                <w:color w:val="666666"/>
              </w:rPr>
              <w:t xml:space="preserve">Powered By </w:t>
            </w:r>
            <w:r>
              <w:rPr>
                <w:rStyle w:val="style1"/>
                <w:rFonts w:ascii="Verdana" w:eastAsia="Times New Roman" w:hAnsi="Verdana"/>
                <w:color w:val="666666"/>
              </w:rPr>
              <w:t>B</w:t>
            </w:r>
            <w:r>
              <w:rPr>
                <w:rStyle w:val="style2"/>
                <w:rFonts w:ascii="Verdana" w:eastAsia="Times New Roman" w:hAnsi="Verdana"/>
                <w:color w:val="666666"/>
              </w:rPr>
              <w:t>d</w:t>
            </w:r>
            <w:r>
              <w:rPr>
                <w:rStyle w:val="style3"/>
                <w:rFonts w:ascii="Verdana" w:eastAsia="Times New Roman" w:hAnsi="Verdana"/>
                <w:color w:val="666666"/>
              </w:rPr>
              <w:t>jobs</w:t>
            </w:r>
            <w:r>
              <w:rPr>
                <w:rStyle w:val="style5"/>
                <w:rFonts w:ascii="Verdana" w:eastAsia="Times New Roman" w:hAnsi="Verdana"/>
                <w:color w:val="666666"/>
              </w:rPr>
              <w:t>.</w:t>
            </w:r>
            <w:r>
              <w:rPr>
                <w:rStyle w:val="style4"/>
                <w:rFonts w:ascii="Verdana" w:eastAsia="Times New Roman" w:hAnsi="Verdana"/>
                <w:color w:val="666666"/>
              </w:rPr>
              <w:t>com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</w:rPr>
            </w:pPr>
            <w:r>
              <w:rPr>
                <w:rFonts w:ascii="Arial" w:eastAsia="Times New Roman" w:hAnsi="Arial" w:cs="Arial"/>
                <w:color w:val="666666"/>
              </w:rPr>
              <w:t xml:space="preserve">Applied For: </w:t>
            </w:r>
            <w:r>
              <w:rPr>
                <w:rStyle w:val="Strong"/>
                <w:rFonts w:ascii="Arial" w:eastAsia="Times New Roman" w:hAnsi="Arial" w:cs="Arial"/>
                <w:color w:val="666666"/>
              </w:rPr>
              <w:t xml:space="preserve">SEO Expert </w:t>
            </w:r>
          </w:p>
        </w:tc>
        <w:tc>
          <w:tcPr>
            <w:tcW w:w="0" w:type="auto"/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</w:rPr>
            </w:pPr>
            <w:r>
              <w:rPr>
                <w:rFonts w:ascii="Verdana" w:eastAsia="Times New Roman" w:hAnsi="Verdana"/>
                <w:color w:val="666666"/>
              </w:rPr>
              <w:t> </w:t>
            </w:r>
          </w:p>
        </w:tc>
      </w:tr>
    </w:tbl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08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</w:rPr>
            </w:pPr>
            <w:r>
              <w:rPr>
                <w:rStyle w:val="Emphasis"/>
                <w:rFonts w:ascii="Verdana" w:eastAsia="Times New Roman" w:hAnsi="Verdana"/>
                <w:color w:val="666666"/>
                <w:sz w:val="17"/>
                <w:szCs w:val="17"/>
              </w:rPr>
              <w:t>Source: Bdjobs.com Online CV Bank</w:t>
            </w:r>
          </w:p>
        </w:tc>
      </w:tr>
    </w:tbl>
    <w:p w:rsidR="00000000" w:rsidRDefault="000A51DF">
      <w:pPr>
        <w:rPr>
          <w:rFonts w:eastAsia="Times New Roman"/>
        </w:rPr>
      </w:pPr>
    </w:p>
    <w:tbl>
      <w:tblPr>
        <w:tblpPr w:leftFromText="45" w:rightFromText="45" w:vertAnchor="text"/>
        <w:tblW w:w="9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000000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0A51DF">
            <w:pPr>
              <w:spacing w:line="30" w:lineRule="atLeast"/>
              <w:rPr>
                <w:rFonts w:ascii="Verdana" w:eastAsia="Times New Roman" w:hAnsi="Verdana"/>
                <w:color w:val="666666"/>
              </w:rPr>
            </w:pPr>
            <w:r>
              <w:rPr>
                <w:rFonts w:ascii="Verdana" w:eastAsia="Times New Roman" w:hAnsi="Verdana"/>
                <w:color w:val="666666"/>
              </w:rPr>
              <w:t xml:space="preserve">Last Updated : </w:t>
            </w:r>
            <w:r>
              <w:rPr>
                <w:rStyle w:val="Strong"/>
                <w:rFonts w:ascii="Verdana" w:eastAsia="Times New Roman" w:hAnsi="Verdana"/>
                <w:i/>
                <w:iCs/>
                <w:color w:val="666666"/>
              </w:rPr>
              <w:t>January 17, 2018</w:t>
            </w:r>
            <w:r>
              <w:rPr>
                <w:rFonts w:ascii="Verdana" w:eastAsia="Times New Roman" w:hAnsi="Verdana"/>
                <w:color w:val="666666"/>
              </w:rPr>
              <w:t xml:space="preserve"> </w:t>
            </w:r>
          </w:p>
        </w:tc>
      </w:tr>
    </w:tbl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70"/>
              <w:gridCol w:w="2430"/>
            </w:tblGrid>
            <w:tr w:rsidR="00000000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b/>
                      <w:bCs/>
                      <w:color w:val="0B5F8A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0B5F8A"/>
                      <w:sz w:val="27"/>
                      <w:szCs w:val="27"/>
                    </w:rPr>
                    <w:t xml:space="preserve">MD.HUMAYUN MIA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000000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60" w:type="dxa"/>
                        <w:vAlign w:val="center"/>
                        <w:hideMark/>
                      </w:tcPr>
                      <w:p w:rsidR="00000000" w:rsidRDefault="000A51DF">
                        <w:pPr>
                          <w:jc w:val="center"/>
                          <w:rPr>
                            <w:rFonts w:ascii="Verdana" w:eastAsia="Times New Roman" w:hAnsi="Verdana"/>
                            <w:color w:val="666666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  <w:color w:val="666666"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://my.bdjobs.com/photos/600001-625000/25606969b1w2y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y.bdjobs.com/photos/600001-625000/25606969b1w2y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0A51DF">
                  <w:pPr>
                    <w:jc w:val="right"/>
                    <w:rPr>
                      <w:rFonts w:ascii="Verdana" w:eastAsia="Times New Roman" w:hAnsi="Verdana"/>
                      <w:color w:val="666666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t xml:space="preserve">Address: House: 40, Road:10, Sector:06, Uttara, Dhaka-1230. </w:t>
                  </w:r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br/>
                    <w:t xml:space="preserve">Home Phone: 01912270829 </w:t>
                  </w:r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br/>
                    <w:t xml:space="preserve">Mobile : 01714708257 </w:t>
                  </w:r>
                  <w:r>
                    <w:rPr>
                      <w:rFonts w:ascii="Verdana" w:eastAsia="Times New Roman" w:hAnsi="Verdana"/>
                      <w:color w:val="666666"/>
                      <w:sz w:val="14"/>
                      <w:szCs w:val="14"/>
                    </w:rPr>
                    <w:br/>
                    <w:t xml:space="preserve">email:mhumayun99@yahoo.com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</w:rPr>
                  </w:pPr>
                </w:p>
              </w:tc>
            </w:tr>
          </w:tbl>
          <w:p w:rsidR="00000000" w:rsidRDefault="000A51DF">
            <w:pPr>
              <w:rPr>
                <w:rFonts w:ascii="Verdana" w:eastAsia="Times New Roman" w:hAnsi="Verdana"/>
                <w:color w:val="666666"/>
              </w:rPr>
            </w:pP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DDDDDD"/>
            </w:tcBorders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</w:rPr>
            </w:pP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</w:rPr>
            </w:pP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Career Objective: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Interested to work with an organization in a competitive &amp;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performance based environment that nourishes the talents &amp; explores the inherent abilities for the betterment of the organization . </w:t>
            </w: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Special Qualification: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Have ability to work in stressful for long hours with a team. Ability to do work with amiable disposition and pleasant personality. Have ability, willingness for public dealing and career building job in any field of development,research and others. </w:t>
            </w: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80"/>
        <w:gridCol w:w="8720"/>
      </w:tblGrid>
      <w:tr w:rsidR="00000000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Employment History: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3.2 Year(s)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330" w:type="dxa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1.</w:t>
            </w:r>
          </w:p>
        </w:tc>
        <w:tc>
          <w:tcPr>
            <w:tcW w:w="8670" w:type="dxa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  <w:u w:val="single"/>
              </w:rPr>
              <w:t>Assistant Production Officer ( November 1, 2016 - February 28, 2017)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A51DF">
            <w:pPr>
              <w:jc w:val="center"/>
              <w:rPr>
                <w:rFonts w:ascii="Verdana" w:eastAsia="Times New Roman" w:hAnsi="Verdana"/>
                <w:color w:val="666666"/>
              </w:rPr>
            </w:pPr>
          </w:p>
        </w:tc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>S M Knitting Industries Ltd.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Company Location : Shirirchala, Bhabanipur, Gazipur.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Department: Dyeing Finishing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330" w:type="dxa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2.</w:t>
            </w:r>
          </w:p>
        </w:tc>
        <w:tc>
          <w:tcPr>
            <w:tcW w:w="8670" w:type="dxa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  <w:u w:val="single"/>
              </w:rPr>
              <w:t>Executive Audit ( May 15, 2014 - April 30, 2015)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A51DF">
            <w:pPr>
              <w:jc w:val="center"/>
              <w:rPr>
                <w:rFonts w:ascii="Verdana" w:eastAsia="Times New Roman" w:hAnsi="Verdana"/>
                <w:color w:val="666666"/>
              </w:rPr>
            </w:pPr>
          </w:p>
        </w:tc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>PACE Professional Service Ltd.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Company Location : Sector 10, Uttara, Dhaka 1230.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Department: Audit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color w:val="666666"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Auditing various types of department like Dyeing, Knitting, Finishing, Garments and Accounts of Abanti Color Tex Ltd. which is sister concern of Crony Group located as Shashongaon, Fatullah, Narayanganj. 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330" w:type="dxa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jc w:val="center"/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>3.</w:t>
            </w:r>
          </w:p>
        </w:tc>
        <w:tc>
          <w:tcPr>
            <w:tcW w:w="8670" w:type="dxa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  <w:u w:val="single"/>
              </w:rPr>
              <w:t>Data Analyst ( February 1, 2012 - Janua</w:t>
            </w:r>
            <w:r>
              <w:rPr>
                <w:rFonts w:ascii="Verdana" w:eastAsia="Times New Roman" w:hAnsi="Verdana"/>
                <w:b/>
                <w:bCs/>
                <w:color w:val="666666"/>
                <w:sz w:val="17"/>
                <w:szCs w:val="17"/>
                <w:u w:val="single"/>
              </w:rPr>
              <w:t>ry 31, 2014)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0A51DF">
            <w:pPr>
              <w:jc w:val="center"/>
              <w:rPr>
                <w:rFonts w:ascii="Verdana" w:eastAsia="Times New Roman" w:hAnsi="Verdana"/>
                <w:color w:val="666666"/>
              </w:rPr>
            </w:pPr>
          </w:p>
        </w:tc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color w:val="666666"/>
                <w:sz w:val="17"/>
                <w:szCs w:val="17"/>
              </w:rPr>
              <w:t>Intelligent Image Management Ltd.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Company Location : Lane: 02, House: 200, DOHS Baridhara, Dhaka. </w:t>
            </w: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br/>
              <w:t xml:space="preserve">Department: Data Entry </w:t>
            </w: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Academic Qualification: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96"/>
              <w:gridCol w:w="2111"/>
              <w:gridCol w:w="1339"/>
              <w:gridCol w:w="1038"/>
              <w:gridCol w:w="942"/>
              <w:gridCol w:w="939"/>
              <w:gridCol w:w="1344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Pas.Year</w:t>
                  </w:r>
                </w:p>
              </w:tc>
              <w:tc>
                <w:tcPr>
                  <w:tcW w:w="5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Achievement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B.Sc in Textile Engineering (Major:Wet Processing Technology)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Science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City University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CGPA:2.98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br/>
                    <w:t xml:space="preserve">out of 4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2011 </w:t>
                  </w:r>
                </w:p>
              </w:tc>
              <w:tc>
                <w:tcPr>
                  <w:tcW w:w="5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4 years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70-75% marks according to City University Grading policy.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HSC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Science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Govt.Rajbari College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CGPA:3.1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br/>
                    <w:t xml:space="preserve">out of 5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2006 </w:t>
                  </w:r>
                </w:p>
              </w:tc>
              <w:tc>
                <w:tcPr>
                  <w:tcW w:w="5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 years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-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SSC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Science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Goalundo Proper High School,Rajbari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CGPA:3.88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br/>
                    <w:t xml:space="preserve">out of 5 </w:t>
                  </w:r>
                </w:p>
              </w:tc>
              <w:tc>
                <w:tcPr>
                  <w:tcW w:w="6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2004 </w:t>
                  </w:r>
                </w:p>
              </w:tc>
              <w:tc>
                <w:tcPr>
                  <w:tcW w:w="5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10 years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- </w:t>
                  </w:r>
                </w:p>
              </w:tc>
            </w:tr>
          </w:tbl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9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Training Summary: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98"/>
              <w:gridCol w:w="2687"/>
              <w:gridCol w:w="845"/>
              <w:gridCol w:w="973"/>
              <w:gridCol w:w="2266"/>
              <w:gridCol w:w="490"/>
              <w:gridCol w:w="840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4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Duration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A course on Apparel Merchandising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All topics of Apparel Merchandising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Square Buying House under BGMEA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Bangladesh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336, East Rampura,Dhaka-1219 </w:t>
                  </w:r>
                </w:p>
              </w:tc>
              <w:tc>
                <w:tcPr>
                  <w:tcW w:w="5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2011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Six Months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Industrial Internship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Dyeing,Knitting,Weaving,Finishing &amp;Printing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Biswas Synthetic Ltd.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Bangladesh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Mirjanagar,Nabinagar,Dhaka </w:t>
                  </w:r>
                </w:p>
              </w:tc>
              <w:tc>
                <w:tcPr>
                  <w:tcW w:w="5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2010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Three Months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News Presentation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All topics of News Presentation.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National Media Centre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Bangladesh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Asian University of Bangladesh, Dhanmondi, Dhaka. </w:t>
                  </w:r>
                </w:p>
              </w:tc>
              <w:tc>
                <w:tcPr>
                  <w:tcW w:w="5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2009 </w:t>
                  </w:r>
                </w:p>
              </w:tc>
              <w:tc>
                <w:tcPr>
                  <w:tcW w:w="7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Six Months </w:t>
                  </w:r>
                </w:p>
              </w:tc>
            </w:tr>
          </w:tbl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05" w:type="dxa"/>
                <w:left w:w="30" w:type="dxa"/>
                <w:bottom w:w="150" w:type="dxa"/>
                <w:right w:w="0" w:type="dxa"/>
              </w:tblCellMar>
              <w:tblLook w:val="04A0"/>
            </w:tblPr>
            <w:tblGrid>
              <w:gridCol w:w="2868"/>
              <w:gridCol w:w="183"/>
              <w:gridCol w:w="5919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Top Level Job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Tk. 18,000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Preferred 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Job Category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Garments/Textile, Customer Support/Call Centre, HR/Org. Development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Dhaka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6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Specialization: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909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Good dealing with people</w:t>
                  </w:r>
                </w:p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Extra Curricular Activities: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  <w:r>
              <w:rPr>
                <w:rFonts w:ascii="Verdana" w:eastAsia="Times New Roman" w:hAnsi="Verdana"/>
                <w:color w:val="666666"/>
                <w:sz w:val="17"/>
                <w:szCs w:val="17"/>
              </w:rPr>
              <w:t xml:space="preserve">Computer Literacy : MS Office: MS Word (Typing speed 40 WPM and above) Excel, PowerPoint. Excellent in Internet Browsing. And also Good Player, Singer &amp; Debater </w:t>
            </w: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Language Proficiency: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28"/>
              <w:gridCol w:w="2227"/>
              <w:gridCol w:w="2227"/>
              <w:gridCol w:w="222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Speaking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Bangali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English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High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Medium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Hindi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Low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Low </w:t>
                  </w:r>
                </w:p>
              </w:tc>
              <w:tc>
                <w:tcPr>
                  <w:tcW w:w="1250" w:type="pct"/>
                  <w:tcBorders>
                    <w:top w:val="single" w:sz="6" w:space="0" w:color="DDDDDD"/>
                    <w:right w:val="single" w:sz="6" w:space="0" w:color="DDDDDD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Medium </w:t>
                  </w:r>
                </w:p>
              </w:tc>
            </w:tr>
          </w:tbl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shd w:val="clear" w:color="auto" w:fill="F5F5F5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000000" w:rsidRDefault="000A51DF">
            <w:pP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color w:val="666666"/>
                <w:sz w:val="18"/>
                <w:szCs w:val="18"/>
                <w:u w:val="single"/>
              </w:rPr>
              <w:t>Personal Details :</w:t>
            </w:r>
          </w:p>
        </w:tc>
      </w:tr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05" w:type="dxa"/>
                <w:left w:w="30" w:type="dxa"/>
                <w:bottom w:w="150" w:type="dxa"/>
                <w:right w:w="0" w:type="dxa"/>
              </w:tblCellMar>
              <w:tblLook w:val="04A0"/>
            </w:tblPr>
            <w:tblGrid>
              <w:gridCol w:w="1971"/>
              <w:gridCol w:w="183"/>
              <w:gridCol w:w="6816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Mohammad Ali Mia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Shamim Ara Begum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March 8, 1989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Single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Vill:Howle Keutil,PO+PS:Goalunda,Dist:Rajbari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Current</w:t>
                  </w: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 Location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Dhaka </w:t>
                  </w:r>
                </w:p>
              </w:tc>
            </w:tr>
          </w:tbl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00000" w:rsidRDefault="000A51DF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000000">
        <w:trPr>
          <w:tblCellSpacing w:w="0" w:type="dxa"/>
          <w:jc w:val="center"/>
        </w:trPr>
        <w:tc>
          <w:tcPr>
            <w:tcW w:w="0" w:type="auto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05" w:type="dxa"/>
                <w:left w:w="30" w:type="dxa"/>
                <w:bottom w:w="150" w:type="dxa"/>
                <w:right w:w="0" w:type="dxa"/>
              </w:tblCellMar>
              <w:tblLook w:val="04A0"/>
            </w:tblPr>
            <w:tblGrid>
              <w:gridCol w:w="1971"/>
              <w:gridCol w:w="183"/>
              <w:gridCol w:w="3139"/>
              <w:gridCol w:w="3677"/>
            </w:tblGrid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b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666666"/>
                      <w:sz w:val="18"/>
                      <w:szCs w:val="18"/>
                      <w:u w:val="single"/>
                    </w:rPr>
                    <w:t>Reference (s):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666666"/>
                      <w:sz w:val="17"/>
                      <w:szCs w:val="17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666666"/>
                      <w:sz w:val="17"/>
                      <w:szCs w:val="17"/>
                      <w:u w:val="single"/>
                    </w:rPr>
                    <w:t>Reference: 02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M. Emam Hossain 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S M Masud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PACE Professional Service Ltd. 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Mother Color Ltd.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Manager 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DGM Marketing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House: 61, Road: 08,Sector: 10 Uttara, Dhaka. 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Enayetnagar,Fatullah, Narayanganj-1400.,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9884050,9880609 </w:t>
                  </w:r>
                </w:p>
              </w:tc>
              <w:tc>
                <w:tcPr>
                  <w:tcW w:w="2050" w:type="pct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01613121348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01911368949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EMail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Relative 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  <w:t xml:space="preserve">Professional </w:t>
                  </w:r>
                </w:p>
              </w:tc>
            </w:tr>
            <w:tr w:rsidR="0000000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jc w:val="center"/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000000" w:rsidRDefault="000A51DF">
                  <w:pPr>
                    <w:rPr>
                      <w:rFonts w:ascii="Verdana" w:eastAsia="Times New Roman" w:hAnsi="Verdana"/>
                      <w:color w:val="666666"/>
                      <w:sz w:val="17"/>
                      <w:szCs w:val="17"/>
                    </w:rPr>
                  </w:pPr>
                </w:p>
              </w:tc>
            </w:tr>
          </w:tbl>
          <w:p w:rsidR="00000000" w:rsidRDefault="000A51DF">
            <w:pPr>
              <w:rPr>
                <w:rFonts w:ascii="Verdana" w:eastAsia="Times New Roman" w:hAnsi="Verdana"/>
                <w:color w:val="666666"/>
                <w:sz w:val="17"/>
                <w:szCs w:val="17"/>
              </w:rPr>
            </w:pPr>
          </w:p>
        </w:tc>
      </w:tr>
    </w:tbl>
    <w:p w:rsidR="000A51DF" w:rsidRDefault="000A51DF">
      <w:pPr>
        <w:rPr>
          <w:rFonts w:eastAsia="Times New Roman"/>
        </w:rPr>
      </w:pPr>
    </w:p>
    <w:sectPr w:rsidR="000A5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554FE"/>
    <w:multiLevelType w:val="multilevel"/>
    <w:tmpl w:val="022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1050C4"/>
    <w:rsid w:val="000A51DF"/>
    <w:rsid w:val="001050C4"/>
    <w:rsid w:val="001A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b/>
      <w:bCs/>
      <w:color w:val="0B5F8A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F5F5F5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bdjboldtext01">
    <w:name w:val="bdjboldtext01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bdjnormaltext01">
    <w:name w:val="bdjnormaltext01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bdjnormaltext02">
    <w:name w:val="bdjnormaltext02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bdjnormaltext03">
    <w:name w:val="bdjnormaltext03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bdjnormaltext04">
    <w:name w:val="bdjnormaltext04"/>
    <w:basedOn w:val="Normal"/>
    <w:pPr>
      <w:spacing w:before="100" w:beforeAutospacing="1" w:after="100" w:afterAutospacing="1"/>
    </w:pPr>
    <w:rPr>
      <w:sz w:val="14"/>
      <w:szCs w:val="14"/>
    </w:rPr>
  </w:style>
  <w:style w:type="paragraph" w:customStyle="1" w:styleId="bdjcopyright">
    <w:name w:val="bdjcopyright"/>
    <w:basedOn w:val="Normal"/>
    <w:pPr>
      <w:spacing w:before="100" w:beforeAutospacing="1" w:after="100" w:afterAutospacing="1"/>
    </w:pPr>
    <w:rPr>
      <w:color w:val="000066"/>
      <w:sz w:val="14"/>
      <w:szCs w:val="14"/>
    </w:rPr>
  </w:style>
  <w:style w:type="paragraph" w:customStyle="1" w:styleId="tablewithborder">
    <w:name w:val="tablewithborder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</w:pBdr>
      <w:spacing w:before="100" w:beforeAutospacing="1" w:after="100" w:afterAutospacing="1"/>
    </w:pPr>
    <w:rPr>
      <w:sz w:val="17"/>
      <w:szCs w:val="17"/>
    </w:rPr>
  </w:style>
  <w:style w:type="paragraph" w:customStyle="1" w:styleId="tablecolumnhead">
    <w:name w:val="tablecolumnhead"/>
    <w:basedOn w:val="Normal"/>
    <w:pPr>
      <w:pBdr>
        <w:right w:val="single" w:sz="6" w:space="0" w:color="DDDDDD"/>
      </w:pBdr>
      <w:spacing w:before="100" w:beforeAutospacing="1" w:after="100" w:afterAutospacing="1"/>
    </w:pPr>
  </w:style>
  <w:style w:type="paragraph" w:customStyle="1" w:styleId="tablegeneralcell">
    <w:name w:val="tablegeneralcell"/>
    <w:basedOn w:val="Normal"/>
    <w:pPr>
      <w:pBdr>
        <w:top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character" w:customStyle="1" w:styleId="style5">
    <w:name w:val="style5"/>
    <w:basedOn w:val="DefaultParagraphFont"/>
  </w:style>
  <w:style w:type="character" w:customStyle="1" w:styleId="style1">
    <w:name w:val="style1"/>
    <w:basedOn w:val="DefaultParagraphFont"/>
  </w:style>
  <w:style w:type="character" w:customStyle="1" w:styleId="style2">
    <w:name w:val="style2"/>
    <w:basedOn w:val="DefaultParagraphFont"/>
  </w:style>
  <w:style w:type="character" w:customStyle="1" w:styleId="style3">
    <w:name w:val="style3"/>
    <w:basedOn w:val="DefaultParagraphFont"/>
  </w:style>
  <w:style w:type="character" w:customStyle="1" w:styleId="style4">
    <w:name w:val="style4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E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my.bdjobs.com/photos/600001-625000/25606969b1w2y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bdjobs.com :: Largest Job Site in Bangladesh</dc:title>
  <dc:creator>Oscar</dc:creator>
  <cp:lastModifiedBy>Oscar</cp:lastModifiedBy>
  <cp:revision>2</cp:revision>
  <dcterms:created xsi:type="dcterms:W3CDTF">2018-02-07T11:09:00Z</dcterms:created>
  <dcterms:modified xsi:type="dcterms:W3CDTF">2018-02-07T11:09:00Z</dcterms:modified>
</cp:coreProperties>
</file>