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C0" w:rsidRPr="007F6245" w:rsidRDefault="00601EC0" w:rsidP="00601EC0">
      <w:pPr>
        <w:pStyle w:val="Heading1"/>
        <w:jc w:val="center"/>
        <w:rPr>
          <w:rFonts w:ascii="Calibri" w:hAnsi="Calibri" w:cs="Calibri"/>
          <w:b/>
          <w:sz w:val="26"/>
        </w:rPr>
      </w:pPr>
      <w:r w:rsidRPr="007F6245">
        <w:rPr>
          <w:rFonts w:ascii="Calibri" w:hAnsi="Calibri" w:cs="Calibri"/>
          <w:b/>
          <w:sz w:val="26"/>
        </w:rPr>
        <w:t>MD. MONIR HOSSAIN</w:t>
      </w:r>
    </w:p>
    <w:p w:rsidR="00CA0A21" w:rsidRPr="007F6245" w:rsidRDefault="00CA0A21" w:rsidP="00CA0A21">
      <w:pPr>
        <w:pStyle w:val="Heading1"/>
        <w:jc w:val="center"/>
        <w:rPr>
          <w:rFonts w:ascii="Calibri" w:hAnsi="Calibri" w:cs="Calibri"/>
          <w:sz w:val="18"/>
          <w:szCs w:val="18"/>
        </w:rPr>
      </w:pPr>
      <w:r w:rsidRPr="007F6245">
        <w:rPr>
          <w:rFonts w:ascii="Calibri" w:hAnsi="Calibri" w:cs="Calibri"/>
          <w:sz w:val="18"/>
          <w:szCs w:val="18"/>
        </w:rPr>
        <w:t>HOUSE 181 KARIMULLAR BAG POSTOGOLA • DHAKA – 1204</w:t>
      </w:r>
    </w:p>
    <w:p w:rsidR="00CA0A21" w:rsidRPr="007F6245" w:rsidRDefault="00CA0A21" w:rsidP="00CA0A21">
      <w:pPr>
        <w:pStyle w:val="Header"/>
        <w:rPr>
          <w:rFonts w:ascii="Calibri" w:hAnsi="Calibri" w:cs="Calibri"/>
          <w:sz w:val="18"/>
          <w:szCs w:val="18"/>
        </w:rPr>
      </w:pPr>
      <w:r w:rsidRPr="007F6245">
        <w:rPr>
          <w:rFonts w:ascii="Calibri" w:hAnsi="Calibri" w:cs="Calibri"/>
          <w:sz w:val="18"/>
          <w:szCs w:val="18"/>
        </w:rPr>
        <w:t xml:space="preserve">                                                       Cell: 01914444618, • E-MAIL </w:t>
      </w:r>
      <w:hyperlink r:id="rId5" w:history="1">
        <w:r w:rsidRPr="007F6245">
          <w:rPr>
            <w:rStyle w:val="Hyperlink"/>
            <w:rFonts w:ascii="Calibri" w:hAnsi="Calibri" w:cs="Calibri"/>
            <w:sz w:val="18"/>
            <w:szCs w:val="18"/>
          </w:rPr>
          <w:t>lalin5073@gmail.com</w:t>
        </w:r>
      </w:hyperlink>
      <w:r w:rsidRPr="007F6245">
        <w:rPr>
          <w:rFonts w:ascii="Calibri" w:hAnsi="Calibri" w:cs="Calibri"/>
          <w:sz w:val="18"/>
          <w:szCs w:val="18"/>
        </w:rPr>
        <w:t>, shohag707@yahoo.com</w:t>
      </w:r>
    </w:p>
    <w:p w:rsidR="001E3851" w:rsidRPr="007F6245" w:rsidRDefault="001E3851" w:rsidP="00CA0A21">
      <w:pPr>
        <w:pStyle w:val="Heading4"/>
        <w:spacing w:before="0"/>
        <w:rPr>
          <w:rFonts w:ascii="Calibri" w:hAnsi="Calibri" w:cs="Calibri"/>
          <w:u w:val="single"/>
        </w:rPr>
      </w:pPr>
    </w:p>
    <w:p w:rsidR="00CA0A21" w:rsidRPr="007F6245" w:rsidRDefault="00CA0A21" w:rsidP="00CA0A21">
      <w:pPr>
        <w:pStyle w:val="Heading4"/>
        <w:spacing w:before="0"/>
        <w:rPr>
          <w:rFonts w:ascii="Calibri" w:hAnsi="Calibri" w:cs="Calibri"/>
          <w:b w:val="0"/>
          <w:u w:val="single"/>
        </w:rPr>
      </w:pPr>
      <w:r w:rsidRPr="007F6245">
        <w:rPr>
          <w:rFonts w:ascii="Calibri" w:hAnsi="Calibri" w:cs="Calibri"/>
          <w:u w:val="single"/>
        </w:rPr>
        <w:t xml:space="preserve">Summary: </w:t>
      </w:r>
    </w:p>
    <w:p w:rsidR="00CA0A21" w:rsidRPr="007F6245" w:rsidRDefault="005058D7" w:rsidP="00CA0A21">
      <w:pPr>
        <w:spacing w:after="0" w:line="240" w:lineRule="auto"/>
        <w:rPr>
          <w:rFonts w:cs="Calibri"/>
        </w:rPr>
      </w:pPr>
      <w:proofErr w:type="gramStart"/>
      <w:r w:rsidRPr="007F6245">
        <w:rPr>
          <w:rFonts w:cs="Calibri"/>
        </w:rPr>
        <w:t>An individual with proven capabilities in effective team management through empowerment and participatory approach which provides the platform for creativity and innovation.</w:t>
      </w:r>
      <w:proofErr w:type="gramEnd"/>
      <w:r w:rsidRPr="007F6245">
        <w:rPr>
          <w:rFonts w:cs="Calibri"/>
        </w:rPr>
        <w:t xml:space="preserve"> </w:t>
      </w:r>
      <w:r w:rsidR="00CA0A21" w:rsidRPr="007F6245">
        <w:rPr>
          <w:rFonts w:cs="Calibri"/>
        </w:rPr>
        <w:t>Experienced professional with more than 10 years of experience among them more than 5 years in leadership roles within complex operations, managing challenging projects/ assignments and supervising diverse teams within commercial</w:t>
      </w:r>
      <w:r w:rsidR="003E105F" w:rsidRPr="007F6245">
        <w:rPr>
          <w:rFonts w:cs="Calibri"/>
        </w:rPr>
        <w:t>.</w:t>
      </w:r>
    </w:p>
    <w:p w:rsidR="003E105F" w:rsidRPr="007F6245" w:rsidRDefault="003E105F" w:rsidP="00CA0A21">
      <w:pPr>
        <w:spacing w:after="0" w:line="240" w:lineRule="auto"/>
        <w:rPr>
          <w:rFonts w:cs="Calibri"/>
        </w:rPr>
      </w:pPr>
    </w:p>
    <w:p w:rsidR="001E3851" w:rsidRPr="007F6245" w:rsidRDefault="001E3851" w:rsidP="00CA0A21">
      <w:pPr>
        <w:pStyle w:val="Heading4"/>
        <w:spacing w:before="0"/>
        <w:rPr>
          <w:rFonts w:ascii="Calibri" w:hAnsi="Calibri" w:cs="Calibri"/>
          <w:u w:val="single"/>
        </w:rPr>
      </w:pPr>
    </w:p>
    <w:p w:rsidR="00CA0A21" w:rsidRPr="007F6245" w:rsidRDefault="00CA0A21" w:rsidP="00CA0A21">
      <w:pPr>
        <w:pStyle w:val="Heading4"/>
        <w:spacing w:before="0"/>
        <w:rPr>
          <w:rFonts w:ascii="Calibri" w:hAnsi="Calibri" w:cs="Calibri"/>
          <w:b w:val="0"/>
          <w:u w:val="single"/>
        </w:rPr>
      </w:pPr>
      <w:r w:rsidRPr="007F6245">
        <w:rPr>
          <w:rFonts w:ascii="Calibri" w:hAnsi="Calibri" w:cs="Calibri"/>
          <w:u w:val="single"/>
        </w:rPr>
        <w:t>Core Competencies:</w:t>
      </w:r>
    </w:p>
    <w:tbl>
      <w:tblPr>
        <w:tblW w:w="9799" w:type="dxa"/>
        <w:tblLook w:val="04A0"/>
      </w:tblPr>
      <w:tblGrid>
        <w:gridCol w:w="3304"/>
        <w:gridCol w:w="3874"/>
        <w:gridCol w:w="2621"/>
      </w:tblGrid>
      <w:tr w:rsidR="005058D7" w:rsidRPr="007F6245" w:rsidTr="007F6245">
        <w:trPr>
          <w:trHeight w:val="216"/>
        </w:trPr>
        <w:tc>
          <w:tcPr>
            <w:tcW w:w="3304"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bCs/>
                <w:sz w:val="18"/>
                <w:szCs w:val="18"/>
              </w:rPr>
              <w:t>Customer Orientation</w:t>
            </w:r>
          </w:p>
        </w:tc>
        <w:tc>
          <w:tcPr>
            <w:tcW w:w="3874"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bCs/>
                <w:sz w:val="18"/>
                <w:szCs w:val="18"/>
              </w:rPr>
              <w:t>People Management</w:t>
            </w:r>
          </w:p>
        </w:tc>
        <w:tc>
          <w:tcPr>
            <w:tcW w:w="2621"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sz w:val="18"/>
                <w:szCs w:val="18"/>
              </w:rPr>
              <w:t>Quality Management</w:t>
            </w:r>
          </w:p>
        </w:tc>
      </w:tr>
      <w:tr w:rsidR="005058D7" w:rsidRPr="007F6245" w:rsidTr="007F6245">
        <w:trPr>
          <w:trHeight w:val="110"/>
        </w:trPr>
        <w:tc>
          <w:tcPr>
            <w:tcW w:w="3304"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bCs/>
                <w:sz w:val="18"/>
                <w:szCs w:val="18"/>
              </w:rPr>
              <w:t>Planning &amp; Organizing</w:t>
            </w:r>
          </w:p>
        </w:tc>
        <w:tc>
          <w:tcPr>
            <w:tcW w:w="3874"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bCs/>
                <w:sz w:val="18"/>
                <w:szCs w:val="18"/>
              </w:rPr>
              <w:t>Building and Leading Teams</w:t>
            </w:r>
          </w:p>
        </w:tc>
        <w:tc>
          <w:tcPr>
            <w:tcW w:w="2621"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sz w:val="18"/>
                <w:szCs w:val="18"/>
              </w:rPr>
              <w:t>Project Management</w:t>
            </w:r>
          </w:p>
        </w:tc>
      </w:tr>
      <w:tr w:rsidR="005058D7" w:rsidRPr="007F6245" w:rsidTr="007F6245">
        <w:trPr>
          <w:trHeight w:val="104"/>
        </w:trPr>
        <w:tc>
          <w:tcPr>
            <w:tcW w:w="3304"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bCs/>
                <w:sz w:val="18"/>
                <w:szCs w:val="18"/>
              </w:rPr>
              <w:t>Decision Making</w:t>
            </w:r>
          </w:p>
        </w:tc>
        <w:tc>
          <w:tcPr>
            <w:tcW w:w="3874"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bCs/>
                <w:sz w:val="18"/>
                <w:szCs w:val="18"/>
              </w:rPr>
              <w:t>Influencing</w:t>
            </w:r>
          </w:p>
        </w:tc>
        <w:tc>
          <w:tcPr>
            <w:tcW w:w="2621" w:type="dxa"/>
            <w:shd w:val="clear" w:color="auto" w:fill="auto"/>
          </w:tcPr>
          <w:p w:rsidR="005058D7" w:rsidRPr="007F6245" w:rsidRDefault="005058D7" w:rsidP="007F6245">
            <w:pPr>
              <w:pStyle w:val="ListParagraph"/>
              <w:numPr>
                <w:ilvl w:val="0"/>
                <w:numId w:val="1"/>
              </w:numPr>
              <w:spacing w:after="0" w:line="240" w:lineRule="auto"/>
              <w:ind w:left="247" w:hanging="247"/>
              <w:rPr>
                <w:rFonts w:cs="Calibri"/>
                <w:sz w:val="18"/>
                <w:szCs w:val="18"/>
              </w:rPr>
            </w:pPr>
            <w:r w:rsidRPr="007F6245">
              <w:rPr>
                <w:rFonts w:cs="Calibri"/>
                <w:bCs/>
                <w:sz w:val="18"/>
                <w:szCs w:val="18"/>
              </w:rPr>
              <w:t>Communication</w:t>
            </w:r>
          </w:p>
        </w:tc>
      </w:tr>
    </w:tbl>
    <w:p w:rsidR="00601EC0" w:rsidRPr="007F6245" w:rsidRDefault="00601EC0" w:rsidP="005058D7">
      <w:pPr>
        <w:spacing w:after="0"/>
        <w:rPr>
          <w:rFonts w:cs="Calibri"/>
        </w:rPr>
      </w:pPr>
    </w:p>
    <w:p w:rsidR="003E105F" w:rsidRPr="007F6245" w:rsidRDefault="003E105F" w:rsidP="003E105F">
      <w:pPr>
        <w:pStyle w:val="Heading2"/>
        <w:rPr>
          <w:rFonts w:ascii="Calibri" w:hAnsi="Calibri" w:cs="Calibri"/>
          <w:sz w:val="20"/>
        </w:rPr>
      </w:pPr>
      <w:r w:rsidRPr="007F6245">
        <w:rPr>
          <w:rFonts w:ascii="Calibri" w:hAnsi="Calibri" w:cs="Calibri"/>
          <w:sz w:val="20"/>
        </w:rPr>
        <w:t>Work Experience:</w:t>
      </w:r>
    </w:p>
    <w:p w:rsidR="003E105F" w:rsidRPr="007F6245" w:rsidRDefault="005F055D" w:rsidP="003E105F">
      <w:pPr>
        <w:pStyle w:val="JobTitle"/>
        <w:numPr>
          <w:ilvl w:val="0"/>
          <w:numId w:val="3"/>
        </w:numPr>
        <w:tabs>
          <w:tab w:val="clear" w:pos="360"/>
        </w:tabs>
        <w:spacing w:before="0" w:after="0" w:line="240" w:lineRule="auto"/>
        <w:rPr>
          <w:rFonts w:ascii="Calibri" w:hAnsi="Calibri" w:cs="Calibri"/>
          <w:sz w:val="20"/>
        </w:rPr>
      </w:pPr>
      <w:r>
        <w:rPr>
          <w:rFonts w:ascii="Calibri" w:hAnsi="Calibri" w:cs="Calibri"/>
          <w:sz w:val="20"/>
        </w:rPr>
        <w:t>February</w:t>
      </w:r>
      <w:r w:rsidR="003E105F" w:rsidRPr="007F6245">
        <w:rPr>
          <w:rFonts w:ascii="Calibri" w:hAnsi="Calibri" w:cs="Calibri"/>
          <w:sz w:val="20"/>
        </w:rPr>
        <w:t xml:space="preserve"> 2016 – Present. </w:t>
      </w:r>
      <w:r w:rsidRPr="005F055D">
        <w:rPr>
          <w:rFonts w:ascii="Calibri" w:hAnsi="Calibri" w:cs="Calibri"/>
          <w:b/>
          <w:sz w:val="20"/>
        </w:rPr>
        <w:t>Asst.</w:t>
      </w:r>
      <w:r>
        <w:rPr>
          <w:rFonts w:ascii="Calibri" w:hAnsi="Calibri" w:cs="Calibri"/>
          <w:sz w:val="20"/>
        </w:rPr>
        <w:t xml:space="preserve"> </w:t>
      </w:r>
      <w:r w:rsidR="003E105F" w:rsidRPr="007F6245">
        <w:rPr>
          <w:rStyle w:val="5yl5"/>
          <w:rFonts w:ascii="Calibri" w:hAnsi="Calibri" w:cs="Calibri"/>
          <w:b/>
          <w:sz w:val="20"/>
        </w:rPr>
        <w:t>Manager</w:t>
      </w:r>
      <w:r w:rsidR="003E105F" w:rsidRPr="007F6245">
        <w:rPr>
          <w:rStyle w:val="5yl5"/>
          <w:rFonts w:ascii="Calibri" w:hAnsi="Calibri" w:cs="Calibri"/>
          <w:sz w:val="20"/>
        </w:rPr>
        <w:t xml:space="preserve">, </w:t>
      </w:r>
      <w:r w:rsidR="003E105F" w:rsidRPr="007F6245">
        <w:rPr>
          <w:rStyle w:val="5yl5"/>
          <w:rFonts w:ascii="Calibri" w:hAnsi="Calibri" w:cs="Calibri"/>
          <w:b/>
          <w:sz w:val="20"/>
        </w:rPr>
        <w:t>Sales Admin</w:t>
      </w:r>
      <w:r w:rsidR="003E105F" w:rsidRPr="007F6245">
        <w:rPr>
          <w:rFonts w:ascii="Calibri" w:hAnsi="Calibri" w:cs="Calibri"/>
          <w:b/>
          <w:sz w:val="20"/>
        </w:rPr>
        <w:t>, Sales</w:t>
      </w:r>
      <w:r w:rsidR="003E105F" w:rsidRPr="007F6245">
        <w:rPr>
          <w:rFonts w:ascii="Calibri" w:hAnsi="Calibri" w:cs="Calibri"/>
          <w:sz w:val="20"/>
        </w:rPr>
        <w:t xml:space="preserve">, </w:t>
      </w:r>
      <w:r w:rsidR="003E105F" w:rsidRPr="007F6245">
        <w:rPr>
          <w:rFonts w:ascii="Calibri" w:hAnsi="Calibri" w:cs="Calibri"/>
          <w:b/>
          <w:sz w:val="20"/>
        </w:rPr>
        <w:t>SOFEL Telecom Limited.</w:t>
      </w:r>
    </w:p>
    <w:p w:rsidR="003E105F" w:rsidRPr="007F6245" w:rsidRDefault="003E105F" w:rsidP="003E105F">
      <w:pPr>
        <w:pStyle w:val="JobTitle"/>
        <w:numPr>
          <w:ilvl w:val="0"/>
          <w:numId w:val="3"/>
        </w:numPr>
        <w:spacing w:before="0" w:after="0" w:line="240" w:lineRule="auto"/>
        <w:rPr>
          <w:rFonts w:ascii="Calibri" w:hAnsi="Calibri" w:cs="Calibri"/>
          <w:i w:val="0"/>
          <w:sz w:val="20"/>
        </w:rPr>
      </w:pPr>
      <w:r w:rsidRPr="007F6245">
        <w:rPr>
          <w:rFonts w:ascii="Calibri" w:hAnsi="Calibri" w:cs="Calibri"/>
          <w:i w:val="0"/>
          <w:sz w:val="20"/>
        </w:rPr>
        <w:t xml:space="preserve">September 2015 – December 2015. </w:t>
      </w:r>
      <w:r w:rsidRPr="007F6245">
        <w:rPr>
          <w:rFonts w:ascii="Calibri" w:hAnsi="Calibri" w:cs="Calibri"/>
          <w:b/>
          <w:i w:val="0"/>
          <w:sz w:val="20"/>
        </w:rPr>
        <w:t>Telesales Sr.</w:t>
      </w:r>
      <w:r w:rsidR="002D1A39" w:rsidRPr="007F6245">
        <w:rPr>
          <w:rFonts w:ascii="Calibri" w:hAnsi="Calibri" w:cs="Calibri"/>
          <w:b/>
          <w:i w:val="0"/>
          <w:sz w:val="20"/>
        </w:rPr>
        <w:t xml:space="preserve"> </w:t>
      </w:r>
      <w:r w:rsidRPr="007F6245">
        <w:rPr>
          <w:rFonts w:ascii="Calibri" w:hAnsi="Calibri" w:cs="Calibri"/>
          <w:b/>
          <w:i w:val="0"/>
          <w:sz w:val="20"/>
        </w:rPr>
        <w:t>Executive</w:t>
      </w:r>
      <w:r w:rsidRPr="007F6245">
        <w:rPr>
          <w:rFonts w:ascii="Calibri" w:hAnsi="Calibri" w:cs="Calibri"/>
          <w:i w:val="0"/>
          <w:sz w:val="20"/>
        </w:rPr>
        <w:t xml:space="preserve">, Business Development and Customer Retention (BDCR), Customer Care Dept. </w:t>
      </w:r>
      <w:proofErr w:type="spellStart"/>
      <w:r w:rsidRPr="007F6245">
        <w:rPr>
          <w:rFonts w:ascii="Calibri" w:hAnsi="Calibri" w:cs="Calibri"/>
          <w:i w:val="0"/>
          <w:sz w:val="20"/>
        </w:rPr>
        <w:t>banglalink</w:t>
      </w:r>
      <w:proofErr w:type="spellEnd"/>
      <w:r w:rsidRPr="007F6245">
        <w:rPr>
          <w:rFonts w:ascii="Calibri" w:hAnsi="Calibri" w:cs="Calibri"/>
          <w:i w:val="0"/>
          <w:sz w:val="20"/>
        </w:rPr>
        <w:t xml:space="preserve"> digital communication ltd.</w:t>
      </w:r>
    </w:p>
    <w:p w:rsidR="003E105F" w:rsidRPr="007F6245" w:rsidRDefault="003E105F" w:rsidP="003E105F">
      <w:pPr>
        <w:pStyle w:val="Achievement"/>
        <w:numPr>
          <w:ilvl w:val="0"/>
          <w:numId w:val="2"/>
        </w:numPr>
        <w:rPr>
          <w:rFonts w:ascii="Calibri" w:hAnsi="Calibri" w:cs="Calibri"/>
          <w:sz w:val="20"/>
        </w:rPr>
      </w:pPr>
      <w:r w:rsidRPr="007F6245">
        <w:rPr>
          <w:rFonts w:ascii="Calibri" w:hAnsi="Calibri" w:cs="Calibri"/>
          <w:spacing w:val="5"/>
          <w:sz w:val="20"/>
        </w:rPr>
        <w:t>May 2014 –</w:t>
      </w:r>
      <w:r w:rsidRPr="007F6245">
        <w:rPr>
          <w:rFonts w:ascii="Calibri" w:hAnsi="Calibri" w:cs="Calibri"/>
          <w:sz w:val="20"/>
        </w:rPr>
        <w:t xml:space="preserve"> August 2015 </w:t>
      </w:r>
      <w:r w:rsidRPr="007F6245">
        <w:rPr>
          <w:rFonts w:ascii="Calibri" w:hAnsi="Calibri" w:cs="Calibri"/>
          <w:b/>
          <w:sz w:val="20"/>
        </w:rPr>
        <w:t>Campaign Management Sr. Executive</w:t>
      </w:r>
    </w:p>
    <w:p w:rsidR="003E105F" w:rsidRPr="007F6245" w:rsidRDefault="003E105F" w:rsidP="003E105F">
      <w:pPr>
        <w:pStyle w:val="Achievement"/>
        <w:numPr>
          <w:ilvl w:val="0"/>
          <w:numId w:val="2"/>
        </w:numPr>
        <w:rPr>
          <w:rFonts w:ascii="Calibri" w:hAnsi="Calibri" w:cs="Calibri"/>
          <w:sz w:val="20"/>
        </w:rPr>
      </w:pPr>
      <w:r w:rsidRPr="007F6245">
        <w:rPr>
          <w:rFonts w:ascii="Calibri" w:hAnsi="Calibri" w:cs="Calibri"/>
          <w:spacing w:val="5"/>
          <w:sz w:val="20"/>
        </w:rPr>
        <w:t>April 2013 –</w:t>
      </w:r>
      <w:r w:rsidRPr="007F6245">
        <w:rPr>
          <w:rFonts w:ascii="Calibri" w:hAnsi="Calibri" w:cs="Calibri"/>
          <w:sz w:val="20"/>
        </w:rPr>
        <w:t xml:space="preserve"> May 2014 </w:t>
      </w:r>
      <w:r w:rsidRPr="007F6245">
        <w:rPr>
          <w:rFonts w:ascii="Calibri" w:hAnsi="Calibri" w:cs="Calibri"/>
          <w:b/>
          <w:sz w:val="20"/>
        </w:rPr>
        <w:t>Telesales Sr. Executive</w:t>
      </w:r>
      <w:r w:rsidRPr="007F6245">
        <w:rPr>
          <w:rFonts w:ascii="Calibri" w:hAnsi="Calibri" w:cs="Calibri"/>
          <w:sz w:val="20"/>
        </w:rPr>
        <w:t>,</w:t>
      </w:r>
      <w:r w:rsidRPr="007F6245">
        <w:rPr>
          <w:rFonts w:ascii="Calibri" w:hAnsi="Calibri" w:cs="Calibri"/>
          <w:i/>
          <w:sz w:val="20"/>
        </w:rPr>
        <w:t xml:space="preserve"> Business Development and Customer Retention (BDCR), Customer Care Dept. </w:t>
      </w:r>
      <w:proofErr w:type="spellStart"/>
      <w:r w:rsidRPr="007F6245">
        <w:rPr>
          <w:rFonts w:ascii="Calibri" w:hAnsi="Calibri" w:cs="Calibri"/>
          <w:i/>
          <w:sz w:val="20"/>
        </w:rPr>
        <w:t>banglalink</w:t>
      </w:r>
      <w:proofErr w:type="spellEnd"/>
      <w:r w:rsidRPr="007F6245">
        <w:rPr>
          <w:rFonts w:ascii="Calibri" w:hAnsi="Calibri" w:cs="Calibri"/>
          <w:i/>
          <w:sz w:val="20"/>
        </w:rPr>
        <w:t xml:space="preserve"> digital communication ltd</w:t>
      </w:r>
    </w:p>
    <w:p w:rsidR="003E105F" w:rsidRPr="007F6245" w:rsidRDefault="003E105F" w:rsidP="003E105F">
      <w:pPr>
        <w:pStyle w:val="Achievement"/>
        <w:numPr>
          <w:ilvl w:val="0"/>
          <w:numId w:val="2"/>
        </w:numPr>
        <w:rPr>
          <w:rFonts w:ascii="Calibri" w:hAnsi="Calibri" w:cs="Calibri"/>
          <w:sz w:val="20"/>
        </w:rPr>
      </w:pPr>
      <w:r w:rsidRPr="007F6245">
        <w:rPr>
          <w:rFonts w:ascii="Calibri" w:hAnsi="Calibri" w:cs="Calibri"/>
          <w:spacing w:val="5"/>
          <w:sz w:val="20"/>
        </w:rPr>
        <w:t>July 2011 –</w:t>
      </w:r>
      <w:r w:rsidRPr="007F6245">
        <w:rPr>
          <w:rFonts w:ascii="Calibri" w:hAnsi="Calibri" w:cs="Calibri"/>
          <w:sz w:val="20"/>
        </w:rPr>
        <w:t xml:space="preserve"> March 2013 </w:t>
      </w:r>
      <w:r w:rsidRPr="007F6245">
        <w:rPr>
          <w:rFonts w:ascii="Calibri" w:hAnsi="Calibri" w:cs="Calibri"/>
          <w:b/>
          <w:sz w:val="20"/>
        </w:rPr>
        <w:t>Campaign Management Sr. Executive</w:t>
      </w:r>
      <w:r w:rsidRPr="007F6245">
        <w:rPr>
          <w:rFonts w:ascii="Calibri" w:hAnsi="Calibri" w:cs="Calibri"/>
          <w:sz w:val="20"/>
        </w:rPr>
        <w:t>,</w:t>
      </w:r>
      <w:r w:rsidRPr="007F6245">
        <w:rPr>
          <w:rFonts w:ascii="Calibri" w:hAnsi="Calibri" w:cs="Calibri"/>
          <w:i/>
          <w:sz w:val="20"/>
        </w:rPr>
        <w:t xml:space="preserve"> Business Development and Customer Retention (BDCR), Customer Care Dept. </w:t>
      </w:r>
      <w:proofErr w:type="spellStart"/>
      <w:r w:rsidRPr="007F6245">
        <w:rPr>
          <w:rFonts w:ascii="Calibri" w:hAnsi="Calibri" w:cs="Calibri"/>
          <w:i/>
          <w:sz w:val="20"/>
        </w:rPr>
        <w:t>banglalink</w:t>
      </w:r>
      <w:proofErr w:type="spellEnd"/>
      <w:r w:rsidRPr="007F6245">
        <w:rPr>
          <w:rFonts w:ascii="Calibri" w:hAnsi="Calibri" w:cs="Calibri"/>
          <w:i/>
          <w:sz w:val="20"/>
        </w:rPr>
        <w:t xml:space="preserve"> digital communication ltd</w:t>
      </w:r>
    </w:p>
    <w:p w:rsidR="003E105F" w:rsidRPr="007F6245" w:rsidRDefault="003E105F" w:rsidP="003E105F">
      <w:pPr>
        <w:pStyle w:val="Achievement"/>
        <w:numPr>
          <w:ilvl w:val="0"/>
          <w:numId w:val="2"/>
        </w:numPr>
        <w:rPr>
          <w:rFonts w:ascii="Calibri" w:hAnsi="Calibri" w:cs="Calibri"/>
          <w:sz w:val="20"/>
        </w:rPr>
      </w:pPr>
      <w:r w:rsidRPr="007F6245">
        <w:rPr>
          <w:rFonts w:ascii="Calibri" w:hAnsi="Calibri" w:cs="Calibri"/>
          <w:sz w:val="20"/>
        </w:rPr>
        <w:t xml:space="preserve">January 2010 – June 2011 </w:t>
      </w:r>
      <w:r w:rsidRPr="007F6245">
        <w:rPr>
          <w:rFonts w:ascii="Calibri" w:hAnsi="Calibri" w:cs="Calibri"/>
          <w:b/>
          <w:sz w:val="20"/>
        </w:rPr>
        <w:t>Campaign Management Executive</w:t>
      </w:r>
      <w:r w:rsidRPr="007F6245">
        <w:rPr>
          <w:rFonts w:ascii="Calibri" w:hAnsi="Calibri" w:cs="Calibri"/>
          <w:sz w:val="20"/>
        </w:rPr>
        <w:t>,</w:t>
      </w:r>
      <w:r w:rsidRPr="007F6245">
        <w:rPr>
          <w:rFonts w:ascii="Calibri" w:hAnsi="Calibri" w:cs="Calibri"/>
          <w:i/>
          <w:sz w:val="20"/>
        </w:rPr>
        <w:t xml:space="preserve"> Business Development and Customer Retention (BDCR), Customer Care Dept. </w:t>
      </w:r>
      <w:proofErr w:type="spellStart"/>
      <w:r w:rsidRPr="007F6245">
        <w:rPr>
          <w:rFonts w:ascii="Calibri" w:hAnsi="Calibri" w:cs="Calibri"/>
          <w:i/>
          <w:sz w:val="20"/>
        </w:rPr>
        <w:t>Orascom</w:t>
      </w:r>
      <w:proofErr w:type="spellEnd"/>
      <w:r w:rsidRPr="007F6245">
        <w:rPr>
          <w:rFonts w:ascii="Calibri" w:hAnsi="Calibri" w:cs="Calibri"/>
          <w:i/>
          <w:sz w:val="20"/>
        </w:rPr>
        <w:t xml:space="preserve"> Telecom Bangladesh.</w:t>
      </w:r>
    </w:p>
    <w:p w:rsidR="003E105F" w:rsidRPr="007F6245" w:rsidRDefault="003E105F" w:rsidP="003E105F">
      <w:pPr>
        <w:pStyle w:val="Achievement"/>
        <w:numPr>
          <w:ilvl w:val="0"/>
          <w:numId w:val="2"/>
        </w:numPr>
        <w:rPr>
          <w:rFonts w:ascii="Calibri" w:hAnsi="Calibri" w:cs="Calibri"/>
          <w:sz w:val="20"/>
        </w:rPr>
      </w:pPr>
      <w:r w:rsidRPr="007F6245">
        <w:rPr>
          <w:rFonts w:ascii="Calibri" w:hAnsi="Calibri" w:cs="Calibri"/>
          <w:sz w:val="20"/>
        </w:rPr>
        <w:t xml:space="preserve">February 2007 – January 2010 </w:t>
      </w:r>
      <w:r w:rsidRPr="007F6245">
        <w:rPr>
          <w:rFonts w:ascii="Calibri" w:hAnsi="Calibri" w:cs="Calibri"/>
          <w:b/>
          <w:sz w:val="20"/>
        </w:rPr>
        <w:t>Campaign Management Officer</w:t>
      </w:r>
      <w:r w:rsidRPr="007F6245">
        <w:rPr>
          <w:rFonts w:ascii="Calibri" w:hAnsi="Calibri" w:cs="Calibri"/>
          <w:sz w:val="20"/>
        </w:rPr>
        <w:t>,</w:t>
      </w:r>
      <w:r w:rsidRPr="007F6245">
        <w:rPr>
          <w:rFonts w:ascii="Calibri" w:hAnsi="Calibri" w:cs="Calibri"/>
          <w:i/>
          <w:sz w:val="20"/>
        </w:rPr>
        <w:t xml:space="preserve"> Business Development and Customer Retention (BDCR), Customer Care Dept. </w:t>
      </w:r>
      <w:proofErr w:type="spellStart"/>
      <w:r w:rsidRPr="007F6245">
        <w:rPr>
          <w:rFonts w:ascii="Calibri" w:hAnsi="Calibri" w:cs="Calibri"/>
          <w:i/>
          <w:sz w:val="20"/>
        </w:rPr>
        <w:t>Orascom</w:t>
      </w:r>
      <w:proofErr w:type="spellEnd"/>
      <w:r w:rsidRPr="007F6245">
        <w:rPr>
          <w:rFonts w:ascii="Calibri" w:hAnsi="Calibri" w:cs="Calibri"/>
          <w:i/>
          <w:sz w:val="20"/>
        </w:rPr>
        <w:t xml:space="preserve"> Telecom Bangladesh.</w:t>
      </w:r>
    </w:p>
    <w:p w:rsidR="003E105F" w:rsidRPr="007F6245" w:rsidRDefault="003E105F" w:rsidP="003E105F">
      <w:pPr>
        <w:pStyle w:val="Achievement"/>
        <w:numPr>
          <w:ilvl w:val="0"/>
          <w:numId w:val="2"/>
        </w:numPr>
        <w:rPr>
          <w:rFonts w:ascii="Calibri" w:hAnsi="Calibri" w:cs="Calibri"/>
          <w:sz w:val="20"/>
        </w:rPr>
      </w:pPr>
      <w:r w:rsidRPr="007F6245">
        <w:rPr>
          <w:rFonts w:ascii="Calibri" w:hAnsi="Calibri" w:cs="Calibri"/>
          <w:sz w:val="20"/>
        </w:rPr>
        <w:t xml:space="preserve">November 2006 joined as </w:t>
      </w:r>
      <w:proofErr w:type="spellStart"/>
      <w:r w:rsidRPr="007F6245">
        <w:rPr>
          <w:rFonts w:ascii="Calibri" w:hAnsi="Calibri" w:cs="Calibri"/>
          <w:b/>
          <w:sz w:val="20"/>
        </w:rPr>
        <w:t>Careline</w:t>
      </w:r>
      <w:proofErr w:type="spellEnd"/>
      <w:r w:rsidRPr="007F6245">
        <w:rPr>
          <w:rFonts w:ascii="Calibri" w:hAnsi="Calibri" w:cs="Calibri"/>
          <w:b/>
          <w:sz w:val="20"/>
        </w:rPr>
        <w:t xml:space="preserve"> Officer</w:t>
      </w:r>
      <w:r w:rsidRPr="007F6245">
        <w:rPr>
          <w:rFonts w:ascii="Calibri" w:hAnsi="Calibri" w:cs="Calibri"/>
          <w:sz w:val="20"/>
        </w:rPr>
        <w:t xml:space="preserve">, Customer Care Dept. </w:t>
      </w:r>
      <w:proofErr w:type="spellStart"/>
      <w:r w:rsidRPr="007F6245">
        <w:rPr>
          <w:rFonts w:ascii="Calibri" w:hAnsi="Calibri" w:cs="Calibri"/>
          <w:sz w:val="20"/>
        </w:rPr>
        <w:t>banglalink</w:t>
      </w:r>
      <w:proofErr w:type="spellEnd"/>
      <w:r w:rsidRPr="007F6245">
        <w:rPr>
          <w:rFonts w:ascii="Calibri" w:hAnsi="Calibri" w:cs="Calibri"/>
          <w:sz w:val="20"/>
        </w:rPr>
        <w:t xml:space="preserve">. </w:t>
      </w:r>
      <w:proofErr w:type="spellStart"/>
      <w:r w:rsidRPr="007F6245">
        <w:rPr>
          <w:rFonts w:ascii="Calibri" w:hAnsi="Calibri" w:cs="Calibri"/>
          <w:sz w:val="20"/>
        </w:rPr>
        <w:t>Orascom</w:t>
      </w:r>
      <w:proofErr w:type="spellEnd"/>
      <w:r w:rsidRPr="007F6245">
        <w:rPr>
          <w:rFonts w:ascii="Calibri" w:hAnsi="Calibri" w:cs="Calibri"/>
          <w:sz w:val="20"/>
        </w:rPr>
        <w:t xml:space="preserve"> Telecom </w:t>
      </w:r>
      <w:proofErr w:type="spellStart"/>
      <w:r w:rsidRPr="007F6245">
        <w:rPr>
          <w:rFonts w:ascii="Calibri" w:hAnsi="Calibri" w:cs="Calibri"/>
          <w:sz w:val="20"/>
        </w:rPr>
        <w:t>Bagladesh</w:t>
      </w:r>
      <w:proofErr w:type="spellEnd"/>
      <w:r w:rsidRPr="007F6245">
        <w:rPr>
          <w:rFonts w:ascii="Calibri" w:hAnsi="Calibri" w:cs="Calibri"/>
          <w:sz w:val="20"/>
        </w:rPr>
        <w:t>.</w:t>
      </w:r>
    </w:p>
    <w:p w:rsidR="005058D7" w:rsidRPr="007F6245" w:rsidRDefault="005058D7" w:rsidP="002D1A39">
      <w:pPr>
        <w:pStyle w:val="JobTitle"/>
        <w:spacing w:before="0" w:after="0" w:line="240" w:lineRule="auto"/>
        <w:rPr>
          <w:rFonts w:ascii="Calibri" w:hAnsi="Calibri" w:cs="Calibri"/>
          <w:b/>
          <w:bCs/>
          <w:color w:val="4F81BD"/>
          <w:spacing w:val="0"/>
          <w:sz w:val="20"/>
          <w:szCs w:val="26"/>
          <w:u w:val="single"/>
        </w:rPr>
      </w:pPr>
    </w:p>
    <w:p w:rsidR="001E3851" w:rsidRPr="007F6245" w:rsidRDefault="001E3851" w:rsidP="002D1A39">
      <w:pPr>
        <w:pStyle w:val="JobTitle"/>
        <w:spacing w:before="0" w:after="0" w:line="240" w:lineRule="auto"/>
        <w:rPr>
          <w:rFonts w:ascii="Calibri" w:hAnsi="Calibri" w:cs="Calibri"/>
          <w:b/>
          <w:bCs/>
          <w:color w:val="4F81BD"/>
          <w:spacing w:val="0"/>
          <w:sz w:val="20"/>
          <w:szCs w:val="26"/>
          <w:u w:val="single"/>
        </w:rPr>
      </w:pPr>
    </w:p>
    <w:p w:rsidR="002D1A39" w:rsidRPr="007F6245" w:rsidRDefault="002D1A39" w:rsidP="002D1A39">
      <w:pPr>
        <w:pStyle w:val="JobTitle"/>
        <w:spacing w:before="0" w:after="0" w:line="240" w:lineRule="auto"/>
        <w:rPr>
          <w:b/>
          <w:bCs/>
          <w:color w:val="4F81BD"/>
          <w:spacing w:val="0"/>
          <w:szCs w:val="26"/>
          <w:u w:val="single"/>
        </w:rPr>
      </w:pPr>
      <w:r w:rsidRPr="007F6245">
        <w:rPr>
          <w:rFonts w:ascii="Calibri" w:hAnsi="Calibri" w:cs="Calibri"/>
          <w:b/>
          <w:bCs/>
          <w:color w:val="4F81BD"/>
          <w:spacing w:val="0"/>
          <w:sz w:val="20"/>
          <w:szCs w:val="26"/>
          <w:u w:val="single"/>
        </w:rPr>
        <w:t>Roles and Responsibilities:</w:t>
      </w:r>
      <w:r w:rsidRPr="007F6245">
        <w:rPr>
          <w:b/>
          <w:bCs/>
          <w:color w:val="4F81BD"/>
          <w:spacing w:val="0"/>
          <w:szCs w:val="26"/>
          <w:u w:val="single"/>
        </w:rPr>
        <w:t xml:space="preserve"> </w:t>
      </w:r>
    </w:p>
    <w:p w:rsidR="005058D7" w:rsidRDefault="005058D7" w:rsidP="005058D7">
      <w:pPr>
        <w:pStyle w:val="Achievement"/>
        <w:rPr>
          <w:rFonts w:ascii="Calibri" w:hAnsi="Calibri" w:cs="Calibri"/>
          <w:b/>
          <w:sz w:val="20"/>
        </w:rPr>
      </w:pPr>
      <w:r w:rsidRPr="007F6245">
        <w:rPr>
          <w:rStyle w:val="5yl5"/>
          <w:rFonts w:ascii="Calibri" w:hAnsi="Calibri" w:cs="Calibri"/>
          <w:b/>
          <w:sz w:val="20"/>
        </w:rPr>
        <w:t>Assistant Manager</w:t>
      </w:r>
      <w:r w:rsidRPr="007F6245">
        <w:rPr>
          <w:rStyle w:val="5yl5"/>
          <w:rFonts w:ascii="Calibri" w:hAnsi="Calibri" w:cs="Calibri"/>
          <w:sz w:val="20"/>
        </w:rPr>
        <w:t xml:space="preserve">, </w:t>
      </w:r>
      <w:r w:rsidRPr="007F6245">
        <w:rPr>
          <w:rFonts w:ascii="Calibri" w:hAnsi="Calibri" w:cs="Calibri"/>
          <w:b/>
          <w:sz w:val="20"/>
        </w:rPr>
        <w:t>SOFEL Telecom Limited</w:t>
      </w:r>
    </w:p>
    <w:p w:rsidR="005E38E0" w:rsidRDefault="005E38E0" w:rsidP="005E38E0">
      <w:pPr>
        <w:pStyle w:val="JobTitle"/>
        <w:numPr>
          <w:ilvl w:val="0"/>
          <w:numId w:val="7"/>
        </w:numPr>
        <w:spacing w:before="0" w:after="0" w:line="240" w:lineRule="auto"/>
        <w:rPr>
          <w:rStyle w:val="5yl5"/>
          <w:rFonts w:asciiTheme="minorHAnsi" w:hAnsiTheme="minorHAnsi" w:cstheme="minorHAnsi"/>
          <w:sz w:val="20"/>
        </w:rPr>
      </w:pPr>
      <w:r w:rsidRPr="00457553">
        <w:rPr>
          <w:rStyle w:val="5yl5"/>
          <w:rFonts w:asciiTheme="minorHAnsi" w:hAnsiTheme="minorHAnsi" w:cstheme="minorHAnsi"/>
          <w:sz w:val="20"/>
        </w:rPr>
        <w:t>Monitoring the Sales Office</w:t>
      </w:r>
      <w:r w:rsidR="0066745B">
        <w:rPr>
          <w:rStyle w:val="5yl5"/>
          <w:rFonts w:asciiTheme="minorHAnsi" w:hAnsiTheme="minorHAnsi" w:cstheme="minorHAnsi"/>
          <w:sz w:val="20"/>
        </w:rPr>
        <w:t>rs to ensure smooth operation</w:t>
      </w:r>
      <w:r w:rsidRPr="00457553">
        <w:rPr>
          <w:rStyle w:val="5yl5"/>
          <w:rFonts w:asciiTheme="minorHAnsi" w:hAnsiTheme="minorHAnsi" w:cstheme="minorHAnsi"/>
          <w:sz w:val="20"/>
        </w:rPr>
        <w:t xml:space="preserve"> </w:t>
      </w:r>
      <w:r w:rsidR="00457553">
        <w:rPr>
          <w:rStyle w:val="5yl5"/>
          <w:rFonts w:asciiTheme="minorHAnsi" w:hAnsiTheme="minorHAnsi" w:cstheme="minorHAnsi"/>
          <w:sz w:val="20"/>
        </w:rPr>
        <w:t xml:space="preserve">through regular </w:t>
      </w:r>
      <w:r w:rsidRPr="00457553">
        <w:rPr>
          <w:rStyle w:val="5yl5"/>
          <w:rFonts w:asciiTheme="minorHAnsi" w:hAnsiTheme="minorHAnsi" w:cstheme="minorHAnsi"/>
          <w:sz w:val="20"/>
        </w:rPr>
        <w:t>visit</w:t>
      </w:r>
    </w:p>
    <w:p w:rsidR="00457553" w:rsidRPr="00457553" w:rsidRDefault="00457553" w:rsidP="00457553">
      <w:pPr>
        <w:pStyle w:val="JobTitle"/>
        <w:numPr>
          <w:ilvl w:val="0"/>
          <w:numId w:val="7"/>
        </w:numPr>
        <w:spacing w:before="0" w:after="0" w:line="240" w:lineRule="auto"/>
        <w:rPr>
          <w:rStyle w:val="5yl5"/>
          <w:rFonts w:asciiTheme="minorHAnsi" w:hAnsiTheme="minorHAnsi" w:cstheme="minorHAnsi"/>
          <w:sz w:val="20"/>
        </w:rPr>
      </w:pPr>
      <w:r w:rsidRPr="00457553">
        <w:rPr>
          <w:rStyle w:val="5yl5"/>
          <w:rFonts w:asciiTheme="minorHAnsi" w:hAnsiTheme="minorHAnsi" w:cstheme="minorHAnsi"/>
          <w:sz w:val="20"/>
        </w:rPr>
        <w:t>Monthly Performance monitoring and evaluation to identify Training need for sales officers</w:t>
      </w:r>
    </w:p>
    <w:p w:rsidR="00457553" w:rsidRDefault="00457553" w:rsidP="00457553">
      <w:pPr>
        <w:pStyle w:val="JobTitle"/>
        <w:numPr>
          <w:ilvl w:val="0"/>
          <w:numId w:val="7"/>
        </w:numPr>
        <w:spacing w:before="0" w:after="0" w:line="240" w:lineRule="auto"/>
        <w:rPr>
          <w:rFonts w:asciiTheme="minorHAnsi" w:hAnsiTheme="minorHAnsi" w:cstheme="minorHAnsi"/>
          <w:sz w:val="20"/>
        </w:rPr>
      </w:pPr>
      <w:r w:rsidRPr="00457553">
        <w:rPr>
          <w:rFonts w:asciiTheme="minorHAnsi" w:hAnsiTheme="minorHAnsi" w:cstheme="minorHAnsi"/>
          <w:sz w:val="20"/>
        </w:rPr>
        <w:t>Being a mentor as well as very good team motivator need to arrange require personal assessment towards the agent so that can attain the company goal as a Team</w:t>
      </w:r>
    </w:p>
    <w:p w:rsidR="0066745B" w:rsidRPr="00457553" w:rsidRDefault="0066745B" w:rsidP="0066745B">
      <w:pPr>
        <w:pStyle w:val="Achievement"/>
        <w:numPr>
          <w:ilvl w:val="0"/>
          <w:numId w:val="7"/>
        </w:numPr>
        <w:rPr>
          <w:rFonts w:asciiTheme="minorHAnsi" w:hAnsiTheme="minorHAnsi" w:cstheme="minorHAnsi"/>
          <w:sz w:val="20"/>
        </w:rPr>
      </w:pPr>
      <w:r w:rsidRPr="00457553">
        <w:rPr>
          <w:rFonts w:asciiTheme="minorHAnsi" w:hAnsiTheme="minorHAnsi" w:cstheme="minorHAnsi"/>
          <w:sz w:val="20"/>
        </w:rPr>
        <w:t>Periodic service evaluation of sales contact points of sales department</w:t>
      </w:r>
    </w:p>
    <w:p w:rsidR="00457553" w:rsidRDefault="00457553" w:rsidP="00457553">
      <w:pPr>
        <w:pStyle w:val="Achievement"/>
        <w:numPr>
          <w:ilvl w:val="0"/>
          <w:numId w:val="7"/>
        </w:numPr>
        <w:rPr>
          <w:rFonts w:asciiTheme="minorHAnsi" w:hAnsiTheme="minorHAnsi" w:cstheme="minorHAnsi"/>
          <w:sz w:val="20"/>
        </w:rPr>
      </w:pPr>
      <w:r w:rsidRPr="00457553">
        <w:rPr>
          <w:rFonts w:asciiTheme="minorHAnsi" w:hAnsiTheme="minorHAnsi" w:cstheme="minorHAnsi"/>
          <w:sz w:val="20"/>
        </w:rPr>
        <w:t>Ensure customers satisfaction as well as resolve issues from them if they arise any</w:t>
      </w:r>
    </w:p>
    <w:p w:rsidR="0066745B" w:rsidRPr="00457553" w:rsidRDefault="0066745B" w:rsidP="0066745B">
      <w:pPr>
        <w:pStyle w:val="Achievement"/>
        <w:numPr>
          <w:ilvl w:val="0"/>
          <w:numId w:val="7"/>
        </w:numPr>
        <w:rPr>
          <w:rFonts w:asciiTheme="minorHAnsi" w:hAnsiTheme="minorHAnsi" w:cstheme="minorHAnsi"/>
          <w:sz w:val="20"/>
        </w:rPr>
      </w:pPr>
      <w:r w:rsidRPr="00457553">
        <w:rPr>
          <w:rFonts w:asciiTheme="minorHAnsi" w:hAnsiTheme="minorHAnsi" w:cstheme="minorHAnsi"/>
          <w:sz w:val="20"/>
        </w:rPr>
        <w:t>Provides vision, planning, project coordination and management for the development of an efficient operation to meet current and future business needs</w:t>
      </w:r>
    </w:p>
    <w:p w:rsidR="005E38E0" w:rsidRPr="00457553" w:rsidRDefault="005E38E0" w:rsidP="005E38E0">
      <w:pPr>
        <w:pStyle w:val="JobTitle"/>
        <w:numPr>
          <w:ilvl w:val="0"/>
          <w:numId w:val="7"/>
        </w:numPr>
        <w:spacing w:before="0" w:after="0" w:line="240" w:lineRule="auto"/>
        <w:rPr>
          <w:rStyle w:val="5yl5"/>
          <w:rFonts w:asciiTheme="minorHAnsi" w:hAnsiTheme="minorHAnsi" w:cstheme="minorHAnsi"/>
          <w:sz w:val="20"/>
        </w:rPr>
      </w:pPr>
      <w:r w:rsidRPr="00457553">
        <w:rPr>
          <w:rStyle w:val="5yl5"/>
          <w:rFonts w:asciiTheme="minorHAnsi" w:hAnsiTheme="minorHAnsi" w:cstheme="minorHAnsi"/>
          <w:sz w:val="20"/>
        </w:rPr>
        <w:t xml:space="preserve">Look after the Sales Operation for </w:t>
      </w:r>
      <w:proofErr w:type="spellStart"/>
      <w:r w:rsidRPr="00457553">
        <w:rPr>
          <w:rStyle w:val="5yl5"/>
          <w:rFonts w:asciiTheme="minorHAnsi" w:hAnsiTheme="minorHAnsi" w:cstheme="minorHAnsi"/>
          <w:sz w:val="20"/>
        </w:rPr>
        <w:t>MicroMax</w:t>
      </w:r>
      <w:proofErr w:type="spellEnd"/>
      <w:r w:rsidRPr="00457553">
        <w:rPr>
          <w:rStyle w:val="5yl5"/>
          <w:rFonts w:asciiTheme="minorHAnsi" w:hAnsiTheme="minorHAnsi" w:cstheme="minorHAnsi"/>
          <w:sz w:val="20"/>
        </w:rPr>
        <w:t xml:space="preserve"> brand </w:t>
      </w:r>
    </w:p>
    <w:p w:rsidR="002D1A39" w:rsidRPr="00457553" w:rsidRDefault="002D1A39" w:rsidP="002D1A39">
      <w:pPr>
        <w:pStyle w:val="JobTitle"/>
        <w:numPr>
          <w:ilvl w:val="0"/>
          <w:numId w:val="7"/>
        </w:numPr>
        <w:spacing w:before="0" w:after="0" w:line="240" w:lineRule="auto"/>
        <w:rPr>
          <w:rStyle w:val="5yl5"/>
          <w:rFonts w:asciiTheme="minorHAnsi" w:hAnsiTheme="minorHAnsi" w:cstheme="minorHAnsi"/>
          <w:b/>
          <w:sz w:val="20"/>
        </w:rPr>
      </w:pPr>
      <w:r w:rsidRPr="00457553">
        <w:rPr>
          <w:rStyle w:val="5yl5"/>
          <w:rFonts w:asciiTheme="minorHAnsi" w:hAnsiTheme="minorHAnsi" w:cstheme="minorHAnsi"/>
          <w:sz w:val="20"/>
        </w:rPr>
        <w:t>Ensure monthly sales target has been met on regular basis</w:t>
      </w:r>
    </w:p>
    <w:p w:rsidR="002D1A39" w:rsidRPr="00457553" w:rsidRDefault="002D1A39" w:rsidP="002D1A39">
      <w:pPr>
        <w:pStyle w:val="JobTitle"/>
        <w:numPr>
          <w:ilvl w:val="0"/>
          <w:numId w:val="7"/>
        </w:numPr>
        <w:spacing w:before="0" w:after="0" w:line="240" w:lineRule="auto"/>
        <w:rPr>
          <w:rStyle w:val="5yl5"/>
          <w:rFonts w:asciiTheme="minorHAnsi" w:hAnsiTheme="minorHAnsi" w:cstheme="minorHAnsi"/>
          <w:sz w:val="20"/>
        </w:rPr>
      </w:pPr>
      <w:r w:rsidRPr="00457553">
        <w:rPr>
          <w:rStyle w:val="5yl5"/>
          <w:rFonts w:asciiTheme="minorHAnsi" w:hAnsiTheme="minorHAnsi" w:cstheme="minorHAnsi"/>
          <w:sz w:val="20"/>
        </w:rPr>
        <w:t>Product Availability &amp; ‘go to market’ readiness need to be ensured</w:t>
      </w:r>
    </w:p>
    <w:p w:rsidR="002D1A39" w:rsidRPr="00457553" w:rsidRDefault="002D1A39" w:rsidP="002D1A39">
      <w:pPr>
        <w:pStyle w:val="JobTitle"/>
        <w:numPr>
          <w:ilvl w:val="0"/>
          <w:numId w:val="7"/>
        </w:numPr>
        <w:spacing w:before="0" w:after="0" w:line="240" w:lineRule="auto"/>
        <w:rPr>
          <w:rFonts w:asciiTheme="minorHAnsi" w:hAnsiTheme="minorHAnsi" w:cstheme="minorHAnsi"/>
          <w:sz w:val="20"/>
        </w:rPr>
      </w:pPr>
      <w:r w:rsidRPr="00457553">
        <w:rPr>
          <w:rFonts w:asciiTheme="minorHAnsi" w:hAnsiTheme="minorHAnsi" w:cstheme="minorHAnsi"/>
          <w:sz w:val="20"/>
        </w:rPr>
        <w:t>Strategic alignment with Global Team</w:t>
      </w:r>
    </w:p>
    <w:p w:rsidR="002D1A39" w:rsidRPr="00457553" w:rsidRDefault="002D1A39" w:rsidP="002D1A39">
      <w:pPr>
        <w:pStyle w:val="JobTitle"/>
        <w:numPr>
          <w:ilvl w:val="0"/>
          <w:numId w:val="7"/>
        </w:numPr>
        <w:spacing w:before="0" w:after="0" w:line="240" w:lineRule="auto"/>
        <w:rPr>
          <w:rStyle w:val="5yl5"/>
          <w:rFonts w:asciiTheme="minorHAnsi" w:hAnsiTheme="minorHAnsi" w:cstheme="minorHAnsi"/>
          <w:sz w:val="20"/>
        </w:rPr>
      </w:pPr>
      <w:r w:rsidRPr="00457553">
        <w:rPr>
          <w:rStyle w:val="5yl5"/>
          <w:rFonts w:asciiTheme="minorHAnsi" w:hAnsiTheme="minorHAnsi" w:cstheme="minorHAnsi"/>
          <w:sz w:val="20"/>
        </w:rPr>
        <w:t>Global Product launch need to be ensured</w:t>
      </w:r>
    </w:p>
    <w:p w:rsidR="005058D7" w:rsidRPr="007F6245" w:rsidRDefault="005058D7" w:rsidP="005058D7">
      <w:pPr>
        <w:pStyle w:val="JobTitle"/>
        <w:spacing w:before="0" w:after="0" w:line="240" w:lineRule="auto"/>
        <w:rPr>
          <w:rFonts w:ascii="Calibri" w:hAnsi="Calibri" w:cs="Calibri"/>
          <w:b/>
          <w:sz w:val="20"/>
        </w:rPr>
      </w:pPr>
    </w:p>
    <w:p w:rsidR="005058D7" w:rsidRPr="007F6245" w:rsidRDefault="005058D7" w:rsidP="005058D7">
      <w:pPr>
        <w:pStyle w:val="JobTitle"/>
        <w:spacing w:before="0" w:after="0" w:line="240" w:lineRule="auto"/>
        <w:rPr>
          <w:rFonts w:ascii="Calibri" w:hAnsi="Calibri" w:cs="Calibri"/>
          <w:b/>
          <w:sz w:val="20"/>
        </w:rPr>
      </w:pPr>
    </w:p>
    <w:p w:rsidR="00C67440" w:rsidRPr="007F6245" w:rsidRDefault="002D1A39" w:rsidP="005058D7">
      <w:pPr>
        <w:pStyle w:val="JobTitle"/>
        <w:spacing w:before="0" w:after="0" w:line="240" w:lineRule="auto"/>
        <w:rPr>
          <w:rFonts w:ascii="Calibri" w:hAnsi="Calibri" w:cs="Calibri"/>
          <w:i w:val="0"/>
          <w:sz w:val="20"/>
        </w:rPr>
      </w:pPr>
      <w:r w:rsidRPr="007F6245">
        <w:rPr>
          <w:rFonts w:ascii="Calibri" w:hAnsi="Calibri" w:cs="Calibri"/>
          <w:b/>
          <w:sz w:val="20"/>
        </w:rPr>
        <w:t>Supervisor- Telemarketing Team</w:t>
      </w:r>
      <w:r w:rsidRPr="007F6245">
        <w:rPr>
          <w:rFonts w:ascii="Calibri" w:hAnsi="Calibri" w:cs="Calibri"/>
          <w:i w:val="0"/>
          <w:sz w:val="20"/>
        </w:rPr>
        <w:t xml:space="preserve">: </w:t>
      </w:r>
    </w:p>
    <w:p w:rsidR="002D1A39" w:rsidRPr="007F6245" w:rsidRDefault="002D1A39" w:rsidP="00C67440">
      <w:pPr>
        <w:pStyle w:val="JobTitle"/>
        <w:spacing w:before="0" w:after="0" w:line="240" w:lineRule="auto"/>
        <w:ind w:left="360"/>
        <w:rPr>
          <w:rFonts w:ascii="Calibri" w:hAnsi="Calibri" w:cs="Calibri"/>
          <w:i w:val="0"/>
          <w:sz w:val="20"/>
        </w:rPr>
      </w:pPr>
      <w:r w:rsidRPr="007F6245">
        <w:rPr>
          <w:rFonts w:ascii="Calibri" w:hAnsi="Calibri" w:cs="Calibri"/>
          <w:i w:val="0"/>
          <w:sz w:val="20"/>
        </w:rPr>
        <w:t xml:space="preserve">Responsible for managing all operations mostly focused on sale amongst personal post-paid segment, administration, planning, Coordination and implementation of customer contact projects for the purpose of: </w:t>
      </w:r>
    </w:p>
    <w:p w:rsidR="002D1A39" w:rsidRPr="007F6245" w:rsidRDefault="002D1A39" w:rsidP="002D1A39">
      <w:pPr>
        <w:pStyle w:val="Achievement"/>
        <w:ind w:left="360"/>
        <w:rPr>
          <w:rFonts w:ascii="Calibri" w:hAnsi="Calibri" w:cs="Calibri"/>
          <w:sz w:val="20"/>
        </w:rPr>
      </w:pP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Telesales activity generated to capture the personal (post-paid) segment.</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Developing Telesales strategy by implementing different sorts of campaign through dialer in order to grab different scopes.</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Periodic market feedback with focus on product and promotions.</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Periodic service evaluation of customer contact points of customer department.</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 xml:space="preserve">Up-sell of different products, products upgrades and VAS to customers of </w:t>
      </w:r>
      <w:proofErr w:type="spellStart"/>
      <w:r w:rsidRPr="007F6245">
        <w:rPr>
          <w:rFonts w:ascii="Calibri" w:hAnsi="Calibri" w:cs="Calibri"/>
          <w:sz w:val="20"/>
        </w:rPr>
        <w:t>Banglalink</w:t>
      </w:r>
      <w:proofErr w:type="spellEnd"/>
      <w:r w:rsidRPr="007F6245">
        <w:rPr>
          <w:rFonts w:ascii="Calibri" w:hAnsi="Calibri" w:cs="Calibri"/>
          <w:sz w:val="20"/>
        </w:rPr>
        <w:t>.</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Monitoring random calls for quality assurance of telesales and based on that conduct required Training, development, and performance management of telesales team.</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Provides internal updates to support telesales planning and product forecasting on regular basis.</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Based on agents’ performance analyzing and reporting KPI on monthly basis of telesales team with line manager as a whole considering the set parameters.</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Being a mentor as well as very good team motivator need to arrange require personal assessment towards the agent so that can attain the company goal as a Team.</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Ensure customers satisfaction as well as resolve issues from them if they arise any.</w:t>
      </w:r>
    </w:p>
    <w:p w:rsidR="002D1A39" w:rsidRPr="007F6245" w:rsidRDefault="002D1A39" w:rsidP="002D1A39">
      <w:pPr>
        <w:pStyle w:val="Achievement"/>
        <w:numPr>
          <w:ilvl w:val="0"/>
          <w:numId w:val="2"/>
        </w:numPr>
        <w:tabs>
          <w:tab w:val="clear" w:pos="360"/>
          <w:tab w:val="num" w:pos="1080"/>
        </w:tabs>
        <w:ind w:left="1080"/>
        <w:rPr>
          <w:rFonts w:ascii="Calibri" w:hAnsi="Calibri" w:cs="Calibri"/>
          <w:sz w:val="20"/>
        </w:rPr>
      </w:pPr>
      <w:r w:rsidRPr="007F6245">
        <w:rPr>
          <w:rFonts w:ascii="Calibri" w:hAnsi="Calibri" w:cs="Calibri"/>
          <w:sz w:val="20"/>
        </w:rPr>
        <w:t>Always aligned to the management in order to deliver vision, mission, planning accordingly, and project coordination for the development of an efficient operation to meet business needs within the Team telesales operations.</w:t>
      </w:r>
    </w:p>
    <w:p w:rsidR="002D1A39" w:rsidRPr="007F6245" w:rsidRDefault="002D1A39" w:rsidP="002D1A39">
      <w:pPr>
        <w:pStyle w:val="Achievement"/>
        <w:rPr>
          <w:rFonts w:ascii="Calibri" w:hAnsi="Calibri" w:cs="Calibri"/>
          <w:sz w:val="20"/>
        </w:rPr>
      </w:pPr>
    </w:p>
    <w:p w:rsidR="002D1A39" w:rsidRPr="007F6245" w:rsidRDefault="002D1A39" w:rsidP="002D1A39">
      <w:pPr>
        <w:pStyle w:val="Achievement"/>
        <w:ind w:left="360"/>
        <w:rPr>
          <w:rFonts w:ascii="Calibri" w:hAnsi="Calibri" w:cs="Calibri"/>
          <w:b/>
          <w:i/>
          <w:sz w:val="20"/>
        </w:rPr>
      </w:pPr>
    </w:p>
    <w:p w:rsidR="002D1A39" w:rsidRPr="007F6245" w:rsidRDefault="002D1A39" w:rsidP="002D1A39">
      <w:pPr>
        <w:pStyle w:val="Achievement"/>
        <w:ind w:left="360"/>
        <w:rPr>
          <w:rFonts w:ascii="Calibri" w:hAnsi="Calibri" w:cs="Calibri"/>
          <w:sz w:val="20"/>
        </w:rPr>
      </w:pPr>
      <w:r w:rsidRPr="007F6245">
        <w:rPr>
          <w:rFonts w:ascii="Calibri" w:hAnsi="Calibri" w:cs="Calibri"/>
          <w:b/>
          <w:i/>
          <w:sz w:val="20"/>
        </w:rPr>
        <w:t>Team Leader, Campaign Management Team:</w:t>
      </w:r>
      <w:r w:rsidRPr="007F6245">
        <w:rPr>
          <w:rFonts w:ascii="Calibri" w:hAnsi="Calibri" w:cs="Calibri"/>
          <w:sz w:val="20"/>
        </w:rPr>
        <w:t xml:space="preserve"> Responsible for managing all campaign management projects (Market research, Quality Assurance and Others), Overall operations and administration, evaluating training needs, Data analysis and reporting.</w:t>
      </w:r>
    </w:p>
    <w:p w:rsidR="002D1A39" w:rsidRPr="007F6245" w:rsidRDefault="002D1A39" w:rsidP="002D1A39">
      <w:pPr>
        <w:pStyle w:val="Achievement"/>
        <w:ind w:left="360" w:hanging="360"/>
        <w:rPr>
          <w:rFonts w:ascii="Calibri" w:hAnsi="Calibri" w:cs="Calibri"/>
          <w:sz w:val="20"/>
        </w:rPr>
      </w:pPr>
    </w:p>
    <w:p w:rsidR="002D1A39" w:rsidRPr="007F6245" w:rsidRDefault="002D1A39" w:rsidP="002D1A39">
      <w:pPr>
        <w:pStyle w:val="Achievement"/>
        <w:numPr>
          <w:ilvl w:val="0"/>
          <w:numId w:val="4"/>
        </w:numPr>
        <w:rPr>
          <w:rFonts w:ascii="Calibri" w:hAnsi="Calibri" w:cs="Calibri"/>
          <w:sz w:val="20"/>
        </w:rPr>
      </w:pPr>
      <w:r w:rsidRPr="007F6245">
        <w:rPr>
          <w:rFonts w:ascii="Calibri" w:hAnsi="Calibri" w:cs="Calibri"/>
          <w:b/>
          <w:i/>
          <w:sz w:val="20"/>
        </w:rPr>
        <w:t>Market Research:</w:t>
      </w:r>
      <w:r w:rsidRPr="007F6245">
        <w:rPr>
          <w:rFonts w:ascii="Calibri" w:hAnsi="Calibri" w:cs="Calibri"/>
          <w:sz w:val="20"/>
        </w:rPr>
        <w:t xml:space="preserve"> Evaluation of all promotions, “New Offers”, Market communications (Print &amp; Media),  VAS  services, on regular, periodic and ad hoc basis of </w:t>
      </w:r>
      <w:proofErr w:type="spellStart"/>
      <w:r w:rsidRPr="007F6245">
        <w:rPr>
          <w:rFonts w:ascii="Calibri" w:hAnsi="Calibri" w:cs="Calibri"/>
          <w:sz w:val="20"/>
        </w:rPr>
        <w:t>Banglalink</w:t>
      </w:r>
      <w:proofErr w:type="spellEnd"/>
      <w:r w:rsidRPr="007F6245">
        <w:rPr>
          <w:rFonts w:ascii="Calibri" w:hAnsi="Calibri" w:cs="Calibri"/>
          <w:sz w:val="20"/>
        </w:rPr>
        <w:t xml:space="preserve"> and its competitors in order to understand market pulse and brand positioning of </w:t>
      </w:r>
      <w:proofErr w:type="spellStart"/>
      <w:r w:rsidRPr="007F6245">
        <w:rPr>
          <w:rFonts w:ascii="Calibri" w:hAnsi="Calibri" w:cs="Calibri"/>
          <w:sz w:val="20"/>
        </w:rPr>
        <w:t>Banglalink</w:t>
      </w:r>
      <w:proofErr w:type="spellEnd"/>
      <w:r w:rsidRPr="007F6245">
        <w:rPr>
          <w:rFonts w:ascii="Calibri" w:hAnsi="Calibri" w:cs="Calibri"/>
          <w:sz w:val="20"/>
        </w:rPr>
        <w:t xml:space="preserve"> relative to its competitors. New product development research and product evaluation are also part of the portfolio.</w:t>
      </w:r>
    </w:p>
    <w:p w:rsidR="002D1A39" w:rsidRPr="007F6245" w:rsidRDefault="002D1A39" w:rsidP="002D1A39">
      <w:pPr>
        <w:pStyle w:val="Achievement"/>
        <w:numPr>
          <w:ilvl w:val="0"/>
          <w:numId w:val="4"/>
        </w:numPr>
        <w:rPr>
          <w:rFonts w:ascii="Calibri" w:hAnsi="Calibri" w:cs="Calibri"/>
          <w:sz w:val="20"/>
        </w:rPr>
      </w:pPr>
      <w:r w:rsidRPr="007F6245">
        <w:rPr>
          <w:rFonts w:ascii="Calibri" w:hAnsi="Calibri" w:cs="Calibri"/>
          <w:b/>
          <w:i/>
          <w:sz w:val="20"/>
        </w:rPr>
        <w:t>Quality Assurance</w:t>
      </w:r>
      <w:r w:rsidRPr="007F6245">
        <w:rPr>
          <w:rFonts w:ascii="Calibri" w:hAnsi="Calibri" w:cs="Calibri"/>
          <w:sz w:val="20"/>
        </w:rPr>
        <w:t xml:space="preserve"> of all customer care contact points: Weekly evaluation of services provided at all customer contact points (Care Centers, Care-line, </w:t>
      </w:r>
      <w:proofErr w:type="spellStart"/>
      <w:r w:rsidRPr="007F6245">
        <w:rPr>
          <w:rFonts w:ascii="Calibri" w:hAnsi="Calibri" w:cs="Calibri"/>
          <w:sz w:val="20"/>
        </w:rPr>
        <w:t>Bangalink</w:t>
      </w:r>
      <w:proofErr w:type="spellEnd"/>
      <w:r w:rsidRPr="007F6245">
        <w:rPr>
          <w:rFonts w:ascii="Calibri" w:hAnsi="Calibri" w:cs="Calibri"/>
          <w:sz w:val="20"/>
        </w:rPr>
        <w:t xml:space="preserve"> points, </w:t>
      </w:r>
      <w:proofErr w:type="spellStart"/>
      <w:r w:rsidRPr="007F6245">
        <w:rPr>
          <w:rFonts w:ascii="Calibri" w:hAnsi="Calibri" w:cs="Calibri"/>
          <w:sz w:val="20"/>
        </w:rPr>
        <w:t>Banglalink</w:t>
      </w:r>
      <w:proofErr w:type="spellEnd"/>
      <w:r w:rsidRPr="007F6245">
        <w:rPr>
          <w:rFonts w:ascii="Calibri" w:hAnsi="Calibri" w:cs="Calibri"/>
          <w:sz w:val="20"/>
        </w:rPr>
        <w:t xml:space="preserve"> Service points, Outbound call teams) carried out in order to evaluate service levels, identify service errors and anomalies. Evaluation of CSRs of all contact points so that the best service is provided. Comprehensive approach to develop service level to a level that differentiates </w:t>
      </w:r>
      <w:proofErr w:type="spellStart"/>
      <w:r w:rsidRPr="007F6245">
        <w:rPr>
          <w:rFonts w:ascii="Calibri" w:hAnsi="Calibri" w:cs="Calibri"/>
          <w:sz w:val="20"/>
        </w:rPr>
        <w:t>Banglaink</w:t>
      </w:r>
      <w:proofErr w:type="spellEnd"/>
      <w:r w:rsidRPr="007F6245">
        <w:rPr>
          <w:rFonts w:ascii="Calibri" w:hAnsi="Calibri" w:cs="Calibri"/>
          <w:sz w:val="20"/>
        </w:rPr>
        <w:t xml:space="preserve"> from its competitors.</w:t>
      </w:r>
    </w:p>
    <w:p w:rsidR="001E3851" w:rsidRPr="007F6245" w:rsidRDefault="002D1A39" w:rsidP="007F6245">
      <w:pPr>
        <w:pStyle w:val="Achievement"/>
        <w:numPr>
          <w:ilvl w:val="0"/>
          <w:numId w:val="4"/>
        </w:numPr>
        <w:rPr>
          <w:rFonts w:ascii="Calibri" w:hAnsi="Calibri" w:cs="Calibri"/>
          <w:sz w:val="20"/>
        </w:rPr>
      </w:pPr>
      <w:r w:rsidRPr="007F6245">
        <w:rPr>
          <w:rFonts w:ascii="Calibri" w:hAnsi="Calibri" w:cs="Calibri"/>
          <w:b/>
          <w:i/>
          <w:sz w:val="20"/>
        </w:rPr>
        <w:t>Sales screening:</w:t>
      </w:r>
      <w:r w:rsidRPr="007F6245">
        <w:rPr>
          <w:rFonts w:ascii="Calibri" w:hAnsi="Calibri" w:cs="Calibri"/>
          <w:sz w:val="20"/>
        </w:rPr>
        <w:t xml:space="preserve"> Evaluation of sales quality of SME, Postpaid personal packages and PCO to evaluate sales quality, authenticity and identify any and all anomalies with regard to sales force and sales strategies.</w:t>
      </w:r>
    </w:p>
    <w:p w:rsidR="002D1A39" w:rsidRPr="007F6245" w:rsidRDefault="002D1A39" w:rsidP="007F6245">
      <w:pPr>
        <w:pStyle w:val="Achievement"/>
        <w:numPr>
          <w:ilvl w:val="0"/>
          <w:numId w:val="4"/>
        </w:numPr>
        <w:rPr>
          <w:rFonts w:ascii="Calibri" w:hAnsi="Calibri" w:cs="Calibri"/>
          <w:sz w:val="20"/>
        </w:rPr>
      </w:pPr>
      <w:r w:rsidRPr="007F6245">
        <w:rPr>
          <w:rFonts w:ascii="Calibri" w:hAnsi="Calibri" w:cs="Calibri"/>
          <w:b/>
          <w:i/>
          <w:sz w:val="20"/>
        </w:rPr>
        <w:t>Others</w:t>
      </w:r>
      <w:r w:rsidRPr="007F6245">
        <w:rPr>
          <w:rFonts w:ascii="Calibri" w:hAnsi="Calibri" w:cs="Calibri"/>
          <w:b/>
          <w:sz w:val="20"/>
        </w:rPr>
        <w:t>:</w:t>
      </w:r>
      <w:r w:rsidRPr="007F6245">
        <w:rPr>
          <w:rFonts w:ascii="Calibri" w:hAnsi="Calibri" w:cs="Calibri"/>
          <w:sz w:val="20"/>
        </w:rPr>
        <w:t xml:space="preserve"> Any and all investigative/ market intelligence gathering requirements that arises from business needs.</w:t>
      </w:r>
    </w:p>
    <w:p w:rsidR="002D1A39" w:rsidRPr="007F6245" w:rsidRDefault="002D1A39" w:rsidP="00601EC0">
      <w:pPr>
        <w:rPr>
          <w:rFonts w:cs="Calibri"/>
        </w:rPr>
      </w:pPr>
    </w:p>
    <w:p w:rsidR="001E3851" w:rsidRPr="007F6245" w:rsidRDefault="001E3851" w:rsidP="005058D7">
      <w:pPr>
        <w:pStyle w:val="JobTitle"/>
        <w:spacing w:before="0" w:after="0" w:line="240" w:lineRule="auto"/>
        <w:rPr>
          <w:rFonts w:ascii="Calibri" w:hAnsi="Calibri" w:cs="Calibri"/>
          <w:b/>
          <w:bCs/>
          <w:color w:val="4F81BD"/>
          <w:spacing w:val="0"/>
          <w:sz w:val="20"/>
          <w:szCs w:val="26"/>
          <w:u w:val="single"/>
        </w:rPr>
      </w:pPr>
    </w:p>
    <w:p w:rsidR="001E3851" w:rsidRPr="007F6245" w:rsidRDefault="001E3851" w:rsidP="005058D7">
      <w:pPr>
        <w:pStyle w:val="JobTitle"/>
        <w:spacing w:before="0" w:after="0" w:line="240" w:lineRule="auto"/>
        <w:rPr>
          <w:rFonts w:ascii="Calibri" w:hAnsi="Calibri" w:cs="Calibri"/>
          <w:b/>
          <w:bCs/>
          <w:color w:val="4F81BD"/>
          <w:spacing w:val="0"/>
          <w:sz w:val="20"/>
          <w:szCs w:val="26"/>
          <w:u w:val="single"/>
        </w:rPr>
      </w:pPr>
    </w:p>
    <w:p w:rsidR="001E3851" w:rsidRPr="007F6245" w:rsidRDefault="001E3851" w:rsidP="005058D7">
      <w:pPr>
        <w:pStyle w:val="JobTitle"/>
        <w:spacing w:before="0" w:after="0" w:line="240" w:lineRule="auto"/>
        <w:rPr>
          <w:rFonts w:ascii="Calibri" w:hAnsi="Calibri" w:cs="Calibri"/>
          <w:b/>
          <w:bCs/>
          <w:color w:val="4F81BD"/>
          <w:spacing w:val="0"/>
          <w:sz w:val="20"/>
          <w:szCs w:val="26"/>
          <w:u w:val="single"/>
        </w:rPr>
      </w:pPr>
    </w:p>
    <w:p w:rsidR="00C67440" w:rsidRPr="007F6245" w:rsidRDefault="00C67440" w:rsidP="005058D7">
      <w:pPr>
        <w:pStyle w:val="JobTitle"/>
        <w:spacing w:before="0" w:after="0" w:line="240" w:lineRule="auto"/>
        <w:rPr>
          <w:rFonts w:ascii="Calibri" w:hAnsi="Calibri" w:cs="Calibri"/>
          <w:b/>
          <w:bCs/>
          <w:color w:val="4F81BD"/>
          <w:spacing w:val="0"/>
          <w:sz w:val="20"/>
          <w:szCs w:val="26"/>
          <w:u w:val="single"/>
        </w:rPr>
      </w:pPr>
      <w:r w:rsidRPr="007F6245">
        <w:rPr>
          <w:rFonts w:ascii="Calibri" w:hAnsi="Calibri" w:cs="Calibri"/>
          <w:b/>
          <w:bCs/>
          <w:color w:val="4F81BD"/>
          <w:spacing w:val="0"/>
          <w:sz w:val="20"/>
          <w:szCs w:val="26"/>
          <w:u w:val="single"/>
        </w:rPr>
        <w:lastRenderedPageBreak/>
        <w:t>Technical Expertise:</w:t>
      </w:r>
    </w:p>
    <w:p w:rsidR="007D1EF6" w:rsidRPr="007F6245" w:rsidRDefault="00C67440" w:rsidP="002D1A39">
      <w:pPr>
        <w:rPr>
          <w:rFonts w:cs="Calibri"/>
          <w:sz w:val="20"/>
          <w:szCs w:val="20"/>
        </w:rPr>
      </w:pPr>
      <w:r w:rsidRPr="00AD18D1">
        <w:rPr>
          <w:rFonts w:cs="Calibri"/>
          <w:sz w:val="20"/>
          <w:szCs w:val="20"/>
        </w:rPr>
        <w:t>Microsoft Office,</w:t>
      </w:r>
      <w:r>
        <w:rPr>
          <w:rFonts w:cs="Calibri"/>
          <w:sz w:val="20"/>
          <w:szCs w:val="20"/>
        </w:rPr>
        <w:t xml:space="preserve"> </w:t>
      </w:r>
      <w:r w:rsidRPr="00AD18D1">
        <w:rPr>
          <w:rFonts w:cs="Calibri"/>
          <w:sz w:val="20"/>
          <w:szCs w:val="20"/>
        </w:rPr>
        <w:t>Project Management, Quantitative Analysis</w:t>
      </w:r>
      <w:r>
        <w:rPr>
          <w:rFonts w:cs="Calibri"/>
          <w:sz w:val="20"/>
          <w:szCs w:val="20"/>
        </w:rPr>
        <w:t xml:space="preserve">, </w:t>
      </w:r>
      <w:r w:rsidRPr="007F6245">
        <w:rPr>
          <w:rFonts w:cs="Calibri"/>
          <w:sz w:val="20"/>
          <w:szCs w:val="20"/>
        </w:rPr>
        <w:t xml:space="preserve">Familiar with </w:t>
      </w:r>
      <w:r w:rsidR="002D1A39" w:rsidRPr="007F6245">
        <w:rPr>
          <w:rFonts w:cs="Calibri"/>
          <w:sz w:val="20"/>
          <w:szCs w:val="20"/>
        </w:rPr>
        <w:t>Customer Contact Centre systems, e.g. AVAYA, Quality</w:t>
      </w:r>
      <w:r w:rsidRPr="007F6245">
        <w:rPr>
          <w:rFonts w:cs="Calibri"/>
          <w:sz w:val="20"/>
          <w:szCs w:val="20"/>
        </w:rPr>
        <w:t xml:space="preserve"> Monitoring Systems, etc.</w:t>
      </w:r>
    </w:p>
    <w:p w:rsidR="005058D7" w:rsidRPr="007F6245" w:rsidRDefault="005058D7" w:rsidP="005058D7">
      <w:pPr>
        <w:rPr>
          <w:rFonts w:cs="Calibri"/>
          <w:b/>
          <w:sz w:val="20"/>
          <w:szCs w:val="20"/>
        </w:rPr>
      </w:pPr>
    </w:p>
    <w:p w:rsidR="005058D7" w:rsidRPr="007F6245" w:rsidRDefault="005058D7" w:rsidP="005058D7">
      <w:pPr>
        <w:pStyle w:val="JobTitle"/>
        <w:spacing w:before="0" w:after="0" w:line="240" w:lineRule="auto"/>
        <w:rPr>
          <w:rFonts w:ascii="Calibri" w:hAnsi="Calibri" w:cs="Calibri"/>
          <w:b/>
          <w:bCs/>
          <w:color w:val="4F81BD"/>
          <w:spacing w:val="0"/>
          <w:sz w:val="20"/>
          <w:szCs w:val="26"/>
          <w:u w:val="single"/>
        </w:rPr>
      </w:pPr>
      <w:r w:rsidRPr="007F6245">
        <w:rPr>
          <w:rFonts w:ascii="Calibri" w:hAnsi="Calibri" w:cs="Calibri"/>
          <w:b/>
          <w:bCs/>
          <w:color w:val="4F81BD"/>
          <w:spacing w:val="0"/>
          <w:sz w:val="20"/>
          <w:szCs w:val="26"/>
          <w:u w:val="single"/>
        </w:rPr>
        <w:t>Educational Qualifications:</w:t>
      </w:r>
    </w:p>
    <w:p w:rsidR="005058D7" w:rsidRPr="007F6245" w:rsidRDefault="005058D7" w:rsidP="005058D7">
      <w:pPr>
        <w:spacing w:after="0"/>
        <w:rPr>
          <w:rFonts w:cs="Calibri"/>
          <w:b/>
          <w:sz w:val="20"/>
          <w:szCs w:val="20"/>
        </w:rPr>
      </w:pPr>
      <w:r w:rsidRPr="007F6245">
        <w:rPr>
          <w:rFonts w:cs="Calibri"/>
          <w:b/>
          <w:sz w:val="20"/>
          <w:szCs w:val="20"/>
        </w:rPr>
        <w:t>Bachelor of Business Administration (BBA)</w:t>
      </w:r>
    </w:p>
    <w:p w:rsidR="005058D7" w:rsidRPr="007F6245" w:rsidRDefault="005058D7" w:rsidP="005058D7">
      <w:pPr>
        <w:spacing w:after="0"/>
        <w:rPr>
          <w:rFonts w:cs="Calibri"/>
          <w:sz w:val="20"/>
          <w:szCs w:val="20"/>
        </w:rPr>
      </w:pPr>
      <w:r w:rsidRPr="007F6245">
        <w:rPr>
          <w:rFonts w:cs="Calibri"/>
          <w:b/>
          <w:sz w:val="20"/>
          <w:szCs w:val="20"/>
        </w:rPr>
        <w:t>2000-2004</w:t>
      </w:r>
    </w:p>
    <w:p w:rsidR="005058D7" w:rsidRPr="007F6245" w:rsidRDefault="005058D7" w:rsidP="005058D7">
      <w:pPr>
        <w:spacing w:after="0"/>
        <w:rPr>
          <w:rFonts w:cs="Calibri"/>
          <w:sz w:val="20"/>
          <w:szCs w:val="20"/>
        </w:rPr>
      </w:pPr>
      <w:r w:rsidRPr="007F6245">
        <w:rPr>
          <w:rFonts w:cs="Calibri"/>
          <w:sz w:val="20"/>
          <w:szCs w:val="20"/>
        </w:rPr>
        <w:t>Major in Finance</w:t>
      </w:r>
    </w:p>
    <w:p w:rsidR="005058D7" w:rsidRPr="007F6245" w:rsidRDefault="005058D7" w:rsidP="005058D7">
      <w:pPr>
        <w:spacing w:after="0"/>
        <w:rPr>
          <w:rFonts w:cs="Calibri"/>
          <w:sz w:val="20"/>
          <w:szCs w:val="20"/>
        </w:rPr>
      </w:pPr>
      <w:r w:rsidRPr="007F6245">
        <w:rPr>
          <w:rFonts w:cs="Calibri"/>
          <w:sz w:val="20"/>
          <w:szCs w:val="20"/>
        </w:rPr>
        <w:t>CGPA: 2.79 out of 4</w:t>
      </w:r>
    </w:p>
    <w:p w:rsidR="005058D7" w:rsidRPr="007F6245" w:rsidRDefault="005058D7" w:rsidP="005058D7">
      <w:pPr>
        <w:spacing w:after="0"/>
        <w:rPr>
          <w:rFonts w:cs="Calibri"/>
          <w:sz w:val="20"/>
          <w:szCs w:val="20"/>
        </w:rPr>
      </w:pPr>
      <w:r w:rsidRPr="007F6245">
        <w:rPr>
          <w:rFonts w:cs="Calibri"/>
          <w:sz w:val="20"/>
          <w:szCs w:val="20"/>
        </w:rPr>
        <w:t>Daffodil Institution of IT</w:t>
      </w:r>
    </w:p>
    <w:p w:rsidR="005058D7" w:rsidRPr="007F6245" w:rsidRDefault="005058D7" w:rsidP="005058D7">
      <w:pPr>
        <w:spacing w:after="0"/>
        <w:rPr>
          <w:rFonts w:cs="Calibri"/>
          <w:sz w:val="20"/>
          <w:szCs w:val="20"/>
        </w:rPr>
      </w:pPr>
      <w:r w:rsidRPr="007F6245">
        <w:rPr>
          <w:rFonts w:cs="Calibri"/>
          <w:sz w:val="20"/>
          <w:szCs w:val="20"/>
        </w:rPr>
        <w:t>National University of Bangladesh</w:t>
      </w:r>
    </w:p>
    <w:p w:rsidR="005058D7" w:rsidRPr="007F6245" w:rsidRDefault="005058D7" w:rsidP="005058D7">
      <w:pPr>
        <w:spacing w:after="0"/>
        <w:rPr>
          <w:rFonts w:cs="Calibri"/>
          <w:sz w:val="20"/>
          <w:szCs w:val="20"/>
        </w:rPr>
      </w:pPr>
    </w:p>
    <w:p w:rsidR="005058D7" w:rsidRPr="007F6245" w:rsidRDefault="005058D7" w:rsidP="005058D7">
      <w:pPr>
        <w:spacing w:after="0"/>
        <w:rPr>
          <w:rFonts w:cs="Calibri"/>
          <w:b/>
          <w:sz w:val="20"/>
          <w:szCs w:val="20"/>
        </w:rPr>
      </w:pPr>
      <w:r w:rsidRPr="007F6245">
        <w:rPr>
          <w:rFonts w:cs="Calibri"/>
          <w:b/>
          <w:sz w:val="20"/>
          <w:szCs w:val="20"/>
        </w:rPr>
        <w:t>Higher Secondary Certificate</w:t>
      </w:r>
    </w:p>
    <w:p w:rsidR="005058D7" w:rsidRPr="007F6245" w:rsidRDefault="005058D7" w:rsidP="005058D7">
      <w:pPr>
        <w:spacing w:after="0"/>
        <w:rPr>
          <w:rFonts w:cs="Calibri"/>
          <w:b/>
          <w:sz w:val="20"/>
          <w:szCs w:val="20"/>
        </w:rPr>
      </w:pPr>
      <w:r w:rsidRPr="007F6245">
        <w:rPr>
          <w:rFonts w:cs="Calibri"/>
          <w:b/>
          <w:sz w:val="20"/>
          <w:szCs w:val="20"/>
        </w:rPr>
        <w:t>1998-2000</w:t>
      </w:r>
    </w:p>
    <w:p w:rsidR="005058D7" w:rsidRPr="007F6245" w:rsidRDefault="005058D7" w:rsidP="005058D7">
      <w:pPr>
        <w:spacing w:after="0"/>
        <w:rPr>
          <w:rFonts w:cs="Calibri"/>
          <w:sz w:val="20"/>
          <w:szCs w:val="20"/>
        </w:rPr>
      </w:pPr>
      <w:r w:rsidRPr="007F6245">
        <w:rPr>
          <w:rFonts w:cs="Calibri"/>
          <w:sz w:val="20"/>
          <w:szCs w:val="20"/>
        </w:rPr>
        <w:t>54% Marks</w:t>
      </w:r>
    </w:p>
    <w:p w:rsidR="005058D7" w:rsidRPr="007F6245" w:rsidRDefault="005058D7" w:rsidP="005058D7">
      <w:pPr>
        <w:spacing w:after="0"/>
        <w:rPr>
          <w:rFonts w:cs="Calibri"/>
          <w:sz w:val="20"/>
          <w:szCs w:val="20"/>
        </w:rPr>
      </w:pPr>
      <w:r w:rsidRPr="007F6245">
        <w:rPr>
          <w:rFonts w:cs="Calibri"/>
          <w:sz w:val="20"/>
          <w:szCs w:val="20"/>
        </w:rPr>
        <w:t>Commerce Group</w:t>
      </w:r>
    </w:p>
    <w:p w:rsidR="005058D7" w:rsidRPr="007F6245" w:rsidRDefault="005058D7" w:rsidP="005058D7">
      <w:pPr>
        <w:spacing w:after="0"/>
        <w:rPr>
          <w:rFonts w:cs="Calibri"/>
          <w:sz w:val="20"/>
          <w:szCs w:val="20"/>
        </w:rPr>
      </w:pPr>
      <w:r w:rsidRPr="007F6245">
        <w:rPr>
          <w:rFonts w:cs="Calibri"/>
          <w:sz w:val="20"/>
          <w:szCs w:val="20"/>
        </w:rPr>
        <w:t>Dhaka Imperial College</w:t>
      </w:r>
    </w:p>
    <w:p w:rsidR="005058D7" w:rsidRPr="007F6245" w:rsidRDefault="005058D7" w:rsidP="005058D7">
      <w:pPr>
        <w:spacing w:after="0"/>
        <w:rPr>
          <w:rFonts w:cs="Calibri"/>
          <w:sz w:val="20"/>
          <w:szCs w:val="20"/>
        </w:rPr>
      </w:pPr>
    </w:p>
    <w:p w:rsidR="005058D7" w:rsidRPr="007F6245" w:rsidRDefault="005058D7" w:rsidP="005058D7">
      <w:pPr>
        <w:spacing w:after="0"/>
        <w:rPr>
          <w:rFonts w:cs="Calibri"/>
          <w:b/>
          <w:sz w:val="20"/>
          <w:szCs w:val="20"/>
        </w:rPr>
      </w:pPr>
      <w:r w:rsidRPr="007F6245">
        <w:rPr>
          <w:rFonts w:cs="Calibri"/>
          <w:b/>
          <w:sz w:val="20"/>
          <w:szCs w:val="20"/>
        </w:rPr>
        <w:t xml:space="preserve">Secondary School Certificate </w:t>
      </w:r>
    </w:p>
    <w:p w:rsidR="005058D7" w:rsidRPr="007F6245" w:rsidRDefault="005058D7" w:rsidP="005058D7">
      <w:pPr>
        <w:spacing w:after="0"/>
        <w:rPr>
          <w:rFonts w:cs="Calibri"/>
          <w:b/>
          <w:sz w:val="20"/>
          <w:szCs w:val="20"/>
        </w:rPr>
      </w:pPr>
      <w:r w:rsidRPr="007F6245">
        <w:rPr>
          <w:rFonts w:cs="Calibri"/>
          <w:b/>
          <w:sz w:val="20"/>
          <w:szCs w:val="20"/>
        </w:rPr>
        <w:t>1997-1998</w:t>
      </w:r>
    </w:p>
    <w:p w:rsidR="005058D7" w:rsidRPr="007F6245" w:rsidRDefault="005058D7" w:rsidP="005058D7">
      <w:pPr>
        <w:spacing w:after="0"/>
        <w:rPr>
          <w:rFonts w:cs="Calibri"/>
          <w:sz w:val="20"/>
          <w:szCs w:val="20"/>
        </w:rPr>
      </w:pPr>
      <w:r w:rsidRPr="007F6245">
        <w:rPr>
          <w:rFonts w:cs="Calibri"/>
          <w:sz w:val="20"/>
          <w:szCs w:val="20"/>
        </w:rPr>
        <w:t>53% Marks</w:t>
      </w:r>
    </w:p>
    <w:p w:rsidR="005058D7" w:rsidRPr="007F6245" w:rsidRDefault="005058D7" w:rsidP="005058D7">
      <w:pPr>
        <w:spacing w:after="0"/>
        <w:rPr>
          <w:rFonts w:cs="Calibri"/>
          <w:sz w:val="20"/>
          <w:szCs w:val="20"/>
        </w:rPr>
      </w:pPr>
      <w:r w:rsidRPr="007F6245">
        <w:rPr>
          <w:rFonts w:cs="Calibri"/>
          <w:sz w:val="20"/>
          <w:szCs w:val="20"/>
        </w:rPr>
        <w:t>Commerce Group</w:t>
      </w:r>
    </w:p>
    <w:p w:rsidR="005058D7" w:rsidRPr="007F6245" w:rsidRDefault="005058D7" w:rsidP="005058D7">
      <w:pPr>
        <w:spacing w:after="0"/>
        <w:rPr>
          <w:rFonts w:cs="Calibri"/>
          <w:sz w:val="20"/>
          <w:szCs w:val="20"/>
        </w:rPr>
      </w:pPr>
      <w:r w:rsidRPr="007F6245">
        <w:rPr>
          <w:rFonts w:cs="Calibri"/>
          <w:sz w:val="20"/>
          <w:szCs w:val="20"/>
        </w:rPr>
        <w:t>Dhaka Collegiate School</w:t>
      </w:r>
    </w:p>
    <w:p w:rsidR="005058D7" w:rsidRPr="007F6245" w:rsidRDefault="005058D7" w:rsidP="005058D7">
      <w:pPr>
        <w:spacing w:after="0"/>
        <w:rPr>
          <w:rFonts w:eastAsia="Times New Roman" w:cs="Calibri"/>
          <w:b/>
          <w:bCs/>
          <w:i/>
          <w:color w:val="4F81BD"/>
          <w:sz w:val="20"/>
          <w:szCs w:val="26"/>
          <w:u w:val="single"/>
        </w:rPr>
      </w:pPr>
    </w:p>
    <w:p w:rsidR="00C67440" w:rsidRPr="007F6245" w:rsidRDefault="00C67440" w:rsidP="002D1A39">
      <w:pPr>
        <w:rPr>
          <w:rFonts w:cs="Calibri"/>
          <w:b/>
          <w:sz w:val="20"/>
          <w:szCs w:val="20"/>
        </w:rPr>
      </w:pPr>
      <w:r w:rsidRPr="007F6245">
        <w:rPr>
          <w:rFonts w:eastAsia="Times New Roman" w:cs="Calibri"/>
          <w:b/>
          <w:bCs/>
          <w:i/>
          <w:color w:val="4F81BD"/>
          <w:sz w:val="20"/>
          <w:szCs w:val="26"/>
          <w:u w:val="single"/>
        </w:rPr>
        <w:t>Notable Achievement</w:t>
      </w:r>
    </w:p>
    <w:p w:rsidR="00C67440" w:rsidRPr="003F3A7B" w:rsidRDefault="00C67440" w:rsidP="00C67440">
      <w:pPr>
        <w:numPr>
          <w:ilvl w:val="0"/>
          <w:numId w:val="8"/>
        </w:numPr>
        <w:spacing w:after="0" w:line="240" w:lineRule="auto"/>
        <w:rPr>
          <w:rFonts w:cs="Calibri"/>
          <w:sz w:val="20"/>
          <w:szCs w:val="20"/>
        </w:rPr>
      </w:pPr>
      <w:r w:rsidRPr="003F3A7B">
        <w:rPr>
          <w:rFonts w:cs="Calibri"/>
          <w:sz w:val="20"/>
          <w:szCs w:val="20"/>
        </w:rPr>
        <w:t>Successfully initiated and completed over 2100 comprehensive studies, contributing evaluation of prod</w:t>
      </w:r>
      <w:r>
        <w:rPr>
          <w:rFonts w:cs="Calibri"/>
          <w:sz w:val="20"/>
          <w:szCs w:val="20"/>
        </w:rPr>
        <w:t>uct and promotional strategies</w:t>
      </w:r>
    </w:p>
    <w:p w:rsidR="00C67440" w:rsidRPr="003F3A7B" w:rsidRDefault="00C67440" w:rsidP="00C67440">
      <w:pPr>
        <w:numPr>
          <w:ilvl w:val="0"/>
          <w:numId w:val="8"/>
        </w:numPr>
        <w:spacing w:after="0" w:line="240" w:lineRule="auto"/>
        <w:rPr>
          <w:rFonts w:cs="Calibri"/>
          <w:sz w:val="20"/>
          <w:szCs w:val="20"/>
        </w:rPr>
      </w:pPr>
      <w:r w:rsidRPr="003F3A7B">
        <w:rPr>
          <w:rFonts w:cs="Calibri"/>
          <w:sz w:val="20"/>
          <w:szCs w:val="20"/>
        </w:rPr>
        <w:t>Continuous market research through in-house facilities which if had been outsourced would not have been as accurate, confidential, efficient and cost effective and thus saving the company substantial amounts of time and money.</w:t>
      </w:r>
    </w:p>
    <w:p w:rsidR="00C67440" w:rsidRPr="003F3A7B" w:rsidRDefault="00C67440" w:rsidP="00C67440">
      <w:pPr>
        <w:numPr>
          <w:ilvl w:val="0"/>
          <w:numId w:val="8"/>
        </w:numPr>
        <w:spacing w:after="0" w:line="240" w:lineRule="auto"/>
        <w:rPr>
          <w:rFonts w:cs="Calibri"/>
          <w:sz w:val="20"/>
          <w:szCs w:val="20"/>
        </w:rPr>
      </w:pPr>
      <w:r w:rsidRPr="003F3A7B">
        <w:rPr>
          <w:rFonts w:cs="Calibri"/>
          <w:sz w:val="20"/>
          <w:szCs w:val="20"/>
        </w:rPr>
        <w:t>Evaluation of all promotions, communications and “new offers” help identify flaws which lead to improvements in the following promotions, etc.</w:t>
      </w:r>
    </w:p>
    <w:p w:rsidR="00C67440" w:rsidRDefault="00C67440" w:rsidP="00C67440">
      <w:pPr>
        <w:numPr>
          <w:ilvl w:val="0"/>
          <w:numId w:val="8"/>
        </w:numPr>
        <w:spacing w:after="0" w:line="240" w:lineRule="auto"/>
        <w:rPr>
          <w:rFonts w:cs="Calibri"/>
          <w:sz w:val="20"/>
          <w:szCs w:val="20"/>
        </w:rPr>
      </w:pPr>
      <w:r w:rsidRPr="003F3A7B">
        <w:rPr>
          <w:rFonts w:cs="Calibri"/>
          <w:sz w:val="20"/>
          <w:szCs w:val="20"/>
        </w:rPr>
        <w:t>Investigation of sales force anomalies has resulted in identification of faulty methods/ strategies, revitalization of sales force and resulted in improved sales quality and performance for SME and PCO sales.</w:t>
      </w:r>
    </w:p>
    <w:p w:rsidR="00C67440" w:rsidRPr="003F3A7B" w:rsidRDefault="00C67440" w:rsidP="00C67440">
      <w:pPr>
        <w:numPr>
          <w:ilvl w:val="0"/>
          <w:numId w:val="8"/>
        </w:numPr>
        <w:spacing w:after="0" w:line="240" w:lineRule="auto"/>
        <w:rPr>
          <w:rFonts w:cs="Calibri"/>
          <w:sz w:val="20"/>
          <w:szCs w:val="20"/>
        </w:rPr>
      </w:pPr>
      <w:r w:rsidRPr="003F3A7B">
        <w:rPr>
          <w:rFonts w:cs="Calibri"/>
          <w:sz w:val="20"/>
          <w:szCs w:val="20"/>
        </w:rPr>
        <w:t>Evaluation of Telesales activities, sales force and strategies has resulted in development of more effective telesale</w:t>
      </w:r>
      <w:r>
        <w:rPr>
          <w:rFonts w:cs="Calibri"/>
          <w:sz w:val="20"/>
          <w:szCs w:val="20"/>
        </w:rPr>
        <w:t>s strategies, unproductive (non-</w:t>
      </w:r>
      <w:r w:rsidRPr="003F3A7B">
        <w:rPr>
          <w:rFonts w:cs="Calibri"/>
          <w:sz w:val="20"/>
          <w:szCs w:val="20"/>
        </w:rPr>
        <w:t>usage) sales and thus improving sales quality and revenue generation directly.</w:t>
      </w:r>
    </w:p>
    <w:p w:rsidR="00C67440" w:rsidRDefault="00C67440" w:rsidP="00C67440">
      <w:pPr>
        <w:spacing w:after="0" w:line="240" w:lineRule="auto"/>
        <w:rPr>
          <w:rFonts w:cs="Calibri"/>
          <w:sz w:val="20"/>
          <w:szCs w:val="20"/>
        </w:rPr>
      </w:pPr>
    </w:p>
    <w:p w:rsidR="007F6245" w:rsidRDefault="007F6245" w:rsidP="00C67440">
      <w:pPr>
        <w:spacing w:after="0" w:line="240" w:lineRule="auto"/>
        <w:rPr>
          <w:rFonts w:cs="Calibri"/>
          <w:sz w:val="20"/>
          <w:szCs w:val="20"/>
        </w:rPr>
      </w:pPr>
    </w:p>
    <w:p w:rsidR="007F6245" w:rsidRDefault="007F6245" w:rsidP="00C67440">
      <w:pPr>
        <w:spacing w:after="0" w:line="240" w:lineRule="auto"/>
        <w:rPr>
          <w:rFonts w:cs="Calibri"/>
          <w:sz w:val="20"/>
          <w:szCs w:val="20"/>
        </w:rPr>
      </w:pPr>
    </w:p>
    <w:p w:rsidR="007F6245" w:rsidRDefault="007F6245" w:rsidP="00C67440">
      <w:pPr>
        <w:spacing w:after="0" w:line="240" w:lineRule="auto"/>
        <w:rPr>
          <w:rFonts w:cs="Calibri"/>
          <w:sz w:val="20"/>
          <w:szCs w:val="20"/>
        </w:rPr>
      </w:pPr>
    </w:p>
    <w:p w:rsidR="007F6245" w:rsidRDefault="007F6245" w:rsidP="00C67440">
      <w:pPr>
        <w:spacing w:after="0" w:line="240" w:lineRule="auto"/>
        <w:rPr>
          <w:rFonts w:cs="Calibri"/>
          <w:sz w:val="20"/>
          <w:szCs w:val="20"/>
        </w:rPr>
      </w:pPr>
    </w:p>
    <w:p w:rsidR="007F6245" w:rsidRDefault="007F6245" w:rsidP="00C67440">
      <w:pPr>
        <w:spacing w:after="0" w:line="240" w:lineRule="auto"/>
        <w:rPr>
          <w:rFonts w:cs="Calibri"/>
          <w:sz w:val="20"/>
          <w:szCs w:val="20"/>
        </w:rPr>
      </w:pPr>
    </w:p>
    <w:p w:rsidR="007F6245" w:rsidRDefault="007F6245" w:rsidP="00C67440">
      <w:pPr>
        <w:spacing w:after="0" w:line="240" w:lineRule="auto"/>
        <w:rPr>
          <w:rFonts w:cs="Calibri"/>
          <w:sz w:val="20"/>
          <w:szCs w:val="20"/>
        </w:rPr>
      </w:pPr>
    </w:p>
    <w:p w:rsidR="007F6245" w:rsidRDefault="007F6245" w:rsidP="00C67440">
      <w:pPr>
        <w:spacing w:after="0" w:line="240" w:lineRule="auto"/>
        <w:rPr>
          <w:rFonts w:cs="Calibri"/>
          <w:sz w:val="20"/>
          <w:szCs w:val="20"/>
        </w:rPr>
      </w:pPr>
    </w:p>
    <w:p w:rsidR="005058D7" w:rsidRDefault="005058D7" w:rsidP="00C67440">
      <w:pPr>
        <w:spacing w:after="0" w:line="240" w:lineRule="auto"/>
        <w:rPr>
          <w:rFonts w:cs="Calibri"/>
          <w:sz w:val="20"/>
          <w:szCs w:val="20"/>
        </w:rPr>
      </w:pPr>
    </w:p>
    <w:p w:rsidR="00C67440" w:rsidRDefault="00C67440" w:rsidP="00C67440">
      <w:pPr>
        <w:spacing w:after="0" w:line="240" w:lineRule="auto"/>
        <w:rPr>
          <w:rFonts w:cs="Calibri"/>
          <w:sz w:val="20"/>
          <w:szCs w:val="20"/>
        </w:rPr>
      </w:pPr>
    </w:p>
    <w:p w:rsidR="00C67440" w:rsidRPr="007F6245" w:rsidRDefault="00C67440" w:rsidP="00C67440">
      <w:pPr>
        <w:rPr>
          <w:rFonts w:eastAsia="Times New Roman" w:cs="Calibri"/>
          <w:b/>
          <w:bCs/>
          <w:i/>
          <w:color w:val="4F81BD"/>
          <w:sz w:val="20"/>
          <w:szCs w:val="26"/>
          <w:u w:val="single"/>
        </w:rPr>
      </w:pPr>
      <w:r w:rsidRPr="007F6245">
        <w:rPr>
          <w:rFonts w:eastAsia="Times New Roman" w:cs="Calibri"/>
          <w:b/>
          <w:bCs/>
          <w:i/>
          <w:color w:val="4F81BD"/>
          <w:sz w:val="20"/>
          <w:szCs w:val="26"/>
          <w:u w:val="single"/>
        </w:rPr>
        <w:lastRenderedPageBreak/>
        <w:t>Personal Information:</w:t>
      </w:r>
    </w:p>
    <w:p w:rsidR="00C67440" w:rsidRDefault="00C67440" w:rsidP="00C67440">
      <w:pPr>
        <w:spacing w:after="0" w:line="240" w:lineRule="auto"/>
        <w:rPr>
          <w:rFonts w:cs="Calibri"/>
          <w:sz w:val="20"/>
          <w:szCs w:val="20"/>
        </w:rPr>
      </w:pPr>
      <w:r>
        <w:rPr>
          <w:rFonts w:cs="Calibri"/>
          <w:sz w:val="20"/>
          <w:szCs w:val="20"/>
        </w:rPr>
        <w:t>Father</w:t>
      </w:r>
      <w:r>
        <w:rPr>
          <w:rFonts w:cs="Calibri"/>
          <w:sz w:val="20"/>
          <w:szCs w:val="20"/>
        </w:rPr>
        <w:tab/>
      </w:r>
      <w:r>
        <w:rPr>
          <w:rFonts w:cs="Calibri"/>
          <w:sz w:val="20"/>
          <w:szCs w:val="20"/>
        </w:rPr>
        <w:tab/>
        <w:t xml:space="preserve">: Abdul </w:t>
      </w:r>
      <w:proofErr w:type="spellStart"/>
      <w:r>
        <w:rPr>
          <w:rFonts w:cs="Calibri"/>
          <w:sz w:val="20"/>
          <w:szCs w:val="20"/>
        </w:rPr>
        <w:t>Wahab</w:t>
      </w:r>
      <w:proofErr w:type="spellEnd"/>
    </w:p>
    <w:p w:rsidR="00C67440" w:rsidRDefault="00C67440" w:rsidP="00C67440">
      <w:pPr>
        <w:spacing w:after="0" w:line="240" w:lineRule="auto"/>
        <w:rPr>
          <w:rFonts w:cs="Calibri"/>
          <w:sz w:val="20"/>
          <w:szCs w:val="20"/>
        </w:rPr>
      </w:pPr>
      <w:r>
        <w:rPr>
          <w:rFonts w:cs="Calibri"/>
          <w:sz w:val="20"/>
          <w:szCs w:val="20"/>
        </w:rPr>
        <w:t>Mother</w:t>
      </w:r>
      <w:r>
        <w:rPr>
          <w:rFonts w:cs="Calibri"/>
          <w:sz w:val="20"/>
          <w:szCs w:val="20"/>
        </w:rPr>
        <w:tab/>
      </w:r>
      <w:r>
        <w:rPr>
          <w:rFonts w:cs="Calibri"/>
          <w:sz w:val="20"/>
          <w:szCs w:val="20"/>
        </w:rPr>
        <w:tab/>
        <w:t xml:space="preserve">: </w:t>
      </w:r>
      <w:proofErr w:type="spellStart"/>
      <w:r>
        <w:rPr>
          <w:rFonts w:cs="Calibri"/>
          <w:sz w:val="20"/>
          <w:szCs w:val="20"/>
        </w:rPr>
        <w:t>Late.Nasima</w:t>
      </w:r>
      <w:proofErr w:type="spellEnd"/>
      <w:r>
        <w:rPr>
          <w:rFonts w:cs="Calibri"/>
          <w:sz w:val="20"/>
          <w:szCs w:val="20"/>
        </w:rPr>
        <w:t xml:space="preserve"> Begum</w:t>
      </w:r>
    </w:p>
    <w:p w:rsidR="00C67440" w:rsidRDefault="00C67440" w:rsidP="00C67440">
      <w:pPr>
        <w:spacing w:after="0" w:line="240" w:lineRule="auto"/>
        <w:rPr>
          <w:rFonts w:cs="Calibri"/>
          <w:sz w:val="20"/>
          <w:szCs w:val="20"/>
        </w:rPr>
      </w:pPr>
      <w:r>
        <w:rPr>
          <w:rFonts w:cs="Calibri"/>
          <w:sz w:val="20"/>
          <w:szCs w:val="20"/>
        </w:rPr>
        <w:t>Spouse</w:t>
      </w:r>
      <w:r>
        <w:rPr>
          <w:rFonts w:cs="Calibri"/>
          <w:sz w:val="20"/>
          <w:szCs w:val="20"/>
        </w:rPr>
        <w:tab/>
      </w:r>
      <w:r>
        <w:rPr>
          <w:rFonts w:cs="Calibri"/>
          <w:sz w:val="20"/>
          <w:szCs w:val="20"/>
        </w:rPr>
        <w:tab/>
        <w:t>: Tania Alam</w:t>
      </w:r>
    </w:p>
    <w:p w:rsidR="00C67440" w:rsidRDefault="00C67440" w:rsidP="00C67440">
      <w:pPr>
        <w:spacing w:after="0" w:line="240" w:lineRule="auto"/>
        <w:rPr>
          <w:rFonts w:cs="Calibri"/>
          <w:sz w:val="20"/>
          <w:szCs w:val="20"/>
        </w:rPr>
      </w:pPr>
      <w:r>
        <w:rPr>
          <w:rFonts w:cs="Calibri"/>
          <w:sz w:val="20"/>
          <w:szCs w:val="20"/>
        </w:rPr>
        <w:t>Child</w:t>
      </w:r>
      <w:r>
        <w:rPr>
          <w:rFonts w:cs="Calibri"/>
          <w:sz w:val="20"/>
          <w:szCs w:val="20"/>
        </w:rPr>
        <w:tab/>
      </w:r>
      <w:r>
        <w:rPr>
          <w:rFonts w:cs="Calibri"/>
          <w:sz w:val="20"/>
          <w:szCs w:val="20"/>
        </w:rPr>
        <w:tab/>
        <w:t xml:space="preserve">: </w:t>
      </w:r>
      <w:proofErr w:type="spellStart"/>
      <w:r>
        <w:rPr>
          <w:rFonts w:cs="Calibri"/>
          <w:sz w:val="20"/>
          <w:szCs w:val="20"/>
        </w:rPr>
        <w:t>Saif</w:t>
      </w:r>
      <w:proofErr w:type="spellEnd"/>
      <w:r>
        <w:rPr>
          <w:rFonts w:cs="Calibri"/>
          <w:sz w:val="20"/>
          <w:szCs w:val="20"/>
        </w:rPr>
        <w:t xml:space="preserve"> Ad-</w:t>
      </w:r>
      <w:proofErr w:type="spellStart"/>
      <w:r>
        <w:rPr>
          <w:rFonts w:cs="Calibri"/>
          <w:sz w:val="20"/>
          <w:szCs w:val="20"/>
        </w:rPr>
        <w:t>deen</w:t>
      </w:r>
      <w:proofErr w:type="spellEnd"/>
      <w:r>
        <w:rPr>
          <w:rFonts w:cs="Calibri"/>
          <w:sz w:val="20"/>
          <w:szCs w:val="20"/>
        </w:rPr>
        <w:t xml:space="preserve"> (</w:t>
      </w:r>
      <w:proofErr w:type="spellStart"/>
      <w:r>
        <w:rPr>
          <w:rFonts w:cs="Calibri"/>
          <w:sz w:val="20"/>
          <w:szCs w:val="20"/>
        </w:rPr>
        <w:t>Rayyan</w:t>
      </w:r>
      <w:proofErr w:type="spellEnd"/>
      <w:r>
        <w:rPr>
          <w:rFonts w:cs="Calibri"/>
          <w:sz w:val="20"/>
          <w:szCs w:val="20"/>
        </w:rPr>
        <w:t>)</w:t>
      </w:r>
    </w:p>
    <w:p w:rsidR="00C67440" w:rsidRDefault="00C67440" w:rsidP="00C67440">
      <w:pPr>
        <w:spacing w:after="0" w:line="240" w:lineRule="auto"/>
        <w:rPr>
          <w:rFonts w:cs="Calibri"/>
          <w:sz w:val="20"/>
          <w:szCs w:val="20"/>
        </w:rPr>
      </w:pPr>
      <w:r>
        <w:rPr>
          <w:rFonts w:cs="Calibri"/>
          <w:sz w:val="20"/>
          <w:szCs w:val="20"/>
        </w:rPr>
        <w:t>DOB</w:t>
      </w:r>
      <w:r>
        <w:rPr>
          <w:rFonts w:cs="Calibri"/>
          <w:sz w:val="20"/>
          <w:szCs w:val="20"/>
        </w:rPr>
        <w:tab/>
      </w:r>
      <w:r>
        <w:rPr>
          <w:rFonts w:cs="Calibri"/>
          <w:sz w:val="20"/>
          <w:szCs w:val="20"/>
        </w:rPr>
        <w:tab/>
      </w:r>
      <w:proofErr w:type="gramStart"/>
      <w:r>
        <w:rPr>
          <w:rFonts w:cs="Calibri"/>
          <w:sz w:val="20"/>
          <w:szCs w:val="20"/>
        </w:rPr>
        <w:t>:12th</w:t>
      </w:r>
      <w:proofErr w:type="gramEnd"/>
      <w:r>
        <w:rPr>
          <w:rFonts w:cs="Calibri"/>
          <w:sz w:val="20"/>
          <w:szCs w:val="20"/>
        </w:rPr>
        <w:t xml:space="preserve"> December 1982</w:t>
      </w:r>
    </w:p>
    <w:p w:rsidR="00C67440" w:rsidRDefault="00C67440" w:rsidP="00C67440">
      <w:pPr>
        <w:spacing w:after="0" w:line="240" w:lineRule="auto"/>
        <w:rPr>
          <w:rFonts w:cs="Calibri"/>
          <w:sz w:val="20"/>
          <w:szCs w:val="20"/>
        </w:rPr>
      </w:pPr>
      <w:r>
        <w:rPr>
          <w:rFonts w:cs="Calibri"/>
          <w:sz w:val="20"/>
          <w:szCs w:val="20"/>
        </w:rPr>
        <w:t>Age</w:t>
      </w:r>
      <w:r>
        <w:rPr>
          <w:rFonts w:cs="Calibri"/>
          <w:sz w:val="20"/>
          <w:szCs w:val="20"/>
        </w:rPr>
        <w:tab/>
      </w:r>
      <w:r>
        <w:rPr>
          <w:rFonts w:cs="Calibri"/>
          <w:sz w:val="20"/>
          <w:szCs w:val="20"/>
        </w:rPr>
        <w:tab/>
        <w:t>: 34yrs</w:t>
      </w:r>
    </w:p>
    <w:p w:rsidR="00C67440" w:rsidRDefault="00C67440" w:rsidP="00C67440">
      <w:pPr>
        <w:spacing w:after="0" w:line="240" w:lineRule="auto"/>
        <w:rPr>
          <w:rFonts w:cs="Calibri"/>
          <w:sz w:val="20"/>
          <w:szCs w:val="20"/>
        </w:rPr>
      </w:pPr>
      <w:r>
        <w:rPr>
          <w:rFonts w:cs="Calibri"/>
          <w:sz w:val="20"/>
          <w:szCs w:val="20"/>
        </w:rPr>
        <w:t>Height</w:t>
      </w:r>
      <w:r>
        <w:rPr>
          <w:rFonts w:cs="Calibri"/>
          <w:sz w:val="20"/>
          <w:szCs w:val="20"/>
        </w:rPr>
        <w:tab/>
      </w:r>
      <w:r>
        <w:rPr>
          <w:rFonts w:cs="Calibri"/>
          <w:sz w:val="20"/>
          <w:szCs w:val="20"/>
        </w:rPr>
        <w:tab/>
        <w:t>: 5 feet 7 inches</w:t>
      </w:r>
    </w:p>
    <w:p w:rsidR="00C67440" w:rsidRDefault="00C67440" w:rsidP="00C67440">
      <w:pPr>
        <w:spacing w:after="0" w:line="240" w:lineRule="auto"/>
        <w:rPr>
          <w:rFonts w:cs="Calibri"/>
          <w:sz w:val="20"/>
          <w:szCs w:val="20"/>
        </w:rPr>
      </w:pPr>
      <w:r>
        <w:rPr>
          <w:rFonts w:cs="Calibri"/>
          <w:sz w:val="20"/>
          <w:szCs w:val="20"/>
        </w:rPr>
        <w:t>Weight</w:t>
      </w:r>
      <w:r>
        <w:rPr>
          <w:rFonts w:cs="Calibri"/>
          <w:sz w:val="20"/>
          <w:szCs w:val="20"/>
        </w:rPr>
        <w:tab/>
      </w:r>
      <w:r>
        <w:rPr>
          <w:rFonts w:cs="Calibri"/>
          <w:sz w:val="20"/>
          <w:szCs w:val="20"/>
        </w:rPr>
        <w:tab/>
        <w:t>: 80kg</w:t>
      </w:r>
    </w:p>
    <w:p w:rsidR="00C67440" w:rsidRPr="00C67440" w:rsidRDefault="00C67440" w:rsidP="00C67440">
      <w:pPr>
        <w:spacing w:after="0" w:line="240" w:lineRule="auto"/>
        <w:rPr>
          <w:rFonts w:cs="Calibri"/>
          <w:sz w:val="20"/>
          <w:szCs w:val="20"/>
        </w:rPr>
      </w:pPr>
      <w:r w:rsidRPr="00C67440">
        <w:rPr>
          <w:rFonts w:cs="Calibri"/>
          <w:sz w:val="20"/>
          <w:szCs w:val="20"/>
        </w:rPr>
        <w:t xml:space="preserve">Blood Group      </w:t>
      </w:r>
      <w:r w:rsidRPr="00C67440">
        <w:rPr>
          <w:rFonts w:cs="Calibri"/>
          <w:sz w:val="20"/>
          <w:szCs w:val="20"/>
        </w:rPr>
        <w:tab/>
        <w:t>:  ‘B’ (+)</w:t>
      </w:r>
    </w:p>
    <w:p w:rsidR="00C67440" w:rsidRPr="00C67440" w:rsidRDefault="00C67440" w:rsidP="00C67440">
      <w:pPr>
        <w:spacing w:after="0" w:line="240" w:lineRule="auto"/>
        <w:rPr>
          <w:rFonts w:cs="Calibri"/>
          <w:sz w:val="20"/>
          <w:szCs w:val="20"/>
        </w:rPr>
      </w:pPr>
      <w:r w:rsidRPr="00C67440">
        <w:rPr>
          <w:rFonts w:cs="Calibri"/>
          <w:sz w:val="20"/>
          <w:szCs w:val="20"/>
        </w:rPr>
        <w:t xml:space="preserve">Nationality         </w:t>
      </w:r>
      <w:r w:rsidRPr="00C67440">
        <w:rPr>
          <w:rFonts w:cs="Calibri"/>
          <w:sz w:val="20"/>
          <w:szCs w:val="20"/>
        </w:rPr>
        <w:tab/>
        <w:t>:  Bangladeshi</w:t>
      </w:r>
    </w:p>
    <w:p w:rsidR="00C67440" w:rsidRDefault="00C67440" w:rsidP="00C67440">
      <w:pPr>
        <w:spacing w:after="0" w:line="240" w:lineRule="auto"/>
        <w:rPr>
          <w:rFonts w:cs="Calibri"/>
          <w:sz w:val="20"/>
          <w:szCs w:val="20"/>
        </w:rPr>
      </w:pPr>
      <w:r w:rsidRPr="00C67440">
        <w:rPr>
          <w:rFonts w:cs="Calibri"/>
          <w:sz w:val="20"/>
          <w:szCs w:val="20"/>
        </w:rPr>
        <w:t xml:space="preserve">Religion              </w:t>
      </w:r>
      <w:r w:rsidRPr="00C67440">
        <w:rPr>
          <w:rFonts w:cs="Calibri"/>
          <w:sz w:val="20"/>
          <w:szCs w:val="20"/>
        </w:rPr>
        <w:tab/>
        <w:t>:  Muslim</w:t>
      </w:r>
    </w:p>
    <w:p w:rsidR="005058D7" w:rsidRDefault="005058D7" w:rsidP="00C67440">
      <w:pPr>
        <w:spacing w:after="0" w:line="240" w:lineRule="auto"/>
        <w:rPr>
          <w:rFonts w:cs="Calibri"/>
          <w:sz w:val="20"/>
          <w:szCs w:val="20"/>
        </w:rPr>
      </w:pPr>
    </w:p>
    <w:p w:rsidR="005058D7" w:rsidRDefault="005058D7" w:rsidP="00C67440">
      <w:pPr>
        <w:spacing w:after="0" w:line="240" w:lineRule="auto"/>
        <w:rPr>
          <w:rFonts w:cs="Calibri"/>
          <w:sz w:val="20"/>
          <w:szCs w:val="20"/>
        </w:rPr>
      </w:pPr>
    </w:p>
    <w:p w:rsidR="005058D7" w:rsidRDefault="005058D7" w:rsidP="00C67440">
      <w:pPr>
        <w:spacing w:after="0" w:line="240" w:lineRule="auto"/>
        <w:rPr>
          <w:rFonts w:cs="Calibri"/>
          <w:sz w:val="20"/>
          <w:szCs w:val="20"/>
        </w:rPr>
      </w:pPr>
    </w:p>
    <w:p w:rsidR="005058D7" w:rsidRPr="003F3A7B" w:rsidRDefault="005058D7" w:rsidP="005058D7">
      <w:pPr>
        <w:spacing w:before="120"/>
        <w:rPr>
          <w:rFonts w:cs="Calibri"/>
          <w:b/>
          <w:color w:val="000000"/>
          <w:sz w:val="20"/>
          <w:szCs w:val="20"/>
        </w:rPr>
      </w:pPr>
      <w:r w:rsidRPr="003F3A7B">
        <w:rPr>
          <w:rFonts w:cs="Calibri"/>
          <w:b/>
          <w:color w:val="000000"/>
          <w:sz w:val="20"/>
          <w:szCs w:val="20"/>
        </w:rPr>
        <w:t>References</w:t>
      </w:r>
    </w:p>
    <w:p w:rsidR="005058D7" w:rsidRPr="003F3A7B" w:rsidRDefault="005058D7" w:rsidP="005058D7">
      <w:pPr>
        <w:rPr>
          <w:rFonts w:cs="Calibri"/>
          <w:color w:val="000000"/>
          <w:sz w:val="20"/>
          <w:szCs w:val="20"/>
        </w:rPr>
      </w:pPr>
      <w:r w:rsidRPr="003F3A7B">
        <w:rPr>
          <w:rFonts w:cs="Calibri"/>
          <w:color w:val="000000"/>
          <w:sz w:val="20"/>
          <w:szCs w:val="20"/>
        </w:rPr>
        <w:t>Available on request</w:t>
      </w:r>
    </w:p>
    <w:p w:rsidR="005058D7" w:rsidRPr="003F3A7B" w:rsidRDefault="005058D7" w:rsidP="005058D7">
      <w:pPr>
        <w:rPr>
          <w:rFonts w:cs="Calibri"/>
          <w:color w:val="000000"/>
          <w:sz w:val="20"/>
          <w:szCs w:val="20"/>
        </w:rPr>
      </w:pPr>
    </w:p>
    <w:p w:rsidR="005058D7" w:rsidRPr="003F3A7B" w:rsidRDefault="005058D7" w:rsidP="005058D7">
      <w:pPr>
        <w:rPr>
          <w:rFonts w:cs="Calibri"/>
          <w:color w:val="000000"/>
          <w:sz w:val="20"/>
          <w:szCs w:val="20"/>
        </w:rPr>
      </w:pPr>
    </w:p>
    <w:p w:rsidR="005058D7" w:rsidRDefault="005058D7" w:rsidP="005058D7">
      <w:pPr>
        <w:rPr>
          <w:rFonts w:cs="Calibri"/>
          <w:color w:val="000000"/>
          <w:sz w:val="20"/>
          <w:szCs w:val="20"/>
        </w:rPr>
      </w:pPr>
    </w:p>
    <w:p w:rsidR="001E3851" w:rsidRDefault="001E3851" w:rsidP="005058D7">
      <w:pPr>
        <w:rPr>
          <w:rFonts w:cs="Calibri"/>
          <w:color w:val="000000"/>
          <w:sz w:val="20"/>
          <w:szCs w:val="20"/>
        </w:rPr>
      </w:pPr>
    </w:p>
    <w:p w:rsidR="001E3851" w:rsidRDefault="001E3851" w:rsidP="005058D7">
      <w:pPr>
        <w:rPr>
          <w:rFonts w:cs="Calibri"/>
          <w:color w:val="000000"/>
          <w:sz w:val="20"/>
          <w:szCs w:val="20"/>
        </w:rPr>
      </w:pPr>
    </w:p>
    <w:p w:rsidR="001E3851" w:rsidRDefault="001E3851" w:rsidP="005058D7">
      <w:pPr>
        <w:rPr>
          <w:rFonts w:cs="Calibri"/>
          <w:color w:val="000000"/>
          <w:sz w:val="20"/>
          <w:szCs w:val="20"/>
        </w:rPr>
      </w:pPr>
    </w:p>
    <w:p w:rsidR="001E3851" w:rsidRDefault="001E3851" w:rsidP="005058D7">
      <w:pPr>
        <w:rPr>
          <w:rFonts w:cs="Calibri"/>
          <w:color w:val="000000"/>
          <w:sz w:val="20"/>
          <w:szCs w:val="20"/>
        </w:rPr>
      </w:pPr>
    </w:p>
    <w:p w:rsidR="001E3851" w:rsidRDefault="001E3851" w:rsidP="005058D7">
      <w:pPr>
        <w:rPr>
          <w:rFonts w:cs="Calibri"/>
          <w:color w:val="000000"/>
          <w:sz w:val="20"/>
          <w:szCs w:val="20"/>
        </w:rPr>
      </w:pPr>
    </w:p>
    <w:p w:rsidR="001E3851" w:rsidRDefault="001E3851" w:rsidP="005058D7">
      <w:pPr>
        <w:rPr>
          <w:rFonts w:cs="Calibri"/>
          <w:color w:val="000000"/>
          <w:sz w:val="20"/>
          <w:szCs w:val="20"/>
        </w:rPr>
      </w:pPr>
    </w:p>
    <w:p w:rsidR="001E3851" w:rsidRDefault="001E3851" w:rsidP="005058D7">
      <w:pPr>
        <w:rPr>
          <w:rFonts w:cs="Calibri"/>
          <w:color w:val="000000"/>
          <w:sz w:val="20"/>
          <w:szCs w:val="20"/>
        </w:rPr>
      </w:pPr>
    </w:p>
    <w:p w:rsidR="001E3851" w:rsidRDefault="001E3851" w:rsidP="005058D7">
      <w:pPr>
        <w:rPr>
          <w:rFonts w:cs="Calibri"/>
          <w:color w:val="000000"/>
          <w:sz w:val="20"/>
          <w:szCs w:val="20"/>
        </w:rPr>
      </w:pPr>
    </w:p>
    <w:p w:rsidR="001E3851" w:rsidRPr="003F3A7B" w:rsidRDefault="001E3851" w:rsidP="005058D7">
      <w:pPr>
        <w:rPr>
          <w:rFonts w:cs="Calibri"/>
          <w:color w:val="000000"/>
          <w:sz w:val="20"/>
          <w:szCs w:val="20"/>
        </w:rPr>
      </w:pPr>
    </w:p>
    <w:p w:rsidR="005058D7" w:rsidRPr="003F3A7B" w:rsidRDefault="005058D7" w:rsidP="005058D7">
      <w:pPr>
        <w:rPr>
          <w:rFonts w:cs="Calibri"/>
          <w:color w:val="000000"/>
          <w:sz w:val="20"/>
          <w:szCs w:val="20"/>
        </w:rPr>
      </w:pPr>
      <w:r w:rsidRPr="003F3A7B">
        <w:rPr>
          <w:rFonts w:cs="Calibri"/>
          <w:color w:val="000000"/>
          <w:sz w:val="20"/>
          <w:szCs w:val="20"/>
        </w:rPr>
        <w:t xml:space="preserve">___________________                                                                       </w:t>
      </w:r>
    </w:p>
    <w:p w:rsidR="005058D7" w:rsidRPr="003F3A7B" w:rsidRDefault="005058D7" w:rsidP="005058D7">
      <w:pPr>
        <w:rPr>
          <w:rFonts w:cs="Calibri"/>
          <w:sz w:val="20"/>
          <w:szCs w:val="20"/>
        </w:rPr>
      </w:pPr>
      <w:r w:rsidRPr="003F3A7B">
        <w:rPr>
          <w:rFonts w:cs="Calibri"/>
          <w:sz w:val="20"/>
          <w:szCs w:val="20"/>
        </w:rPr>
        <w:t>Md. Monir Hossain</w:t>
      </w:r>
    </w:p>
    <w:p w:rsidR="005058D7" w:rsidRPr="00C67440" w:rsidRDefault="005058D7" w:rsidP="00C67440">
      <w:pPr>
        <w:spacing w:after="0" w:line="240" w:lineRule="auto"/>
        <w:rPr>
          <w:rFonts w:cs="Calibri"/>
          <w:sz w:val="20"/>
          <w:szCs w:val="20"/>
        </w:rPr>
      </w:pPr>
    </w:p>
    <w:sectPr w:rsidR="005058D7" w:rsidRPr="00C67440" w:rsidSect="005058D7">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4BF7"/>
    <w:multiLevelType w:val="hybridMultilevel"/>
    <w:tmpl w:val="8CF4E6BE"/>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806B3F"/>
    <w:multiLevelType w:val="hybridMultilevel"/>
    <w:tmpl w:val="1B107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34799"/>
    <w:multiLevelType w:val="hybridMultilevel"/>
    <w:tmpl w:val="F924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A729D"/>
    <w:multiLevelType w:val="hybridMultilevel"/>
    <w:tmpl w:val="93B4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F7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6E3DAF"/>
    <w:multiLevelType w:val="hybridMultilevel"/>
    <w:tmpl w:val="26248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4473E2"/>
    <w:multiLevelType w:val="hybridMultilevel"/>
    <w:tmpl w:val="08F046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E355F1C"/>
    <w:multiLevelType w:val="hybridMultilevel"/>
    <w:tmpl w:val="36466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AE13A7"/>
    <w:multiLevelType w:val="hybridMultilevel"/>
    <w:tmpl w:val="44B07ED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8"/>
  </w:num>
  <w:num w:numId="6">
    <w:abstractNumId w:val="2"/>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EC0"/>
    <w:rsid w:val="0001107A"/>
    <w:rsid w:val="00067AC8"/>
    <w:rsid w:val="001E3851"/>
    <w:rsid w:val="002D1A39"/>
    <w:rsid w:val="003D4F30"/>
    <w:rsid w:val="003E105F"/>
    <w:rsid w:val="003F073A"/>
    <w:rsid w:val="00457553"/>
    <w:rsid w:val="004C6F17"/>
    <w:rsid w:val="005058D7"/>
    <w:rsid w:val="005C65BA"/>
    <w:rsid w:val="005E38E0"/>
    <w:rsid w:val="005F055D"/>
    <w:rsid w:val="00601EC0"/>
    <w:rsid w:val="0066745B"/>
    <w:rsid w:val="007D1EF6"/>
    <w:rsid w:val="007F6245"/>
    <w:rsid w:val="0090311C"/>
    <w:rsid w:val="00A10340"/>
    <w:rsid w:val="00C67440"/>
    <w:rsid w:val="00CA0A21"/>
    <w:rsid w:val="00D61A59"/>
    <w:rsid w:val="00E60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3A"/>
    <w:pPr>
      <w:spacing w:after="200" w:line="276" w:lineRule="auto"/>
    </w:pPr>
    <w:rPr>
      <w:sz w:val="22"/>
      <w:szCs w:val="22"/>
    </w:rPr>
  </w:style>
  <w:style w:type="paragraph" w:styleId="Heading1">
    <w:name w:val="heading 1"/>
    <w:basedOn w:val="Normal"/>
    <w:next w:val="Normal"/>
    <w:link w:val="Heading1Char"/>
    <w:qFormat/>
    <w:rsid w:val="00601EC0"/>
    <w:pPr>
      <w:keepNext/>
      <w:spacing w:after="0" w:line="240" w:lineRule="auto"/>
      <w:outlineLvl w:val="0"/>
    </w:pPr>
    <w:rPr>
      <w:rFonts w:ascii="Times New Roman" w:eastAsia="Times New Roman" w:hAnsi="Times New Roman"/>
      <w:sz w:val="28"/>
      <w:szCs w:val="20"/>
    </w:rPr>
  </w:style>
  <w:style w:type="paragraph" w:styleId="Heading2">
    <w:name w:val="heading 2"/>
    <w:basedOn w:val="Normal"/>
    <w:next w:val="Normal"/>
    <w:link w:val="Heading2Char"/>
    <w:uiPriority w:val="9"/>
    <w:semiHidden/>
    <w:unhideWhenUsed/>
    <w:qFormat/>
    <w:rsid w:val="003E105F"/>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CA0A21"/>
    <w:pPr>
      <w:keepNext/>
      <w:keepLines/>
      <w:spacing w:before="200" w:after="0"/>
      <w:outlineLvl w:val="3"/>
    </w:pPr>
    <w:rPr>
      <w:rFonts w:ascii="Cambria" w:eastAsia="Times New Roman"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EC0"/>
    <w:rPr>
      <w:rFonts w:ascii="Times New Roman" w:eastAsia="Times New Roman" w:hAnsi="Times New Roman" w:cs="Times New Roman"/>
      <w:sz w:val="28"/>
      <w:szCs w:val="20"/>
    </w:rPr>
  </w:style>
  <w:style w:type="character" w:customStyle="1" w:styleId="Heading4Char">
    <w:name w:val="Heading 4 Char"/>
    <w:link w:val="Heading4"/>
    <w:uiPriority w:val="9"/>
    <w:semiHidden/>
    <w:rsid w:val="00CA0A21"/>
    <w:rPr>
      <w:rFonts w:ascii="Cambria" w:eastAsia="Times New Roman" w:hAnsi="Cambria" w:cs="Times New Roman"/>
      <w:b/>
      <w:bCs/>
      <w:i/>
      <w:iCs/>
      <w:color w:val="4F81BD"/>
    </w:rPr>
  </w:style>
  <w:style w:type="character" w:styleId="Hyperlink">
    <w:name w:val="Hyperlink"/>
    <w:rsid w:val="00CA0A21"/>
    <w:rPr>
      <w:color w:val="0000FF"/>
      <w:u w:val="single"/>
    </w:rPr>
  </w:style>
  <w:style w:type="paragraph" w:styleId="Header">
    <w:name w:val="header"/>
    <w:basedOn w:val="Normal"/>
    <w:link w:val="HeaderChar"/>
    <w:rsid w:val="00CA0A2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CA0A21"/>
    <w:rPr>
      <w:rFonts w:ascii="Times New Roman" w:eastAsia="Times New Roman" w:hAnsi="Times New Roman" w:cs="Times New Roman"/>
      <w:sz w:val="24"/>
      <w:szCs w:val="24"/>
    </w:rPr>
  </w:style>
  <w:style w:type="paragraph" w:styleId="ListParagraph">
    <w:name w:val="List Paragraph"/>
    <w:basedOn w:val="Normal"/>
    <w:uiPriority w:val="34"/>
    <w:qFormat/>
    <w:rsid w:val="00CA0A21"/>
    <w:pPr>
      <w:spacing w:after="160" w:line="259" w:lineRule="auto"/>
      <w:ind w:left="720"/>
      <w:contextualSpacing/>
    </w:pPr>
  </w:style>
  <w:style w:type="table" w:styleId="TableGrid">
    <w:name w:val="Table Grid"/>
    <w:basedOn w:val="TableNormal"/>
    <w:uiPriority w:val="39"/>
    <w:rsid w:val="00CA0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semiHidden/>
    <w:rsid w:val="003E105F"/>
    <w:rPr>
      <w:rFonts w:ascii="Cambria" w:eastAsia="Times New Roman" w:hAnsi="Cambria" w:cs="Times New Roman"/>
      <w:b/>
      <w:bCs/>
      <w:color w:val="4F81BD"/>
      <w:sz w:val="26"/>
      <w:szCs w:val="26"/>
    </w:rPr>
  </w:style>
  <w:style w:type="paragraph" w:customStyle="1" w:styleId="Achievement">
    <w:name w:val="Achievement"/>
    <w:basedOn w:val="BodyText"/>
    <w:rsid w:val="003E105F"/>
    <w:pPr>
      <w:spacing w:after="60" w:line="240" w:lineRule="atLeast"/>
      <w:jc w:val="both"/>
    </w:pPr>
    <w:rPr>
      <w:rFonts w:ascii="Garamond" w:eastAsia="Times New Roman" w:hAnsi="Garamond"/>
      <w:szCs w:val="20"/>
    </w:rPr>
  </w:style>
  <w:style w:type="paragraph" w:customStyle="1" w:styleId="JobTitle">
    <w:name w:val="Job Title"/>
    <w:next w:val="Achievement"/>
    <w:rsid w:val="003E105F"/>
    <w:pPr>
      <w:spacing w:before="40" w:after="40" w:line="220" w:lineRule="atLeast"/>
    </w:pPr>
    <w:rPr>
      <w:rFonts w:ascii="Garamond" w:eastAsia="Times New Roman" w:hAnsi="Garamond"/>
      <w:i/>
      <w:spacing w:val="5"/>
      <w:sz w:val="23"/>
    </w:rPr>
  </w:style>
  <w:style w:type="character" w:customStyle="1" w:styleId="5yl5">
    <w:name w:val="_5yl5"/>
    <w:basedOn w:val="DefaultParagraphFont"/>
    <w:rsid w:val="003E105F"/>
  </w:style>
  <w:style w:type="paragraph" w:styleId="BodyText">
    <w:name w:val="Body Text"/>
    <w:basedOn w:val="Normal"/>
    <w:link w:val="BodyTextChar"/>
    <w:uiPriority w:val="99"/>
    <w:semiHidden/>
    <w:unhideWhenUsed/>
    <w:rsid w:val="003E105F"/>
    <w:pPr>
      <w:spacing w:after="120"/>
    </w:pPr>
  </w:style>
  <w:style w:type="character" w:customStyle="1" w:styleId="BodyTextChar">
    <w:name w:val="Body Text Char"/>
    <w:basedOn w:val="DefaultParagraphFont"/>
    <w:link w:val="BodyText"/>
    <w:uiPriority w:val="99"/>
    <w:semiHidden/>
    <w:rsid w:val="003E10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lin507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Links>
    <vt:vector size="6" baseType="variant">
      <vt:variant>
        <vt:i4>7012421</vt:i4>
      </vt:variant>
      <vt:variant>
        <vt:i4>0</vt:i4>
      </vt:variant>
      <vt:variant>
        <vt:i4>0</vt:i4>
      </vt:variant>
      <vt:variant>
        <vt:i4>5</vt:i4>
      </vt:variant>
      <vt:variant>
        <vt:lpwstr>mailto:lalin5073@gmail.com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Md,Monir Hossain</dc:creator>
  <cp:lastModifiedBy>USER</cp:lastModifiedBy>
  <cp:revision>5</cp:revision>
  <dcterms:created xsi:type="dcterms:W3CDTF">2017-04-05T05:40:00Z</dcterms:created>
  <dcterms:modified xsi:type="dcterms:W3CDTF">2017-04-11T04:44:00Z</dcterms:modified>
</cp:coreProperties>
</file>