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0F90" w14:textId="23DA64FD" w:rsidR="00D942D7" w:rsidRDefault="00E257BC">
      <w:pPr>
        <w:tabs>
          <w:tab w:val="left" w:pos="3094"/>
          <w:tab w:val="left" w:pos="5159"/>
          <w:tab w:val="left" w:pos="7100"/>
        </w:tabs>
        <w:ind w:left="194"/>
        <w:rPr>
          <w:rFonts w:ascii="Times New Roman"/>
          <w:sz w:val="20"/>
        </w:rPr>
      </w:pPr>
      <w:r>
        <w:rPr>
          <w:noProof/>
        </w:rPr>
        <w:drawing>
          <wp:anchor distT="0" distB="0" distL="0" distR="0" simplePos="0" relativeHeight="15729152" behindDoc="0" locked="0" layoutInCell="1" allowOverlap="1" wp14:anchorId="134DC80B" wp14:editId="6A791241">
            <wp:simplePos x="0" y="0"/>
            <wp:positionH relativeFrom="page">
              <wp:posOffset>6477000</wp:posOffset>
            </wp:positionH>
            <wp:positionV relativeFrom="paragraph">
              <wp:posOffset>142240</wp:posOffset>
            </wp:positionV>
            <wp:extent cx="704215" cy="1003300"/>
            <wp:effectExtent l="0" t="0" r="635" b="0"/>
            <wp:wrapNone/>
            <wp:docPr id="11" name="image6.jpeg" descr="A person wearing a suit and tie looking at the camer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7" cstate="print"/>
                    <a:stretch>
                      <a:fillRect/>
                    </a:stretch>
                  </pic:blipFill>
                  <pic:spPr>
                    <a:xfrm>
                      <a:off x="0" y="0"/>
                      <a:ext cx="704215" cy="1003300"/>
                    </a:xfrm>
                    <a:prstGeom prst="rect">
                      <a:avLst/>
                    </a:prstGeom>
                  </pic:spPr>
                </pic:pic>
              </a:graphicData>
            </a:graphic>
            <wp14:sizeRelH relativeFrom="margin">
              <wp14:pctWidth>0</wp14:pctWidth>
            </wp14:sizeRelH>
            <wp14:sizeRelV relativeFrom="margin">
              <wp14:pctHeight>0</wp14:pctHeight>
            </wp14:sizeRelV>
          </wp:anchor>
        </w:drawing>
      </w:r>
      <w:r w:rsidR="00DC1022">
        <w:rPr>
          <w:rFonts w:ascii="Times New Roman"/>
          <w:noProof/>
          <w:position w:val="2"/>
          <w:sz w:val="20"/>
        </w:rPr>
        <w:drawing>
          <wp:inline distT="0" distB="0" distL="0" distR="0" wp14:anchorId="2D82304B" wp14:editId="501FAE34">
            <wp:extent cx="778510" cy="590550"/>
            <wp:effectExtent l="0" t="0" r="254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9103" cy="591000"/>
                    </a:xfrm>
                    <a:prstGeom prst="rect">
                      <a:avLst/>
                    </a:prstGeom>
                  </pic:spPr>
                </pic:pic>
              </a:graphicData>
            </a:graphic>
          </wp:inline>
        </w:drawing>
      </w:r>
      <w:r w:rsidR="00DC1022">
        <w:rPr>
          <w:rFonts w:ascii="Times New Roman"/>
          <w:spacing w:val="63"/>
          <w:position w:val="2"/>
          <w:sz w:val="20"/>
        </w:rPr>
        <w:t xml:space="preserve"> </w:t>
      </w:r>
      <w:r w:rsidR="00DC1022">
        <w:rPr>
          <w:rFonts w:ascii="Times New Roman"/>
          <w:noProof/>
          <w:spacing w:val="63"/>
          <w:position w:val="3"/>
          <w:sz w:val="20"/>
        </w:rPr>
        <w:drawing>
          <wp:inline distT="0" distB="0" distL="0" distR="0" wp14:anchorId="2A41DDF3" wp14:editId="3BEC7058">
            <wp:extent cx="777193" cy="6172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77193" cy="617220"/>
                    </a:xfrm>
                    <a:prstGeom prst="rect">
                      <a:avLst/>
                    </a:prstGeom>
                  </pic:spPr>
                </pic:pic>
              </a:graphicData>
            </a:graphic>
          </wp:inline>
        </w:drawing>
      </w:r>
      <w:r w:rsidR="00DC1022">
        <w:rPr>
          <w:rFonts w:ascii="Times New Roman"/>
          <w:spacing w:val="63"/>
          <w:position w:val="3"/>
          <w:sz w:val="20"/>
        </w:rPr>
        <w:tab/>
      </w:r>
      <w:r w:rsidR="00DC1022">
        <w:rPr>
          <w:rFonts w:ascii="Times New Roman"/>
          <w:noProof/>
          <w:spacing w:val="63"/>
          <w:sz w:val="20"/>
        </w:rPr>
        <w:drawing>
          <wp:inline distT="0" distB="0" distL="0" distR="0" wp14:anchorId="789EBB3A" wp14:editId="7C81A969">
            <wp:extent cx="871671" cy="61722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871671" cy="617220"/>
                    </a:xfrm>
                    <a:prstGeom prst="rect">
                      <a:avLst/>
                    </a:prstGeom>
                  </pic:spPr>
                </pic:pic>
              </a:graphicData>
            </a:graphic>
          </wp:inline>
        </w:drawing>
      </w:r>
      <w:r w:rsidR="00DC1022">
        <w:rPr>
          <w:rFonts w:ascii="Times New Roman"/>
          <w:spacing w:val="63"/>
          <w:sz w:val="20"/>
        </w:rPr>
        <w:tab/>
      </w:r>
      <w:r w:rsidR="00DC1022">
        <w:rPr>
          <w:rFonts w:ascii="Times New Roman"/>
          <w:noProof/>
          <w:spacing w:val="63"/>
          <w:position w:val="1"/>
          <w:sz w:val="20"/>
        </w:rPr>
        <w:drawing>
          <wp:inline distT="0" distB="0" distL="0" distR="0" wp14:anchorId="154D1F67" wp14:editId="4ABA6871">
            <wp:extent cx="637591" cy="56235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637591" cy="562355"/>
                    </a:xfrm>
                    <a:prstGeom prst="rect">
                      <a:avLst/>
                    </a:prstGeom>
                  </pic:spPr>
                </pic:pic>
              </a:graphicData>
            </a:graphic>
          </wp:inline>
        </w:drawing>
      </w:r>
      <w:r w:rsidR="00DC1022">
        <w:rPr>
          <w:rFonts w:ascii="Times New Roman"/>
          <w:spacing w:val="63"/>
          <w:position w:val="1"/>
          <w:sz w:val="20"/>
        </w:rPr>
        <w:tab/>
      </w:r>
      <w:r w:rsidR="00DC1022">
        <w:rPr>
          <w:rFonts w:ascii="Times New Roman"/>
          <w:noProof/>
          <w:spacing w:val="63"/>
          <w:position w:val="3"/>
          <w:sz w:val="20"/>
        </w:rPr>
        <w:drawing>
          <wp:inline distT="0" distB="0" distL="0" distR="0" wp14:anchorId="6C458F77" wp14:editId="439DAEF5">
            <wp:extent cx="881650" cy="606932"/>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881650" cy="606932"/>
                    </a:xfrm>
                    <a:prstGeom prst="rect">
                      <a:avLst/>
                    </a:prstGeom>
                  </pic:spPr>
                </pic:pic>
              </a:graphicData>
            </a:graphic>
          </wp:inline>
        </w:drawing>
      </w:r>
    </w:p>
    <w:p w14:paraId="4D6CF6DF" w14:textId="5EB91C3F" w:rsidR="00D942D7" w:rsidRPr="00306000" w:rsidRDefault="00DC1022" w:rsidP="00306000">
      <w:pPr>
        <w:pStyle w:val="Heading1"/>
        <w:spacing w:before="52"/>
        <w:ind w:left="0"/>
      </w:pPr>
      <w:r w:rsidRPr="00306000">
        <w:rPr>
          <w:color w:val="001F5F"/>
        </w:rPr>
        <w:t>Nitin J</w:t>
      </w:r>
      <w:r w:rsidRPr="00306000">
        <w:rPr>
          <w:color w:val="001F5F"/>
          <w:spacing w:val="-1"/>
        </w:rPr>
        <w:t xml:space="preserve"> </w:t>
      </w:r>
      <w:r w:rsidRPr="00306000">
        <w:rPr>
          <w:color w:val="001F5F"/>
        </w:rPr>
        <w:t>Lawand</w:t>
      </w:r>
    </w:p>
    <w:p w14:paraId="7942D95C" w14:textId="77777777" w:rsidR="00E372D0" w:rsidRPr="00B968BA" w:rsidRDefault="00DC1022" w:rsidP="00306000">
      <w:pPr>
        <w:rPr>
          <w:b/>
          <w:color w:val="001F5F"/>
          <w:sz w:val="24"/>
          <w:u w:val="single"/>
        </w:rPr>
      </w:pPr>
      <w:r w:rsidRPr="00B968BA">
        <w:rPr>
          <w:b/>
          <w:color w:val="001F5F"/>
          <w:sz w:val="24"/>
          <w:u w:val="single"/>
        </w:rPr>
        <w:t xml:space="preserve">Principal Consultant- </w:t>
      </w:r>
      <w:r w:rsidR="00E372D0" w:rsidRPr="00B968BA">
        <w:rPr>
          <w:b/>
          <w:color w:val="001F5F"/>
          <w:sz w:val="24"/>
          <w:u w:val="single"/>
        </w:rPr>
        <w:t>Delivery</w:t>
      </w:r>
    </w:p>
    <w:p w14:paraId="65CBECF1" w14:textId="77777777" w:rsidR="00306000" w:rsidRDefault="00E372D0" w:rsidP="00306000">
      <w:pPr>
        <w:rPr>
          <w:b/>
          <w:color w:val="001F5F"/>
          <w:sz w:val="24"/>
        </w:rPr>
      </w:pPr>
      <w:r>
        <w:rPr>
          <w:b/>
          <w:color w:val="001F5F"/>
          <w:spacing w:val="-6"/>
          <w:sz w:val="24"/>
        </w:rPr>
        <w:t>(</w:t>
      </w:r>
      <w:r w:rsidRPr="00B968BA">
        <w:rPr>
          <w:b/>
          <w:color w:val="001F5F"/>
          <w:sz w:val="24"/>
          <w:u w:val="single"/>
        </w:rPr>
        <w:t xml:space="preserve">IT </w:t>
      </w:r>
      <w:r w:rsidR="00DC1022" w:rsidRPr="00B968BA">
        <w:rPr>
          <w:b/>
          <w:color w:val="001F5F"/>
          <w:sz w:val="24"/>
          <w:u w:val="single"/>
        </w:rPr>
        <w:t>Delivery</w:t>
      </w:r>
      <w:r w:rsidRPr="00B968BA">
        <w:rPr>
          <w:b/>
          <w:color w:val="001F5F"/>
          <w:sz w:val="24"/>
          <w:u w:val="single"/>
        </w:rPr>
        <w:t xml:space="preserve"> &amp; Operation Lead-</w:t>
      </w:r>
      <w:r w:rsidR="009E1AD3" w:rsidRPr="00B968BA">
        <w:rPr>
          <w:b/>
          <w:color w:val="001F5F"/>
          <w:sz w:val="24"/>
          <w:u w:val="single"/>
        </w:rPr>
        <w:t xml:space="preserve"> West Region</w:t>
      </w:r>
      <w:r w:rsidRPr="00B968BA">
        <w:rPr>
          <w:b/>
          <w:color w:val="001F5F"/>
          <w:sz w:val="24"/>
          <w:u w:val="single"/>
        </w:rPr>
        <w:t>)</w:t>
      </w:r>
    </w:p>
    <w:p w14:paraId="4A140E07" w14:textId="7F972DFB" w:rsidR="00EC45DD" w:rsidRDefault="00A11FE6" w:rsidP="00306000">
      <w:pPr>
        <w:rPr>
          <w:b/>
          <w:color w:val="001F5F"/>
          <w:sz w:val="24"/>
        </w:rPr>
      </w:pPr>
      <w:r w:rsidRPr="00B968BA">
        <w:rPr>
          <w:b/>
          <w:color w:val="001F5F"/>
          <w:sz w:val="24"/>
          <w:u w:val="single"/>
        </w:rPr>
        <w:t>Contact</w:t>
      </w:r>
      <w:r>
        <w:rPr>
          <w:b/>
          <w:color w:val="001F5F"/>
          <w:sz w:val="24"/>
        </w:rPr>
        <w:t xml:space="preserve">: </w:t>
      </w:r>
      <w:r w:rsidRPr="00306000">
        <w:rPr>
          <w:bCs/>
          <w:color w:val="001F5F"/>
          <w:sz w:val="24"/>
        </w:rPr>
        <w:t xml:space="preserve">+91.8669171460, </w:t>
      </w:r>
      <w:hyperlink r:id="rId13" w:history="1">
        <w:r w:rsidRPr="00306000">
          <w:rPr>
            <w:rStyle w:val="Hyperlink"/>
            <w:bCs/>
            <w:sz w:val="24"/>
          </w:rPr>
          <w:t>nitu612@gmail.com</w:t>
        </w:r>
      </w:hyperlink>
      <w:r w:rsidRPr="00306000">
        <w:rPr>
          <w:bCs/>
          <w:color w:val="001F5F"/>
          <w:sz w:val="24"/>
        </w:rPr>
        <w:t xml:space="preserve"> </w:t>
      </w:r>
      <w:hyperlink r:id="rId14" w:history="1">
        <w:r w:rsidRPr="00306000">
          <w:rPr>
            <w:rStyle w:val="Hyperlink"/>
            <w:bCs/>
            <w:sz w:val="24"/>
          </w:rPr>
          <w:t>http://www.linkedin.com/ln/nitinlawand</w:t>
        </w:r>
      </w:hyperlink>
      <w:r w:rsidRPr="00306000">
        <w:rPr>
          <w:bCs/>
          <w:color w:val="001F5F"/>
          <w:sz w:val="24"/>
        </w:rPr>
        <w:t xml:space="preserve"> </w:t>
      </w:r>
    </w:p>
    <w:p w14:paraId="134C7556" w14:textId="77777777" w:rsidR="00935FF1" w:rsidRDefault="00306000" w:rsidP="00306000">
      <w:pPr>
        <w:spacing w:line="268" w:lineRule="exact"/>
        <w:rPr>
          <w:bCs/>
          <w:color w:val="001F5F"/>
          <w:sz w:val="24"/>
          <w:szCs w:val="24"/>
        </w:rPr>
      </w:pPr>
      <w:r w:rsidRPr="00B968BA">
        <w:rPr>
          <w:b/>
          <w:color w:val="001F5F"/>
          <w:sz w:val="24"/>
          <w:szCs w:val="24"/>
          <w:u w:val="single"/>
        </w:rPr>
        <w:t>Certifications</w:t>
      </w:r>
      <w:r>
        <w:rPr>
          <w:bCs/>
          <w:color w:val="001F5F"/>
          <w:sz w:val="24"/>
          <w:szCs w:val="24"/>
        </w:rPr>
        <w:t xml:space="preserve">: </w:t>
      </w:r>
      <w:r w:rsidRPr="00306000">
        <w:rPr>
          <w:bCs/>
          <w:color w:val="001F5F"/>
          <w:sz w:val="24"/>
          <w:szCs w:val="24"/>
        </w:rPr>
        <w:t>Certified as PMP/PMI, Prince-II Practitioners, ITIL-Foundation, Six Sigma,- Green Belt, ISEB/ISTQB</w:t>
      </w:r>
      <w:r w:rsidR="00935FF1">
        <w:rPr>
          <w:bCs/>
          <w:color w:val="001F5F"/>
          <w:sz w:val="24"/>
          <w:szCs w:val="24"/>
        </w:rPr>
        <w:t>,</w:t>
      </w:r>
    </w:p>
    <w:p w14:paraId="35621A37" w14:textId="63C2BD1D" w:rsidR="00306000" w:rsidRDefault="00306000" w:rsidP="00306000">
      <w:pPr>
        <w:spacing w:line="268" w:lineRule="exact"/>
        <w:rPr>
          <w:bCs/>
          <w:color w:val="001F5F"/>
        </w:rPr>
      </w:pPr>
      <w:r w:rsidRPr="00306000">
        <w:rPr>
          <w:bCs/>
          <w:color w:val="001F5F"/>
        </w:rPr>
        <w:t>Agile Coach</w:t>
      </w:r>
      <w:r w:rsidR="004A6E8B">
        <w:rPr>
          <w:bCs/>
          <w:color w:val="001F5F"/>
        </w:rPr>
        <w:t xml:space="preserve"> trainer-L1</w:t>
      </w:r>
      <w:r w:rsidRPr="00306000">
        <w:rPr>
          <w:bCs/>
          <w:color w:val="001F5F"/>
        </w:rPr>
        <w:t>, Scrum, IT</w:t>
      </w:r>
      <w:r w:rsidR="00935FF1">
        <w:rPr>
          <w:bCs/>
          <w:color w:val="001F5F"/>
        </w:rPr>
        <w:t xml:space="preserve"> Product/</w:t>
      </w:r>
      <w:r w:rsidRPr="00306000">
        <w:rPr>
          <w:bCs/>
          <w:color w:val="001F5F"/>
        </w:rPr>
        <w:t>Program Management</w:t>
      </w:r>
      <w:r w:rsidR="004A6E8B">
        <w:rPr>
          <w:bCs/>
          <w:color w:val="001F5F"/>
        </w:rPr>
        <w:t xml:space="preserve">, </w:t>
      </w:r>
      <w:r w:rsidRPr="00306000">
        <w:rPr>
          <w:bCs/>
          <w:color w:val="001F5F"/>
        </w:rPr>
        <w:t>Software Testing- Automation, RPA, Performance Security</w:t>
      </w:r>
    </w:p>
    <w:p w14:paraId="1C0FC3B4" w14:textId="77777777" w:rsidR="00B72BF3" w:rsidRPr="00935FF1" w:rsidRDefault="00B72BF3" w:rsidP="00306000">
      <w:pPr>
        <w:spacing w:line="268" w:lineRule="exact"/>
        <w:rPr>
          <w:bCs/>
          <w:color w:val="001F5F"/>
          <w:sz w:val="24"/>
          <w:szCs w:val="24"/>
        </w:rPr>
      </w:pPr>
    </w:p>
    <w:p w14:paraId="0EBDC5E1" w14:textId="080B95FF" w:rsidR="00D942D7" w:rsidRDefault="003A67B3">
      <w:pPr>
        <w:pStyle w:val="BodyText"/>
        <w:spacing w:before="7"/>
        <w:ind w:left="0" w:firstLine="0"/>
        <w:rPr>
          <w:b/>
          <w:sz w:val="24"/>
        </w:rPr>
      </w:pPr>
      <w:r>
        <w:pict w14:anchorId="6141C2B7">
          <v:shapetype id="_x0000_t202" coordsize="21600,21600" o:spt="202" path="m,l,21600r21600,l21600,xe">
            <v:stroke joinstyle="miter"/>
            <v:path gradientshapeok="t" o:connecttype="rect"/>
          </v:shapetype>
          <v:shape id="_x0000_s1040" type="#_x0000_t202" style="position:absolute;margin-left:36.05pt;margin-top:.5pt;width:551.85pt;height:15.1pt;z-index:15729664;mso-position-horizontal-relative:page" fillcolor="#dfdfdf" stroked="f">
            <v:textbox style="mso-next-textbox:#_x0000_s1040" inset="0,0,0,0">
              <w:txbxContent>
                <w:p w14:paraId="006AC267" w14:textId="77777777" w:rsidR="00D942D7" w:rsidRDefault="00DC1022">
                  <w:pPr>
                    <w:spacing w:line="268" w:lineRule="exact"/>
                    <w:ind w:left="28"/>
                    <w:rPr>
                      <w:b/>
                    </w:rPr>
                  </w:pPr>
                  <w:r>
                    <w:rPr>
                      <w:b/>
                      <w:color w:val="001F5F"/>
                    </w:rPr>
                    <w:t>Professional</w:t>
                  </w:r>
                  <w:r>
                    <w:rPr>
                      <w:b/>
                      <w:color w:val="001F5F"/>
                      <w:spacing w:val="-5"/>
                    </w:rPr>
                    <w:t xml:space="preserve"> </w:t>
                  </w:r>
                  <w:r>
                    <w:rPr>
                      <w:b/>
                      <w:color w:val="001F5F"/>
                    </w:rPr>
                    <w:t>History</w:t>
                  </w:r>
                </w:p>
              </w:txbxContent>
            </v:textbox>
            <w10:wrap anchorx="page"/>
          </v:shape>
        </w:pic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040"/>
      </w:tblGrid>
      <w:tr w:rsidR="00D942D7" w14:paraId="5F8B3671" w14:textId="77777777" w:rsidTr="00FC33B2">
        <w:trPr>
          <w:trHeight w:val="6365"/>
        </w:trPr>
        <w:tc>
          <w:tcPr>
            <w:tcW w:w="0" w:type="auto"/>
          </w:tcPr>
          <w:p w14:paraId="6278A93A" w14:textId="45538B91" w:rsidR="001D4FC5" w:rsidRPr="00F67CCA" w:rsidRDefault="001D4FC5" w:rsidP="00F67CCA">
            <w:pPr>
              <w:rPr>
                <w:b/>
                <w:color w:val="001F5F"/>
                <w:sz w:val="24"/>
              </w:rPr>
            </w:pPr>
            <w:r w:rsidRPr="00F67CCA">
              <w:rPr>
                <w:b/>
                <w:color w:val="001F5F"/>
                <w:sz w:val="24"/>
              </w:rPr>
              <w:t>Key Roles and Responsibility</w:t>
            </w:r>
          </w:p>
          <w:p w14:paraId="41FFF2DC" w14:textId="77777777" w:rsidR="0068017A" w:rsidRDefault="00964F29" w:rsidP="0068017A">
            <w:pPr>
              <w:pStyle w:val="BodyText"/>
              <w:tabs>
                <w:tab w:val="left" w:pos="7660"/>
              </w:tabs>
              <w:spacing w:before="54"/>
              <w:rPr>
                <w:color w:val="001F5F"/>
              </w:rPr>
            </w:pPr>
            <w:r w:rsidRPr="00964F29">
              <w:rPr>
                <w:b/>
                <w:bCs/>
                <w:color w:val="001F5F"/>
              </w:rPr>
              <w:t xml:space="preserve">Overall </w:t>
            </w:r>
            <w:r>
              <w:rPr>
                <w:b/>
                <w:bCs/>
                <w:color w:val="001F5F"/>
              </w:rPr>
              <w:t>Operations and Delivery</w:t>
            </w:r>
            <w:r w:rsidRPr="00964F29">
              <w:rPr>
                <w:b/>
                <w:bCs/>
                <w:color w:val="001F5F"/>
              </w:rPr>
              <w:t xml:space="preserve"> Management</w:t>
            </w:r>
            <w:r w:rsidRPr="00964F29">
              <w:rPr>
                <w:color w:val="001F5F"/>
              </w:rPr>
              <w:t>:</w:t>
            </w:r>
          </w:p>
          <w:p w14:paraId="36B53276" w14:textId="64EA5C51" w:rsidR="004D7AAA" w:rsidRDefault="00964F29" w:rsidP="006D47AB">
            <w:pPr>
              <w:pStyle w:val="BodyText"/>
              <w:numPr>
                <w:ilvl w:val="0"/>
                <w:numId w:val="4"/>
              </w:numPr>
              <w:tabs>
                <w:tab w:val="left" w:pos="7660"/>
              </w:tabs>
              <w:spacing w:before="54"/>
              <w:rPr>
                <w:color w:val="001F5F"/>
              </w:rPr>
            </w:pPr>
            <w:r w:rsidRPr="00964F29">
              <w:rPr>
                <w:color w:val="001F5F"/>
              </w:rPr>
              <w:t>Responsible and track the quality, scope, timeline, effort (co-related to estimation, CR's, complexity), resources (includes GTO, business, contractor, Professional Services resources as well as operations)</w:t>
            </w:r>
            <w:r w:rsidR="004D7AAA">
              <w:rPr>
                <w:color w:val="001F5F"/>
              </w:rPr>
              <w:t xml:space="preserve">, </w:t>
            </w:r>
            <w:r w:rsidR="004D7AAA" w:rsidRPr="00EE23F9">
              <w:rPr>
                <w:color w:val="001F5F"/>
              </w:rPr>
              <w:t>quality assurance</w:t>
            </w:r>
            <w:r w:rsidR="004D7AAA">
              <w:rPr>
                <w:color w:val="001F5F"/>
              </w:rPr>
              <w:t xml:space="preserve">. </w:t>
            </w:r>
            <w:r w:rsidR="004D7AAA" w:rsidRPr="00EE23F9">
              <w:rPr>
                <w:color w:val="001F5F"/>
              </w:rPr>
              <w:t xml:space="preserve"> activities to ensure</w:t>
            </w:r>
            <w:r w:rsidR="004D7AAA" w:rsidRPr="00CC35AE">
              <w:rPr>
                <w:color w:val="001F5F"/>
              </w:rPr>
              <w:t xml:space="preserve"> data</w:t>
            </w:r>
            <w:r w:rsidR="004D7AAA" w:rsidRPr="00EE23F9">
              <w:rPr>
                <w:color w:val="001F5F"/>
              </w:rPr>
              <w:t xml:space="preserve"> processes and systems </w:t>
            </w:r>
            <w:r w:rsidR="004D7AAA" w:rsidRPr="00CC35AE">
              <w:rPr>
                <w:color w:val="001F5F"/>
              </w:rPr>
              <w:t>across p</w:t>
            </w:r>
            <w:r w:rsidR="004D7AAA" w:rsidRPr="00EE23F9">
              <w:rPr>
                <w:color w:val="001F5F"/>
              </w:rPr>
              <w:t>ortfolio are compliant with both internal and external standards, driving through amendments as required</w:t>
            </w:r>
          </w:p>
          <w:p w14:paraId="67792483" w14:textId="19DEA742" w:rsidR="00B042B5" w:rsidRDefault="00BC53DC" w:rsidP="006D47AB">
            <w:pPr>
              <w:pStyle w:val="BodyText"/>
              <w:numPr>
                <w:ilvl w:val="0"/>
                <w:numId w:val="4"/>
              </w:numPr>
              <w:tabs>
                <w:tab w:val="left" w:pos="7660"/>
              </w:tabs>
              <w:spacing w:before="54"/>
              <w:rPr>
                <w:color w:val="001F5F"/>
              </w:rPr>
            </w:pPr>
            <w:r w:rsidRPr="00BC53DC">
              <w:rPr>
                <w:color w:val="001F5F"/>
              </w:rPr>
              <w:t xml:space="preserve">Agile Coach professional with outstanding analytical, communication, and people skills. </w:t>
            </w:r>
            <w:r w:rsidR="00B042B5" w:rsidRPr="00B042B5">
              <w:rPr>
                <w:color w:val="001F5F"/>
              </w:rPr>
              <w:t>Driven continuous improvement of IT Project Delivery processes including Agile/Scrum methods.</w:t>
            </w:r>
          </w:p>
          <w:p w14:paraId="0DC34AD9" w14:textId="5637721B" w:rsidR="00B537D3" w:rsidRPr="00B042B5" w:rsidRDefault="00C12E79" w:rsidP="006D47AB">
            <w:pPr>
              <w:pStyle w:val="BodyText"/>
              <w:numPr>
                <w:ilvl w:val="0"/>
                <w:numId w:val="4"/>
              </w:numPr>
              <w:tabs>
                <w:tab w:val="left" w:pos="7660"/>
              </w:tabs>
              <w:spacing w:before="54"/>
              <w:rPr>
                <w:color w:val="001F5F"/>
              </w:rPr>
            </w:pPr>
            <w:r w:rsidRPr="00C12E79">
              <w:rPr>
                <w:color w:val="001F5F"/>
              </w:rPr>
              <w:t>Transitioned multiple teams from Waterfall to Agile</w:t>
            </w:r>
            <w:r>
              <w:rPr>
                <w:color w:val="001F5F"/>
              </w:rPr>
              <w:t xml:space="preserve">, </w:t>
            </w:r>
            <w:r w:rsidR="00D4015C" w:rsidRPr="00D4015C">
              <w:rPr>
                <w:color w:val="001F5F"/>
              </w:rPr>
              <w:t>Mentored coaches, Product Owners, Scrum Masters in servant leadership principles, and continuous improvement</w:t>
            </w:r>
          </w:p>
          <w:p w14:paraId="66C7055B" w14:textId="103AAEF3" w:rsidR="00CC35AE" w:rsidRPr="00EE23F9" w:rsidRDefault="00CC35AE" w:rsidP="006D47AB">
            <w:pPr>
              <w:pStyle w:val="BodyText"/>
              <w:numPr>
                <w:ilvl w:val="0"/>
                <w:numId w:val="4"/>
              </w:numPr>
              <w:tabs>
                <w:tab w:val="left" w:pos="7660"/>
              </w:tabs>
              <w:spacing w:before="54"/>
              <w:rPr>
                <w:color w:val="001F5F"/>
              </w:rPr>
            </w:pPr>
            <w:r w:rsidRPr="00EE23F9">
              <w:rPr>
                <w:color w:val="001F5F"/>
              </w:rPr>
              <w:t>Own the relationship with Enterprise PMO</w:t>
            </w:r>
            <w:r>
              <w:rPr>
                <w:color w:val="001F5F"/>
              </w:rPr>
              <w:t>, HR, Delivery, Operation</w:t>
            </w:r>
            <w:r w:rsidRPr="00EE23F9">
              <w:rPr>
                <w:color w:val="001F5F"/>
              </w:rPr>
              <w:t xml:space="preserve"> team to understand </w:t>
            </w:r>
            <w:r>
              <w:rPr>
                <w:color w:val="001F5F"/>
              </w:rPr>
              <w:t>c</w:t>
            </w:r>
            <w:r w:rsidRPr="00EE23F9">
              <w:rPr>
                <w:color w:val="001F5F"/>
              </w:rPr>
              <w:t xml:space="preserve">hange </w:t>
            </w:r>
            <w:r>
              <w:rPr>
                <w:color w:val="001F5F"/>
              </w:rPr>
              <w:t>f</w:t>
            </w:r>
            <w:r w:rsidRPr="00EE23F9">
              <w:rPr>
                <w:color w:val="001F5F"/>
              </w:rPr>
              <w:t>ramework requirements and provide feedback on the practical application of standards, attending relevant forums including the Portfolio Change Management Meeting, as required</w:t>
            </w:r>
          </w:p>
          <w:p w14:paraId="4FBF7150" w14:textId="611F726D" w:rsidR="00964F29" w:rsidRDefault="00964F29" w:rsidP="006D47AB">
            <w:pPr>
              <w:pStyle w:val="BodyText"/>
              <w:numPr>
                <w:ilvl w:val="0"/>
                <w:numId w:val="4"/>
              </w:numPr>
              <w:tabs>
                <w:tab w:val="left" w:pos="7660"/>
              </w:tabs>
              <w:spacing w:before="54"/>
              <w:rPr>
                <w:color w:val="001F5F"/>
              </w:rPr>
            </w:pPr>
            <w:r w:rsidRPr="00964F29">
              <w:rPr>
                <w:color w:val="001F5F"/>
              </w:rPr>
              <w:t xml:space="preserve">Develop and execute the overall project plan and </w:t>
            </w:r>
            <w:r w:rsidR="00BF3746" w:rsidRPr="00964F29">
              <w:rPr>
                <w:color w:val="001F5F"/>
              </w:rPr>
              <w:t>analyze</w:t>
            </w:r>
            <w:r w:rsidRPr="00964F29">
              <w:rPr>
                <w:color w:val="001F5F"/>
              </w:rPr>
              <w:t xml:space="preserve"> project proposals which impacts the schedule and budget variance which in turn contribute to meeting the overall objectives of the project.</w:t>
            </w:r>
          </w:p>
          <w:p w14:paraId="562C2E4E" w14:textId="7BD4D59E" w:rsidR="00964F29" w:rsidRDefault="00964F29" w:rsidP="006D47AB">
            <w:pPr>
              <w:pStyle w:val="BodyText"/>
              <w:numPr>
                <w:ilvl w:val="0"/>
                <w:numId w:val="4"/>
              </w:numPr>
              <w:tabs>
                <w:tab w:val="left" w:pos="7660"/>
              </w:tabs>
              <w:spacing w:before="54"/>
              <w:rPr>
                <w:color w:val="001F5F"/>
              </w:rPr>
            </w:pPr>
            <w:r w:rsidRPr="001F1F50">
              <w:rPr>
                <w:color w:val="001F5F"/>
              </w:rPr>
              <w:t>Establishing operating procedures, work assignments, planning, and all project management activities</w:t>
            </w:r>
            <w:r>
              <w:rPr>
                <w:color w:val="001F5F"/>
              </w:rPr>
              <w:t xml:space="preserve"> like client onboarding, contract, vendor, stakeholder management, staff augmentation, managed service projects delivery</w:t>
            </w:r>
          </w:p>
          <w:p w14:paraId="2FA939E2" w14:textId="278603D7" w:rsidR="00964F29" w:rsidRDefault="00964F29" w:rsidP="006D47AB">
            <w:pPr>
              <w:pStyle w:val="BodyText"/>
              <w:numPr>
                <w:ilvl w:val="0"/>
                <w:numId w:val="4"/>
              </w:numPr>
              <w:tabs>
                <w:tab w:val="left" w:pos="7660"/>
              </w:tabs>
              <w:spacing w:before="54"/>
              <w:rPr>
                <w:color w:val="001F5F"/>
              </w:rPr>
            </w:pPr>
            <w:r w:rsidRPr="001F1F50">
              <w:rPr>
                <w:color w:val="001F5F"/>
              </w:rPr>
              <w:t xml:space="preserve">Introduce best practices in software development, agile </w:t>
            </w:r>
            <w:r w:rsidR="004451A4" w:rsidRPr="001F1F50">
              <w:rPr>
                <w:color w:val="001F5F"/>
              </w:rPr>
              <w:t>methodologies,</w:t>
            </w:r>
            <w:r w:rsidRPr="001F1F50">
              <w:rPr>
                <w:color w:val="001F5F"/>
              </w:rPr>
              <w:t xml:space="preserve"> and coding standards; institute change when necessary and appropriate</w:t>
            </w:r>
          </w:p>
          <w:p w14:paraId="7EF98568" w14:textId="56EFB0DA" w:rsidR="00964F29" w:rsidRDefault="00964F29" w:rsidP="006D47AB">
            <w:pPr>
              <w:pStyle w:val="BodyText"/>
              <w:numPr>
                <w:ilvl w:val="0"/>
                <w:numId w:val="4"/>
              </w:numPr>
              <w:tabs>
                <w:tab w:val="left" w:pos="7660"/>
              </w:tabs>
              <w:spacing w:before="54"/>
              <w:rPr>
                <w:color w:val="001F5F"/>
              </w:rPr>
            </w:pPr>
            <w:r w:rsidRPr="001F1F50">
              <w:rPr>
                <w:color w:val="001F5F"/>
              </w:rPr>
              <w:t>Responsible for deployment and regularly monitor Bench/ Non-billable/ Rotation of offshore/Onsite resources.</w:t>
            </w:r>
          </w:p>
          <w:p w14:paraId="44608871" w14:textId="1314C32F" w:rsidR="00F67CCA" w:rsidRDefault="00F67CCA" w:rsidP="006D47AB">
            <w:pPr>
              <w:pStyle w:val="BodyText"/>
              <w:numPr>
                <w:ilvl w:val="0"/>
                <w:numId w:val="4"/>
              </w:numPr>
              <w:tabs>
                <w:tab w:val="left" w:pos="7660"/>
              </w:tabs>
              <w:spacing w:before="54"/>
              <w:rPr>
                <w:color w:val="001F5F"/>
              </w:rPr>
            </w:pPr>
            <w:r w:rsidRPr="000A06E1">
              <w:rPr>
                <w:color w:val="001F5F"/>
              </w:rPr>
              <w:t>Lead delivery transformation across the accounts to drive new transformational themes</w:t>
            </w:r>
          </w:p>
          <w:p w14:paraId="0730AC1F" w14:textId="77777777" w:rsidR="00F67CCA" w:rsidRDefault="00964F29" w:rsidP="00964F29">
            <w:pPr>
              <w:pStyle w:val="BodyText"/>
              <w:tabs>
                <w:tab w:val="left" w:pos="7660"/>
              </w:tabs>
              <w:spacing w:before="54"/>
              <w:rPr>
                <w:b/>
                <w:bCs/>
                <w:color w:val="001F5F"/>
              </w:rPr>
            </w:pPr>
            <w:r w:rsidRPr="00964F29">
              <w:rPr>
                <w:b/>
                <w:bCs/>
                <w:color w:val="001F5F"/>
              </w:rPr>
              <w:t>Stakeholder Management:</w:t>
            </w:r>
          </w:p>
          <w:p w14:paraId="00C13D20" w14:textId="4D01F24E" w:rsidR="00964F29" w:rsidRDefault="00964F29" w:rsidP="006D47AB">
            <w:pPr>
              <w:pStyle w:val="BodyText"/>
              <w:numPr>
                <w:ilvl w:val="0"/>
                <w:numId w:val="4"/>
              </w:numPr>
              <w:tabs>
                <w:tab w:val="left" w:pos="7660"/>
              </w:tabs>
              <w:spacing w:before="54"/>
              <w:rPr>
                <w:color w:val="001F5F"/>
              </w:rPr>
            </w:pPr>
            <w:r w:rsidRPr="00964F29">
              <w:rPr>
                <w:color w:val="001F5F"/>
              </w:rPr>
              <w:t xml:space="preserve">Work hand in hand with Business Project Managers to manage project stakeholders and relationships - </w:t>
            </w:r>
            <w:r w:rsidR="009A146E" w:rsidRPr="00964F29">
              <w:rPr>
                <w:color w:val="001F5F"/>
              </w:rPr>
              <w:t>e.g.,</w:t>
            </w:r>
            <w:r w:rsidRPr="00964F29">
              <w:rPr>
                <w:color w:val="001F5F"/>
              </w:rPr>
              <w:t xml:space="preserve"> escalation, expectation, conflict, scope changes, etc. Ensure teams work in a collaborative environment</w:t>
            </w:r>
            <w:r>
              <w:rPr>
                <w:color w:val="001F5F"/>
              </w:rPr>
              <w:t>.</w:t>
            </w:r>
          </w:p>
          <w:p w14:paraId="3CCCC4B4" w14:textId="592BE655" w:rsidR="009A146E" w:rsidRPr="009A146E" w:rsidRDefault="009A146E" w:rsidP="006D47AB">
            <w:pPr>
              <w:pStyle w:val="BodyText"/>
              <w:numPr>
                <w:ilvl w:val="0"/>
                <w:numId w:val="4"/>
              </w:numPr>
              <w:tabs>
                <w:tab w:val="left" w:pos="7660"/>
              </w:tabs>
              <w:spacing w:before="54"/>
              <w:rPr>
                <w:color w:val="001F5F"/>
              </w:rPr>
            </w:pPr>
            <w:r w:rsidRPr="00EE23F9">
              <w:rPr>
                <w:color w:val="001F5F"/>
              </w:rPr>
              <w:t>Build strong relationships with Heads of Data, Business, Technical and Solution Architecture to ensure alignment on application of standards and controls</w:t>
            </w:r>
          </w:p>
          <w:p w14:paraId="47780921" w14:textId="77777777" w:rsidR="00F67CCA" w:rsidRDefault="00964F29" w:rsidP="00964F29">
            <w:pPr>
              <w:pStyle w:val="BodyText"/>
              <w:tabs>
                <w:tab w:val="left" w:pos="7660"/>
              </w:tabs>
              <w:spacing w:before="54"/>
              <w:rPr>
                <w:color w:val="001F5F"/>
              </w:rPr>
            </w:pPr>
            <w:r w:rsidRPr="00964F29">
              <w:rPr>
                <w:b/>
                <w:bCs/>
                <w:color w:val="001F5F"/>
              </w:rPr>
              <w:t>Scope Management</w:t>
            </w:r>
            <w:r w:rsidRPr="00964F29">
              <w:rPr>
                <w:color w:val="001F5F"/>
              </w:rPr>
              <w:t xml:space="preserve">: </w:t>
            </w:r>
          </w:p>
          <w:p w14:paraId="04C7F81F" w14:textId="4C6B325D" w:rsidR="00964F29" w:rsidRDefault="00964F29" w:rsidP="006D47AB">
            <w:pPr>
              <w:pStyle w:val="BodyText"/>
              <w:numPr>
                <w:ilvl w:val="0"/>
                <w:numId w:val="4"/>
              </w:numPr>
              <w:tabs>
                <w:tab w:val="left" w:pos="7660"/>
              </w:tabs>
              <w:spacing w:before="54"/>
              <w:rPr>
                <w:color w:val="001F5F"/>
              </w:rPr>
            </w:pPr>
            <w:r w:rsidRPr="00964F29">
              <w:rPr>
                <w:color w:val="001F5F"/>
              </w:rPr>
              <w:t xml:space="preserve">Manage all changes to the agreed scope of work Review and assess all changes and impact to timeline and ensure all changes are approved by </w:t>
            </w:r>
            <w:r>
              <w:rPr>
                <w:color w:val="001F5F"/>
              </w:rPr>
              <w:t>management.</w:t>
            </w:r>
          </w:p>
          <w:p w14:paraId="06867862" w14:textId="77777777" w:rsidR="00964F29" w:rsidRPr="000A06E1" w:rsidRDefault="00964F29" w:rsidP="006D47AB">
            <w:pPr>
              <w:pStyle w:val="BodyText"/>
              <w:numPr>
                <w:ilvl w:val="0"/>
                <w:numId w:val="4"/>
              </w:numPr>
              <w:tabs>
                <w:tab w:val="left" w:pos="7660"/>
              </w:tabs>
              <w:spacing w:before="54"/>
              <w:rPr>
                <w:color w:val="001F5F"/>
              </w:rPr>
            </w:pPr>
            <w:r w:rsidRPr="000A06E1">
              <w:rPr>
                <w:color w:val="001F5F"/>
              </w:rPr>
              <w:t>Delivery Management, People Management and Competency Management</w:t>
            </w:r>
          </w:p>
          <w:p w14:paraId="565D17E9" w14:textId="77777777" w:rsidR="00F67CCA" w:rsidRDefault="00964F29" w:rsidP="00964F29">
            <w:pPr>
              <w:pStyle w:val="BodyText"/>
              <w:tabs>
                <w:tab w:val="left" w:pos="7660"/>
              </w:tabs>
              <w:spacing w:before="54"/>
              <w:rPr>
                <w:color w:val="001F5F"/>
              </w:rPr>
            </w:pPr>
            <w:r w:rsidRPr="00964F29">
              <w:rPr>
                <w:b/>
                <w:bCs/>
                <w:color w:val="001F5F"/>
              </w:rPr>
              <w:t>Project Governance:</w:t>
            </w:r>
            <w:r w:rsidRPr="00964F29">
              <w:rPr>
                <w:color w:val="001F5F"/>
              </w:rPr>
              <w:t xml:space="preserve"> </w:t>
            </w:r>
          </w:p>
          <w:p w14:paraId="51A8648D" w14:textId="74863189" w:rsidR="00964F29" w:rsidRDefault="00964F29" w:rsidP="006D47AB">
            <w:pPr>
              <w:pStyle w:val="BodyText"/>
              <w:numPr>
                <w:ilvl w:val="0"/>
                <w:numId w:val="4"/>
              </w:numPr>
              <w:tabs>
                <w:tab w:val="left" w:pos="7660"/>
              </w:tabs>
              <w:spacing w:before="54"/>
              <w:rPr>
                <w:color w:val="001F5F"/>
              </w:rPr>
            </w:pPr>
            <w:r w:rsidRPr="00964F29">
              <w:rPr>
                <w:color w:val="001F5F"/>
              </w:rPr>
              <w:t>Prepare investment approval deck and manage approval of project by</w:t>
            </w:r>
            <w:r w:rsidR="00F67CCA">
              <w:rPr>
                <w:color w:val="001F5F"/>
              </w:rPr>
              <w:t xml:space="preserve"> leadership</w:t>
            </w:r>
            <w:r w:rsidRPr="00964F29">
              <w:rPr>
                <w:color w:val="001F5F"/>
              </w:rPr>
              <w:t>. Organize and facilitate PSC meetings, chair meetings.</w:t>
            </w:r>
          </w:p>
          <w:p w14:paraId="4B622FCD" w14:textId="169FB2EF" w:rsidR="00964F29" w:rsidRDefault="00964F29" w:rsidP="006D47AB">
            <w:pPr>
              <w:pStyle w:val="BodyText"/>
              <w:numPr>
                <w:ilvl w:val="0"/>
                <w:numId w:val="4"/>
              </w:numPr>
              <w:tabs>
                <w:tab w:val="left" w:pos="7660"/>
              </w:tabs>
              <w:spacing w:before="54"/>
              <w:rPr>
                <w:color w:val="001F5F"/>
              </w:rPr>
            </w:pPr>
            <w:r w:rsidRPr="001F1F50">
              <w:rPr>
                <w:color w:val="001F5F"/>
              </w:rPr>
              <w:t>Ownership of all key performance parameters to drive the operating margin of the accounts, ownership of Operations profitability</w:t>
            </w:r>
          </w:p>
          <w:p w14:paraId="28A9BFCD" w14:textId="2CCEEDFB" w:rsidR="00964F29" w:rsidRDefault="00964F29" w:rsidP="006D47AB">
            <w:pPr>
              <w:pStyle w:val="BodyText"/>
              <w:numPr>
                <w:ilvl w:val="0"/>
                <w:numId w:val="4"/>
              </w:numPr>
              <w:tabs>
                <w:tab w:val="left" w:pos="7660"/>
              </w:tabs>
              <w:spacing w:before="54"/>
              <w:rPr>
                <w:color w:val="001F5F"/>
              </w:rPr>
            </w:pPr>
            <w:r w:rsidRPr="001F1F50">
              <w:rPr>
                <w:color w:val="001F5F"/>
              </w:rPr>
              <w:t>Plan for forecast bench by closely working with sales and delivery heads</w:t>
            </w:r>
            <w:r w:rsidRPr="003C5FF7">
              <w:rPr>
                <w:color w:val="001F5F"/>
              </w:rPr>
              <w:t xml:space="preserve"> &amp; </w:t>
            </w:r>
            <w:r>
              <w:rPr>
                <w:color w:val="001F5F"/>
              </w:rPr>
              <w:t>h</w:t>
            </w:r>
            <w:r w:rsidRPr="001F1F50">
              <w:rPr>
                <w:color w:val="001F5F"/>
              </w:rPr>
              <w:t xml:space="preserve">andling </w:t>
            </w:r>
            <w:r>
              <w:rPr>
                <w:color w:val="001F5F"/>
              </w:rPr>
              <w:t>c</w:t>
            </w:r>
            <w:r w:rsidRPr="001F1F50">
              <w:rPr>
                <w:color w:val="001F5F"/>
              </w:rPr>
              <w:t>lient reviews, reports, governance, escalation management</w:t>
            </w:r>
          </w:p>
          <w:p w14:paraId="3F0578CB" w14:textId="63D180C6" w:rsidR="00811540" w:rsidRPr="00EE23F9" w:rsidRDefault="00811540" w:rsidP="006D47AB">
            <w:pPr>
              <w:pStyle w:val="BodyText"/>
              <w:numPr>
                <w:ilvl w:val="0"/>
                <w:numId w:val="4"/>
              </w:numPr>
              <w:tabs>
                <w:tab w:val="left" w:pos="7660"/>
              </w:tabs>
              <w:spacing w:before="54"/>
              <w:rPr>
                <w:color w:val="001F5F"/>
              </w:rPr>
            </w:pPr>
            <w:r w:rsidRPr="00EE23F9">
              <w:rPr>
                <w:color w:val="001F5F"/>
              </w:rPr>
              <w:t>Lead any updates</w:t>
            </w:r>
            <w:r w:rsidRPr="00811540">
              <w:rPr>
                <w:color w:val="001F5F"/>
              </w:rPr>
              <w:t xml:space="preserve"> in</w:t>
            </w:r>
            <w:r w:rsidRPr="00EE23F9">
              <w:rPr>
                <w:color w:val="001F5F"/>
              </w:rPr>
              <w:t xml:space="preserve"> HR</w:t>
            </w:r>
            <w:r w:rsidRPr="00811540">
              <w:rPr>
                <w:color w:val="001F5F"/>
              </w:rPr>
              <w:t xml:space="preserve">, Finance, Admin </w:t>
            </w:r>
            <w:r w:rsidRPr="00EE23F9">
              <w:rPr>
                <w:color w:val="001F5F"/>
              </w:rPr>
              <w:t xml:space="preserve">Governance process, required to Agile ways of working or to further </w:t>
            </w:r>
            <w:r w:rsidRPr="00EE23F9">
              <w:rPr>
                <w:color w:val="001F5F"/>
              </w:rPr>
              <w:lastRenderedPageBreak/>
              <w:t>improve quality of controls</w:t>
            </w:r>
          </w:p>
          <w:p w14:paraId="04E5EA3C" w14:textId="77777777" w:rsidR="00F67CCA" w:rsidRDefault="00964F29" w:rsidP="00964F29">
            <w:pPr>
              <w:pStyle w:val="BodyText"/>
              <w:tabs>
                <w:tab w:val="left" w:pos="7660"/>
              </w:tabs>
              <w:spacing w:before="54"/>
              <w:rPr>
                <w:color w:val="001F5F"/>
              </w:rPr>
            </w:pPr>
            <w:r w:rsidRPr="00964F29">
              <w:rPr>
                <w:b/>
                <w:bCs/>
                <w:color w:val="001F5F"/>
              </w:rPr>
              <w:t>Risk and Issue Management</w:t>
            </w:r>
            <w:r w:rsidRPr="00964F29">
              <w:rPr>
                <w:color w:val="001F5F"/>
              </w:rPr>
              <w:t xml:space="preserve">: </w:t>
            </w:r>
          </w:p>
          <w:p w14:paraId="58792CF5" w14:textId="6D2D7B73" w:rsidR="00964F29" w:rsidRDefault="00964F29" w:rsidP="006D47AB">
            <w:pPr>
              <w:pStyle w:val="BodyText"/>
              <w:numPr>
                <w:ilvl w:val="0"/>
                <w:numId w:val="4"/>
              </w:numPr>
              <w:tabs>
                <w:tab w:val="left" w:pos="7660"/>
              </w:tabs>
              <w:spacing w:before="54"/>
              <w:rPr>
                <w:color w:val="001F5F"/>
              </w:rPr>
            </w:pPr>
            <w:r w:rsidRPr="00964F29">
              <w:rPr>
                <w:color w:val="001F5F"/>
              </w:rPr>
              <w:t>Manage overall project risk, track risk aging, work through escalations, change governance and related issues. Implement the risk mitigation plans.</w:t>
            </w:r>
          </w:p>
          <w:p w14:paraId="1B1D6F62" w14:textId="05CAAD22" w:rsidR="00964F29" w:rsidRPr="00F67CCA" w:rsidRDefault="00964F29" w:rsidP="006D47AB">
            <w:pPr>
              <w:pStyle w:val="BodyText"/>
              <w:numPr>
                <w:ilvl w:val="0"/>
                <w:numId w:val="4"/>
              </w:numPr>
              <w:tabs>
                <w:tab w:val="left" w:pos="7660"/>
              </w:tabs>
              <w:spacing w:before="54"/>
              <w:rPr>
                <w:color w:val="001F5F"/>
              </w:rPr>
            </w:pPr>
            <w:r w:rsidRPr="001F1F50">
              <w:rPr>
                <w:color w:val="001F5F"/>
              </w:rPr>
              <w:t>Define/design/implement CSAT, NPS etc.</w:t>
            </w:r>
            <w:r w:rsidR="00F67CCA">
              <w:rPr>
                <w:color w:val="001F5F"/>
              </w:rPr>
              <w:t xml:space="preserve"> </w:t>
            </w:r>
            <w:r w:rsidRPr="000A06E1">
              <w:rPr>
                <w:color w:val="001F5F"/>
              </w:rPr>
              <w:t>Assess and integrate technology supporting revenue growth. Drive innovation and IT priorities with stakeholders</w:t>
            </w:r>
          </w:p>
          <w:p w14:paraId="4FF460AC" w14:textId="77777777" w:rsidR="00F67CCA" w:rsidRDefault="00964F29" w:rsidP="00964F29">
            <w:pPr>
              <w:pStyle w:val="BodyText"/>
              <w:tabs>
                <w:tab w:val="left" w:pos="7660"/>
              </w:tabs>
              <w:spacing w:before="54"/>
              <w:rPr>
                <w:color w:val="001F5F"/>
              </w:rPr>
            </w:pPr>
            <w:r w:rsidRPr="00964F29">
              <w:rPr>
                <w:b/>
                <w:bCs/>
                <w:color w:val="001F5F"/>
              </w:rPr>
              <w:t>Process Adherence</w:t>
            </w:r>
            <w:r w:rsidRPr="00964F29">
              <w:rPr>
                <w:color w:val="001F5F"/>
              </w:rPr>
              <w:t xml:space="preserve">: </w:t>
            </w:r>
          </w:p>
          <w:p w14:paraId="28B072FF" w14:textId="1C6453ED" w:rsidR="00964F29" w:rsidRDefault="00964F29" w:rsidP="006D47AB">
            <w:pPr>
              <w:pStyle w:val="BodyText"/>
              <w:numPr>
                <w:ilvl w:val="0"/>
                <w:numId w:val="4"/>
              </w:numPr>
              <w:tabs>
                <w:tab w:val="left" w:pos="7660"/>
              </w:tabs>
              <w:spacing w:before="54"/>
              <w:rPr>
                <w:color w:val="001F5F"/>
              </w:rPr>
            </w:pPr>
            <w:r w:rsidRPr="00964F29">
              <w:rPr>
                <w:color w:val="001F5F"/>
              </w:rPr>
              <w:t>Partner with relevant stakeholders in ensuring that the system development methodology is followed and the relevant artefacts are delivered on time with quality, in adherence to the development methodology/</w:t>
            </w:r>
            <w:r>
              <w:rPr>
                <w:color w:val="001F5F"/>
              </w:rPr>
              <w:t>approach</w:t>
            </w:r>
          </w:p>
          <w:p w14:paraId="6C1EAB8C" w14:textId="77777777" w:rsidR="00964F29" w:rsidRPr="000A06E1" w:rsidRDefault="00964F29" w:rsidP="006D47AB">
            <w:pPr>
              <w:pStyle w:val="BodyText"/>
              <w:numPr>
                <w:ilvl w:val="0"/>
                <w:numId w:val="4"/>
              </w:numPr>
              <w:tabs>
                <w:tab w:val="left" w:pos="7660"/>
              </w:tabs>
              <w:spacing w:before="54"/>
              <w:rPr>
                <w:color w:val="001F5F"/>
              </w:rPr>
            </w:pPr>
            <w:r w:rsidRPr="000A06E1">
              <w:rPr>
                <w:color w:val="001F5F"/>
              </w:rPr>
              <w:t>Value-positioning of the organization with Senior Executives and CIOs; ensuring customer expectations and satisfaction, through long-term relationships with appropriate deployment of Digital Technology goals</w:t>
            </w:r>
          </w:p>
          <w:p w14:paraId="6FA817F6" w14:textId="77777777" w:rsidR="00964F29" w:rsidRPr="000A06E1" w:rsidRDefault="00964F29" w:rsidP="006D47AB">
            <w:pPr>
              <w:pStyle w:val="BodyText"/>
              <w:numPr>
                <w:ilvl w:val="0"/>
                <w:numId w:val="4"/>
              </w:numPr>
              <w:tabs>
                <w:tab w:val="left" w:pos="7660"/>
              </w:tabs>
              <w:spacing w:before="54"/>
              <w:rPr>
                <w:color w:val="001F5F"/>
              </w:rPr>
            </w:pPr>
            <w:r w:rsidRPr="000A06E1">
              <w:rPr>
                <w:color w:val="001F5F"/>
              </w:rPr>
              <w:t>Responsible for initiating relationships with Partners locally and overseas with an objective of creating strategic partnerships in joint prospecting and bidding for solution requirements Lead the Technology vision for highly dynamic Verticals.</w:t>
            </w:r>
          </w:p>
          <w:p w14:paraId="73AF051E" w14:textId="77777777" w:rsidR="00F67CCA" w:rsidRDefault="00964F29" w:rsidP="00964F29">
            <w:pPr>
              <w:pStyle w:val="BodyText"/>
              <w:tabs>
                <w:tab w:val="left" w:pos="7660"/>
              </w:tabs>
              <w:spacing w:before="54"/>
              <w:rPr>
                <w:color w:val="001F5F"/>
              </w:rPr>
            </w:pPr>
            <w:r w:rsidRPr="00964F29">
              <w:rPr>
                <w:b/>
                <w:bCs/>
                <w:color w:val="001F5F"/>
              </w:rPr>
              <w:t>Project Reporting</w:t>
            </w:r>
            <w:r w:rsidRPr="00964F29">
              <w:rPr>
                <w:color w:val="001F5F"/>
              </w:rPr>
              <w:t xml:space="preserve">: </w:t>
            </w:r>
          </w:p>
          <w:p w14:paraId="6A9A5DE9" w14:textId="2F0F2945" w:rsidR="00964F29" w:rsidRDefault="00964F29" w:rsidP="006D47AB">
            <w:pPr>
              <w:pStyle w:val="BodyText"/>
              <w:numPr>
                <w:ilvl w:val="0"/>
                <w:numId w:val="4"/>
              </w:numPr>
              <w:tabs>
                <w:tab w:val="left" w:pos="7660"/>
              </w:tabs>
              <w:spacing w:before="54"/>
              <w:rPr>
                <w:color w:val="001F5F"/>
              </w:rPr>
            </w:pPr>
            <w:r w:rsidRPr="00964F29">
              <w:rPr>
                <w:color w:val="001F5F"/>
              </w:rPr>
              <w:t>Measure, monitor and report progress to stakeholders at various levels of organization across the enterprise with the right quality, consistency in content. Implement project communication plan and review status reports prepared by project personnel and modify schedules or plans as required</w:t>
            </w:r>
          </w:p>
          <w:p w14:paraId="0FE61FD2" w14:textId="6CB44A7D" w:rsidR="001D4FC5" w:rsidRPr="001F1F50" w:rsidRDefault="001D4FC5" w:rsidP="006D47AB">
            <w:pPr>
              <w:pStyle w:val="BodyText"/>
              <w:numPr>
                <w:ilvl w:val="0"/>
                <w:numId w:val="4"/>
              </w:numPr>
              <w:tabs>
                <w:tab w:val="left" w:pos="7660"/>
              </w:tabs>
              <w:spacing w:before="54"/>
              <w:rPr>
                <w:color w:val="001F5F"/>
              </w:rPr>
            </w:pPr>
            <w:r w:rsidRPr="001F1F50">
              <w:rPr>
                <w:color w:val="001F5F"/>
              </w:rPr>
              <w:t xml:space="preserve">Reporting on operation metrics such as utilization, bench, productive (non-billed) </w:t>
            </w:r>
            <w:r w:rsidR="00A14C36" w:rsidRPr="001F1F50">
              <w:rPr>
                <w:color w:val="001F5F"/>
              </w:rPr>
              <w:t>etc.</w:t>
            </w:r>
          </w:p>
          <w:p w14:paraId="3DD29771" w14:textId="22A2B468" w:rsidR="001D4FC5" w:rsidRPr="000A06E1" w:rsidRDefault="001D4FC5" w:rsidP="006D47AB">
            <w:pPr>
              <w:pStyle w:val="BodyText"/>
              <w:numPr>
                <w:ilvl w:val="0"/>
                <w:numId w:val="4"/>
              </w:numPr>
              <w:tabs>
                <w:tab w:val="left" w:pos="7660"/>
              </w:tabs>
              <w:spacing w:before="54"/>
              <w:rPr>
                <w:color w:val="001F5F"/>
              </w:rPr>
            </w:pPr>
            <w:r w:rsidRPr="000A06E1">
              <w:rPr>
                <w:color w:val="001F5F"/>
              </w:rPr>
              <w:t>Responsible for entire operations of the business ranging from Revenue Growth, P&amp;L, Market Share, Customer and Partner Satisfaction.</w:t>
            </w:r>
          </w:p>
          <w:p w14:paraId="5308B216" w14:textId="77777777" w:rsidR="001D4FC5" w:rsidRDefault="001D4FC5" w:rsidP="006D47AB">
            <w:pPr>
              <w:pStyle w:val="BodyText"/>
              <w:numPr>
                <w:ilvl w:val="0"/>
                <w:numId w:val="4"/>
              </w:numPr>
              <w:tabs>
                <w:tab w:val="left" w:pos="7660"/>
              </w:tabs>
              <w:spacing w:before="54"/>
              <w:rPr>
                <w:color w:val="001F5F"/>
              </w:rPr>
            </w:pPr>
            <w:r>
              <w:rPr>
                <w:color w:val="001F5F"/>
              </w:rPr>
              <w:t xml:space="preserve">Be </w:t>
            </w:r>
            <w:r w:rsidRPr="000A06E1">
              <w:rPr>
                <w:color w:val="001F5F"/>
              </w:rPr>
              <w:t>instrumental in leading Delivery KPIs for the Vertical and driving organization initiatives like NextGen IT and optimizing the Cost of Delivery across businesses.</w:t>
            </w:r>
          </w:p>
          <w:p w14:paraId="529EBEEB" w14:textId="77777777" w:rsidR="00F67CCA" w:rsidRDefault="001D4FC5" w:rsidP="00F67CCA">
            <w:pPr>
              <w:pStyle w:val="BodyText"/>
              <w:tabs>
                <w:tab w:val="left" w:pos="7660"/>
              </w:tabs>
              <w:spacing w:before="54"/>
              <w:rPr>
                <w:b/>
                <w:color w:val="001F5F"/>
              </w:rPr>
            </w:pPr>
            <w:r w:rsidRPr="000A06E1">
              <w:rPr>
                <w:b/>
                <w:bCs/>
                <w:color w:val="001F5F"/>
              </w:rPr>
              <w:t>Leadership Experience</w:t>
            </w:r>
            <w:r w:rsidRPr="000A06E1">
              <w:rPr>
                <w:b/>
                <w:color w:val="001F5F"/>
              </w:rPr>
              <w:t>:</w:t>
            </w:r>
            <w:r w:rsidR="00F67CCA">
              <w:rPr>
                <w:b/>
                <w:color w:val="001F5F"/>
              </w:rPr>
              <w:t xml:space="preserve"> </w:t>
            </w:r>
          </w:p>
          <w:p w14:paraId="626F226C" w14:textId="052BDF86" w:rsidR="001D4FC5" w:rsidRPr="00F67CCA" w:rsidRDefault="001D4FC5" w:rsidP="006D47AB">
            <w:pPr>
              <w:pStyle w:val="BodyText"/>
              <w:numPr>
                <w:ilvl w:val="0"/>
                <w:numId w:val="4"/>
              </w:numPr>
              <w:tabs>
                <w:tab w:val="left" w:pos="7660"/>
              </w:tabs>
              <w:spacing w:before="54"/>
              <w:rPr>
                <w:color w:val="001F5F"/>
              </w:rPr>
            </w:pPr>
            <w:r w:rsidRPr="000A06E1">
              <w:rPr>
                <w:color w:val="001F5F"/>
              </w:rPr>
              <w:t xml:space="preserve">Lead portfolio of multiple customers, people, and annual revenues with teams distributed across different delivery </w:t>
            </w:r>
            <w:r w:rsidRPr="00F67CCA">
              <w:rPr>
                <w:color w:val="001F5F"/>
              </w:rPr>
              <w:t>centers</w:t>
            </w:r>
            <w:r w:rsidRPr="000A06E1">
              <w:rPr>
                <w:color w:val="001F5F"/>
              </w:rPr>
              <w:t xml:space="preserve"> in India and abroad.</w:t>
            </w:r>
            <w:r w:rsidR="00F67CCA">
              <w:rPr>
                <w:color w:val="001F5F"/>
              </w:rPr>
              <w:t xml:space="preserve"> </w:t>
            </w:r>
            <w:r w:rsidRPr="000A06E1">
              <w:rPr>
                <w:color w:val="001F5F"/>
              </w:rPr>
              <w:t>Managing P&amp;L and driving revenue target for the account</w:t>
            </w:r>
          </w:p>
          <w:p w14:paraId="5D6E332F" w14:textId="5C3693B6" w:rsidR="00F67CCA" w:rsidRDefault="00F12448" w:rsidP="00F67CCA">
            <w:pPr>
              <w:pStyle w:val="BodyText"/>
              <w:tabs>
                <w:tab w:val="left" w:pos="7660"/>
              </w:tabs>
              <w:spacing w:before="54"/>
              <w:ind w:left="0" w:firstLine="0"/>
              <w:rPr>
                <w:b/>
                <w:bCs/>
                <w:color w:val="001F5F"/>
              </w:rPr>
            </w:pPr>
            <w:r>
              <w:rPr>
                <w:b/>
                <w:bCs/>
                <w:color w:val="001F5F"/>
              </w:rPr>
              <w:t xml:space="preserve">     </w:t>
            </w:r>
            <w:r w:rsidR="001D4FC5" w:rsidRPr="000A06E1">
              <w:rPr>
                <w:b/>
                <w:bCs/>
                <w:color w:val="001F5F"/>
              </w:rPr>
              <w:t>Consulting Experience:</w:t>
            </w:r>
            <w:r w:rsidR="00F67CCA">
              <w:rPr>
                <w:b/>
                <w:bCs/>
                <w:color w:val="001F5F"/>
              </w:rPr>
              <w:t xml:space="preserve"> </w:t>
            </w:r>
          </w:p>
          <w:p w14:paraId="78B21189" w14:textId="03408656" w:rsidR="001D4FC5" w:rsidRPr="000A06E1" w:rsidRDefault="001D4FC5" w:rsidP="006D47AB">
            <w:pPr>
              <w:pStyle w:val="BodyText"/>
              <w:numPr>
                <w:ilvl w:val="0"/>
                <w:numId w:val="4"/>
              </w:numPr>
              <w:tabs>
                <w:tab w:val="left" w:pos="7660"/>
              </w:tabs>
              <w:spacing w:before="54"/>
              <w:rPr>
                <w:color w:val="001F5F"/>
              </w:rPr>
            </w:pPr>
            <w:r w:rsidRPr="000A06E1">
              <w:rPr>
                <w:color w:val="001F5F"/>
              </w:rPr>
              <w:t>Leading Operating Model transformation for cost takeout, providing tangible opportunities to explore.</w:t>
            </w:r>
          </w:p>
          <w:p w14:paraId="57DDDC30" w14:textId="3CCD49F4" w:rsidR="001D4FC5" w:rsidRPr="000A06E1" w:rsidRDefault="001D4FC5" w:rsidP="006D47AB">
            <w:pPr>
              <w:pStyle w:val="BodyText"/>
              <w:numPr>
                <w:ilvl w:val="0"/>
                <w:numId w:val="4"/>
              </w:numPr>
              <w:tabs>
                <w:tab w:val="left" w:pos="7660"/>
              </w:tabs>
              <w:spacing w:before="54"/>
              <w:rPr>
                <w:color w:val="001F5F"/>
              </w:rPr>
            </w:pPr>
            <w:r w:rsidRPr="000A06E1">
              <w:rPr>
                <w:color w:val="001F5F"/>
              </w:rPr>
              <w:t>Solution and setup of large managed services to transform old and inefficient ways of delivery to progressive result-oriented offering for businesses.</w:t>
            </w:r>
            <w:r w:rsidR="00F67CCA">
              <w:rPr>
                <w:color w:val="001F5F"/>
              </w:rPr>
              <w:t xml:space="preserve"> </w:t>
            </w:r>
            <w:r w:rsidRPr="000A06E1">
              <w:rPr>
                <w:color w:val="001F5F"/>
              </w:rPr>
              <w:t>Provided consultancy on shaping the solutions</w:t>
            </w:r>
          </w:p>
          <w:p w14:paraId="0A8CB724" w14:textId="77777777" w:rsidR="00F67CCA" w:rsidRDefault="001D4FC5" w:rsidP="00F67CCA">
            <w:pPr>
              <w:pStyle w:val="BodyText"/>
              <w:tabs>
                <w:tab w:val="left" w:pos="7660"/>
              </w:tabs>
              <w:spacing w:before="54"/>
              <w:ind w:left="140" w:firstLine="0"/>
              <w:rPr>
                <w:b/>
                <w:color w:val="001F5F"/>
              </w:rPr>
            </w:pPr>
            <w:r w:rsidRPr="000A06E1">
              <w:rPr>
                <w:b/>
                <w:color w:val="001F5F"/>
              </w:rPr>
              <w:t>Technology Experience:</w:t>
            </w:r>
            <w:r w:rsidR="00F67CCA">
              <w:rPr>
                <w:b/>
                <w:color w:val="001F5F"/>
              </w:rPr>
              <w:t xml:space="preserve"> </w:t>
            </w:r>
          </w:p>
          <w:p w14:paraId="574DCFB9" w14:textId="77777777" w:rsidR="00F67CCA" w:rsidRDefault="001D4FC5" w:rsidP="006D47AB">
            <w:pPr>
              <w:pStyle w:val="BodyText"/>
              <w:numPr>
                <w:ilvl w:val="0"/>
                <w:numId w:val="4"/>
              </w:numPr>
              <w:tabs>
                <w:tab w:val="left" w:pos="7660"/>
              </w:tabs>
              <w:spacing w:before="54"/>
              <w:rPr>
                <w:bCs/>
                <w:color w:val="001F5F"/>
              </w:rPr>
            </w:pPr>
            <w:r w:rsidRPr="000A06E1">
              <w:rPr>
                <w:bCs/>
                <w:color w:val="001F5F"/>
              </w:rPr>
              <w:t>Delivery Excellence Leader for global technology programs (Projects taking place in multiple geographical regions, across different cultures), Enterprise Data Architecture, Cloud Strategy and Operations, Master Data Management, Data Governance, Business Intelligence and Data Security.</w:t>
            </w:r>
            <w:r w:rsidR="00F67CCA">
              <w:rPr>
                <w:bCs/>
                <w:color w:val="001F5F"/>
              </w:rPr>
              <w:t xml:space="preserve"> </w:t>
            </w:r>
          </w:p>
          <w:p w14:paraId="7B5FD0F7" w14:textId="50F80E6A" w:rsidR="008F49FA" w:rsidRPr="00D31AD0" w:rsidRDefault="001D4FC5" w:rsidP="006D47AB">
            <w:pPr>
              <w:pStyle w:val="BodyText"/>
              <w:numPr>
                <w:ilvl w:val="0"/>
                <w:numId w:val="4"/>
              </w:numPr>
              <w:tabs>
                <w:tab w:val="left" w:pos="7660"/>
              </w:tabs>
              <w:spacing w:before="54"/>
              <w:rPr>
                <w:bCs/>
                <w:color w:val="001F5F"/>
              </w:rPr>
            </w:pPr>
            <w:r w:rsidRPr="001D4FC5">
              <w:rPr>
                <w:color w:val="001F5F"/>
              </w:rPr>
              <w:t>Responsible for managing strategic communications, change management; and alignment of program deliverables</w:t>
            </w:r>
          </w:p>
          <w:p w14:paraId="4DE53C79" w14:textId="77777777" w:rsidR="00D31AD0" w:rsidRPr="00D31AD0" w:rsidRDefault="00D31AD0" w:rsidP="00F67CCA">
            <w:pPr>
              <w:pStyle w:val="BodyText"/>
              <w:tabs>
                <w:tab w:val="left" w:pos="7660"/>
              </w:tabs>
              <w:spacing w:before="54"/>
              <w:rPr>
                <w:bCs/>
                <w:color w:val="001F5F"/>
              </w:rPr>
            </w:pPr>
            <w:r w:rsidRPr="00D31AD0">
              <w:rPr>
                <w:b/>
                <w:color w:val="001F5F"/>
              </w:rPr>
              <w:t>Technical Competencies</w:t>
            </w:r>
            <w:r w:rsidRPr="00D31AD0">
              <w:rPr>
                <w:bCs/>
                <w:color w:val="001F5F"/>
              </w:rPr>
              <w:t>: IT/NonIT Operations, Delivery, Procurement (Staff Augmentation/Managed Service), Domestics/International customer, Recruitment, PnL/Finance, Governance, Data Management, Documentation, Digital Transformation – IT Project delivery, Account Management, PnL Billing, Agile, Waterfall, BRD, FRD, Visio diagrams, MS Visual, TFS, Balsamiq, Global Stakeholder/Vendor Interaction, Requirement gathering and requirement handling, Deployment Elicitation Techniques, SQL/RDBMS, Data Migration between two applications with millions of records, Agile, BDD Understanding, Worked on Micro-services API side – execution, SOAP UI API, Testing – validation of test cases, test case review meeting, test scenario, UAT, SIT, Functional Testing, Security Testing Tool, Handled product delivery, Backlog refinement, Requirement grooming, Scrum Ceremonies, Release planning; RFP’s/SOW’s/Change Request; Review KPI, SLA, TAT, AHT/UPT, Issue Resolutions; Listening Skill, Recruiting &amp;amp; Staffing, Process Improvement; Team Building and Leadership, Capacity Planning, Virtual Team Management, Coaching, Time Management, Decision Making.</w:t>
            </w:r>
          </w:p>
          <w:p w14:paraId="6E4DC638" w14:textId="45A89008" w:rsidR="00D31AD0" w:rsidRPr="00D31AD0" w:rsidRDefault="00D31AD0" w:rsidP="00F67CCA">
            <w:pPr>
              <w:pStyle w:val="BodyText"/>
              <w:tabs>
                <w:tab w:val="left" w:pos="7660"/>
              </w:tabs>
              <w:spacing w:before="54"/>
              <w:rPr>
                <w:bCs/>
                <w:color w:val="001F5F"/>
              </w:rPr>
            </w:pPr>
            <w:r w:rsidRPr="00D31AD0">
              <w:rPr>
                <w:b/>
                <w:color w:val="001F5F"/>
              </w:rPr>
              <w:t>Domain:</w:t>
            </w:r>
            <w:r w:rsidRPr="00D31AD0">
              <w:rPr>
                <w:bCs/>
                <w:color w:val="001F5F"/>
              </w:rPr>
              <w:t xml:space="preserve"> SDLC, STLC, Retail, Wholesale, Payments, Wealth Management, Payments and Financial Services Domain US/UK Mortgage Residential, Commercial Mortgage, Syndicated Loans (Origination, Underwriting/Closing/ Servicing) Commercial Mortgage, Appraisal, Real Estate, Insurance P&amp;C, Mobile, Swift, SEPA/Swift Payments; Applications, Resident, and commercial Mortgage products, T24 Banking, Supply and Chain Management</w:t>
            </w:r>
          </w:p>
          <w:p w14:paraId="38BA517F" w14:textId="1FCB09E6" w:rsidR="00D31AD0" w:rsidRPr="00D31AD0" w:rsidRDefault="00D31AD0" w:rsidP="00F67CCA">
            <w:pPr>
              <w:pStyle w:val="BodyText"/>
              <w:tabs>
                <w:tab w:val="left" w:pos="7660"/>
              </w:tabs>
              <w:spacing w:before="54"/>
              <w:rPr>
                <w:bCs/>
                <w:color w:val="001F5F"/>
              </w:rPr>
            </w:pPr>
            <w:r w:rsidRPr="00D31AD0">
              <w:rPr>
                <w:b/>
                <w:color w:val="001F5F"/>
              </w:rPr>
              <w:lastRenderedPageBreak/>
              <w:t>TESTING TOOLS MANAGEMENT</w:t>
            </w:r>
            <w:r w:rsidRPr="00D31AD0">
              <w:rPr>
                <w:bCs/>
                <w:color w:val="001F5F"/>
              </w:rPr>
              <w:t>: JIRA, QTP (Quick Test Pro),Test Director, HPQC, Rally Software, Open Source Test tools like -JIRA, Confluence, Selenium, Test Plan &amp; many others.</w:t>
            </w:r>
          </w:p>
          <w:p w14:paraId="5ED5586A" w14:textId="320FA1AE" w:rsidR="00D31AD0" w:rsidRPr="00D31AD0" w:rsidRDefault="00D31AD0" w:rsidP="00F67CCA">
            <w:pPr>
              <w:pStyle w:val="BodyText"/>
              <w:tabs>
                <w:tab w:val="left" w:pos="7660"/>
              </w:tabs>
              <w:spacing w:before="54"/>
              <w:ind w:left="254" w:firstLine="0"/>
              <w:rPr>
                <w:bCs/>
                <w:color w:val="001F5F"/>
              </w:rPr>
            </w:pPr>
            <w:r w:rsidRPr="00D31AD0">
              <w:rPr>
                <w:b/>
                <w:color w:val="001F5F"/>
              </w:rPr>
              <w:t>BUSINESS TOOLS:</w:t>
            </w:r>
            <w:r>
              <w:rPr>
                <w:b/>
                <w:color w:val="001F5F"/>
              </w:rPr>
              <w:t xml:space="preserve"> </w:t>
            </w:r>
            <w:r w:rsidRPr="00D31AD0">
              <w:rPr>
                <w:bCs/>
                <w:color w:val="001F5F"/>
              </w:rPr>
              <w:t xml:space="preserve">Working Knowledge of Requirements.net, Blueprint, Rally, CaliberRM 2005, DOORS, HP QC </w:t>
            </w:r>
            <w:r w:rsidRPr="00D31AD0">
              <w:rPr>
                <w:b/>
                <w:color w:val="001F5F"/>
              </w:rPr>
              <w:t>SCRIPTING</w:t>
            </w:r>
            <w:r w:rsidRPr="00D31AD0">
              <w:rPr>
                <w:bCs/>
                <w:color w:val="001F5F"/>
              </w:rPr>
              <w:t xml:space="preserve"> </w:t>
            </w:r>
            <w:r w:rsidRPr="00D31AD0">
              <w:rPr>
                <w:b/>
                <w:color w:val="001F5F"/>
              </w:rPr>
              <w:t>TOOLS</w:t>
            </w:r>
            <w:r w:rsidRPr="00D31AD0">
              <w:rPr>
                <w:bCs/>
                <w:color w:val="001F5F"/>
              </w:rPr>
              <w:t>: VBScript, Java Script, UNIX Shell Script, Perl Script.</w:t>
            </w:r>
          </w:p>
          <w:p w14:paraId="39ADCE33" w14:textId="5D641B59" w:rsidR="00D31AD0" w:rsidRPr="00D31AD0" w:rsidRDefault="00D31AD0" w:rsidP="00D31AD0">
            <w:pPr>
              <w:pStyle w:val="BodyText"/>
              <w:tabs>
                <w:tab w:val="left" w:pos="7660"/>
              </w:tabs>
              <w:spacing w:before="54"/>
              <w:rPr>
                <w:bCs/>
                <w:color w:val="001F5F"/>
              </w:rPr>
            </w:pPr>
            <w:r w:rsidRPr="00D31AD0">
              <w:rPr>
                <w:b/>
                <w:color w:val="001F5F"/>
              </w:rPr>
              <w:t>APPLICATION SERVER:</w:t>
            </w:r>
            <w:r w:rsidRPr="00D31AD0">
              <w:rPr>
                <w:bCs/>
                <w:color w:val="001F5F"/>
              </w:rPr>
              <w:t xml:space="preserve"> BEA Web Logic, Sun Application server, IBM WEB Sphere.</w:t>
            </w:r>
          </w:p>
          <w:p w14:paraId="253ECEA2" w14:textId="77777777" w:rsidR="00D31AD0" w:rsidRDefault="00D31AD0" w:rsidP="00D31AD0">
            <w:pPr>
              <w:pStyle w:val="BodyText"/>
              <w:tabs>
                <w:tab w:val="left" w:pos="7660"/>
              </w:tabs>
              <w:spacing w:before="54"/>
              <w:rPr>
                <w:bCs/>
                <w:color w:val="001F5F"/>
              </w:rPr>
            </w:pPr>
            <w:r w:rsidRPr="00D31AD0">
              <w:rPr>
                <w:b/>
                <w:color w:val="001F5F"/>
              </w:rPr>
              <w:t xml:space="preserve">LANGUAGS: </w:t>
            </w:r>
            <w:r w:rsidRPr="002926D8">
              <w:rPr>
                <w:bCs/>
                <w:color w:val="001F5F"/>
              </w:rPr>
              <w:t>Java, JavaScript</w:t>
            </w:r>
            <w:r w:rsidRPr="00D31AD0">
              <w:rPr>
                <w:bCs/>
                <w:color w:val="001F5F"/>
              </w:rPr>
              <w:t>, Python, Visual Basic, SQL, PL/SQL, RDBMS</w:t>
            </w:r>
          </w:p>
          <w:tbl>
            <w:tblPr>
              <w:tblW w:w="5000" w:type="pct"/>
              <w:tblLook w:val="04A0" w:firstRow="1" w:lastRow="0" w:firstColumn="1" w:lastColumn="0" w:noHBand="0" w:noVBand="1"/>
            </w:tblPr>
            <w:tblGrid>
              <w:gridCol w:w="467"/>
              <w:gridCol w:w="896"/>
              <w:gridCol w:w="887"/>
              <w:gridCol w:w="1940"/>
              <w:gridCol w:w="6820"/>
            </w:tblGrid>
            <w:tr w:rsidR="00A70BF7" w:rsidRPr="009E2099" w14:paraId="6CEE56B5" w14:textId="77777777" w:rsidTr="00A70BF7">
              <w:trPr>
                <w:trHeight w:val="300"/>
              </w:trPr>
              <w:tc>
                <w:tcPr>
                  <w:tcW w:w="212" w:type="pct"/>
                  <w:tcBorders>
                    <w:top w:val="single" w:sz="8" w:space="0" w:color="auto"/>
                    <w:left w:val="single" w:sz="8" w:space="0" w:color="auto"/>
                    <w:bottom w:val="single" w:sz="8" w:space="0" w:color="auto"/>
                    <w:right w:val="single" w:sz="8" w:space="0" w:color="auto"/>
                  </w:tcBorders>
                  <w:shd w:val="clear" w:color="000000" w:fill="FFFF00"/>
                  <w:vAlign w:val="center"/>
                  <w:hideMark/>
                </w:tcPr>
                <w:p w14:paraId="7589E082" w14:textId="77777777" w:rsidR="00A70BF7" w:rsidRPr="009E2099" w:rsidRDefault="00A70BF7" w:rsidP="00A70BF7">
                  <w:pPr>
                    <w:widowControl/>
                    <w:autoSpaceDE/>
                    <w:autoSpaceDN/>
                    <w:rPr>
                      <w:rFonts w:eastAsia="Times New Roman"/>
                      <w:b/>
                      <w:bCs/>
                      <w:color w:val="001F5F"/>
                      <w:lang w:val="en-IN" w:eastAsia="en-IN"/>
                    </w:rPr>
                  </w:pPr>
                  <w:r w:rsidRPr="009E2099">
                    <w:rPr>
                      <w:rFonts w:eastAsia="Times New Roman"/>
                      <w:b/>
                      <w:bCs/>
                      <w:color w:val="001F5F"/>
                      <w:lang w:val="en-IN" w:eastAsia="en-IN"/>
                    </w:rPr>
                    <w:t>Sr.</w:t>
                  </w:r>
                </w:p>
              </w:tc>
              <w:tc>
                <w:tcPr>
                  <w:tcW w:w="407" w:type="pct"/>
                  <w:tcBorders>
                    <w:top w:val="single" w:sz="8" w:space="0" w:color="auto"/>
                    <w:left w:val="nil"/>
                    <w:bottom w:val="single" w:sz="8" w:space="0" w:color="auto"/>
                    <w:right w:val="single" w:sz="8" w:space="0" w:color="auto"/>
                  </w:tcBorders>
                  <w:shd w:val="clear" w:color="000000" w:fill="FFFF00"/>
                  <w:vAlign w:val="center"/>
                  <w:hideMark/>
                </w:tcPr>
                <w:p w14:paraId="4576DC41" w14:textId="77777777" w:rsidR="00A70BF7" w:rsidRPr="009E2099" w:rsidRDefault="00A70BF7" w:rsidP="00A70BF7">
                  <w:pPr>
                    <w:widowControl/>
                    <w:autoSpaceDE/>
                    <w:autoSpaceDN/>
                    <w:rPr>
                      <w:rFonts w:eastAsia="Times New Roman"/>
                      <w:b/>
                      <w:bCs/>
                      <w:color w:val="001F5F"/>
                      <w:lang w:val="en-IN" w:eastAsia="en-IN"/>
                    </w:rPr>
                  </w:pPr>
                  <w:r w:rsidRPr="009E2099">
                    <w:rPr>
                      <w:rFonts w:eastAsia="Times New Roman"/>
                      <w:b/>
                      <w:bCs/>
                      <w:color w:val="001F5F"/>
                      <w:lang w:val="en-IN" w:eastAsia="en-IN"/>
                    </w:rPr>
                    <w:t>From</w:t>
                  </w:r>
                </w:p>
              </w:tc>
              <w:tc>
                <w:tcPr>
                  <w:tcW w:w="403" w:type="pct"/>
                  <w:tcBorders>
                    <w:top w:val="single" w:sz="8" w:space="0" w:color="auto"/>
                    <w:left w:val="nil"/>
                    <w:bottom w:val="single" w:sz="8" w:space="0" w:color="auto"/>
                    <w:right w:val="single" w:sz="8" w:space="0" w:color="auto"/>
                  </w:tcBorders>
                  <w:shd w:val="clear" w:color="000000" w:fill="FFFF00"/>
                  <w:vAlign w:val="center"/>
                  <w:hideMark/>
                </w:tcPr>
                <w:p w14:paraId="7BEC7B5B" w14:textId="77777777" w:rsidR="00A70BF7" w:rsidRPr="009E2099" w:rsidRDefault="00A70BF7" w:rsidP="00A70BF7">
                  <w:pPr>
                    <w:widowControl/>
                    <w:autoSpaceDE/>
                    <w:autoSpaceDN/>
                    <w:rPr>
                      <w:rFonts w:eastAsia="Times New Roman"/>
                      <w:b/>
                      <w:bCs/>
                      <w:color w:val="001F5F"/>
                      <w:lang w:val="en-IN" w:eastAsia="en-IN"/>
                    </w:rPr>
                  </w:pPr>
                  <w:r w:rsidRPr="009E2099">
                    <w:rPr>
                      <w:rFonts w:eastAsia="Times New Roman"/>
                      <w:b/>
                      <w:bCs/>
                      <w:color w:val="001F5F"/>
                      <w:lang w:val="en-IN" w:eastAsia="en-IN"/>
                    </w:rPr>
                    <w:t>To</w:t>
                  </w:r>
                </w:p>
              </w:tc>
              <w:tc>
                <w:tcPr>
                  <w:tcW w:w="881" w:type="pct"/>
                  <w:tcBorders>
                    <w:top w:val="single" w:sz="8" w:space="0" w:color="auto"/>
                    <w:left w:val="nil"/>
                    <w:bottom w:val="single" w:sz="8" w:space="0" w:color="auto"/>
                    <w:right w:val="single" w:sz="8" w:space="0" w:color="auto"/>
                  </w:tcBorders>
                  <w:shd w:val="clear" w:color="000000" w:fill="FFFF00"/>
                  <w:vAlign w:val="center"/>
                  <w:hideMark/>
                </w:tcPr>
                <w:p w14:paraId="3A4558C8" w14:textId="77777777" w:rsidR="00A70BF7" w:rsidRPr="009E2099" w:rsidRDefault="00A70BF7" w:rsidP="00A70BF7">
                  <w:pPr>
                    <w:widowControl/>
                    <w:autoSpaceDE/>
                    <w:autoSpaceDN/>
                    <w:rPr>
                      <w:rFonts w:eastAsia="Times New Roman"/>
                      <w:b/>
                      <w:bCs/>
                      <w:color w:val="001F5F"/>
                      <w:lang w:val="en-IN" w:eastAsia="en-IN"/>
                    </w:rPr>
                  </w:pPr>
                  <w:r w:rsidRPr="009E2099">
                    <w:rPr>
                      <w:rFonts w:eastAsia="Times New Roman"/>
                      <w:b/>
                      <w:bCs/>
                      <w:color w:val="001F5F"/>
                      <w:lang w:val="en-IN" w:eastAsia="en-IN"/>
                    </w:rPr>
                    <w:t>Organization</w:t>
                  </w:r>
                </w:p>
              </w:tc>
              <w:tc>
                <w:tcPr>
                  <w:tcW w:w="3097" w:type="pct"/>
                  <w:tcBorders>
                    <w:top w:val="single" w:sz="8" w:space="0" w:color="auto"/>
                    <w:left w:val="nil"/>
                    <w:bottom w:val="single" w:sz="8" w:space="0" w:color="auto"/>
                    <w:right w:val="single" w:sz="8" w:space="0" w:color="auto"/>
                  </w:tcBorders>
                  <w:shd w:val="clear" w:color="000000" w:fill="FFFF00"/>
                  <w:vAlign w:val="center"/>
                  <w:hideMark/>
                </w:tcPr>
                <w:p w14:paraId="116BBAEA" w14:textId="77777777" w:rsidR="00A70BF7" w:rsidRPr="009E2099" w:rsidRDefault="00A70BF7" w:rsidP="00A70BF7">
                  <w:pPr>
                    <w:widowControl/>
                    <w:autoSpaceDE/>
                    <w:autoSpaceDN/>
                    <w:rPr>
                      <w:rFonts w:eastAsia="Times New Roman"/>
                      <w:b/>
                      <w:bCs/>
                      <w:color w:val="001F5F"/>
                      <w:lang w:val="en-IN" w:eastAsia="en-IN"/>
                    </w:rPr>
                  </w:pPr>
                  <w:r w:rsidRPr="009E2099">
                    <w:rPr>
                      <w:rFonts w:eastAsia="Times New Roman"/>
                      <w:b/>
                      <w:bCs/>
                      <w:color w:val="001F5F"/>
                      <w:lang w:val="en-IN" w:eastAsia="en-IN"/>
                    </w:rPr>
                    <w:t>Designation</w:t>
                  </w:r>
                </w:p>
              </w:tc>
            </w:tr>
            <w:tr w:rsidR="00A70BF7" w:rsidRPr="009E2099" w14:paraId="2BA95230" w14:textId="77777777" w:rsidTr="00A70BF7">
              <w:trPr>
                <w:trHeight w:val="590"/>
              </w:trPr>
              <w:tc>
                <w:tcPr>
                  <w:tcW w:w="212" w:type="pct"/>
                  <w:tcBorders>
                    <w:top w:val="nil"/>
                    <w:left w:val="single" w:sz="8" w:space="0" w:color="auto"/>
                    <w:bottom w:val="single" w:sz="8" w:space="0" w:color="auto"/>
                    <w:right w:val="single" w:sz="8" w:space="0" w:color="auto"/>
                  </w:tcBorders>
                  <w:shd w:val="clear" w:color="auto" w:fill="auto"/>
                  <w:vAlign w:val="center"/>
                  <w:hideMark/>
                </w:tcPr>
                <w:p w14:paraId="0E814456" w14:textId="77777777" w:rsidR="00A70BF7" w:rsidRPr="00F67CCA" w:rsidRDefault="00A70BF7" w:rsidP="00A70BF7">
                  <w:pPr>
                    <w:widowControl/>
                    <w:autoSpaceDE/>
                    <w:autoSpaceDN/>
                    <w:jc w:val="right"/>
                    <w:rPr>
                      <w:rFonts w:eastAsia="Times New Roman"/>
                      <w:b/>
                      <w:bCs/>
                      <w:color w:val="001F5F"/>
                      <w:sz w:val="20"/>
                      <w:szCs w:val="20"/>
                      <w:lang w:val="en-IN" w:eastAsia="en-IN"/>
                    </w:rPr>
                  </w:pPr>
                  <w:r w:rsidRPr="00F67CCA">
                    <w:rPr>
                      <w:rFonts w:eastAsia="Times New Roman"/>
                      <w:b/>
                      <w:bCs/>
                      <w:color w:val="001F5F"/>
                      <w:sz w:val="20"/>
                      <w:szCs w:val="20"/>
                      <w:lang w:val="en-IN" w:eastAsia="en-IN"/>
                    </w:rPr>
                    <w:t>1</w:t>
                  </w:r>
                </w:p>
              </w:tc>
              <w:tc>
                <w:tcPr>
                  <w:tcW w:w="407" w:type="pct"/>
                  <w:tcBorders>
                    <w:top w:val="nil"/>
                    <w:left w:val="nil"/>
                    <w:bottom w:val="single" w:sz="8" w:space="0" w:color="auto"/>
                    <w:right w:val="single" w:sz="8" w:space="0" w:color="auto"/>
                  </w:tcBorders>
                  <w:shd w:val="clear" w:color="auto" w:fill="auto"/>
                  <w:vAlign w:val="center"/>
                  <w:hideMark/>
                </w:tcPr>
                <w:p w14:paraId="10273DFC" w14:textId="77777777" w:rsidR="00A70BF7" w:rsidRPr="00F67CCA" w:rsidRDefault="00A70BF7" w:rsidP="00A70BF7">
                  <w:pPr>
                    <w:widowControl/>
                    <w:autoSpaceDE/>
                    <w:autoSpaceDN/>
                    <w:rPr>
                      <w:rFonts w:eastAsia="Times New Roman"/>
                      <w:b/>
                      <w:bCs/>
                      <w:color w:val="001F5F"/>
                      <w:sz w:val="20"/>
                      <w:szCs w:val="20"/>
                      <w:lang w:val="en-IN" w:eastAsia="en-IN"/>
                    </w:rPr>
                  </w:pPr>
                  <w:r w:rsidRPr="00F67CCA">
                    <w:rPr>
                      <w:rFonts w:eastAsia="Times New Roman"/>
                      <w:b/>
                      <w:bCs/>
                      <w:color w:val="001F5F"/>
                      <w:sz w:val="20"/>
                      <w:szCs w:val="20"/>
                      <w:lang w:eastAsia="en-IN"/>
                    </w:rPr>
                    <w:t>10</w:t>
                  </w:r>
                  <w:r w:rsidRPr="00F67CCA">
                    <w:rPr>
                      <w:rFonts w:eastAsia="Times New Roman"/>
                      <w:b/>
                      <w:bCs/>
                      <w:color w:val="001F5F"/>
                      <w:sz w:val="20"/>
                      <w:szCs w:val="20"/>
                      <w:vertAlign w:val="superscript"/>
                      <w:lang w:eastAsia="en-IN"/>
                    </w:rPr>
                    <w:t>th</w:t>
                  </w:r>
                  <w:r w:rsidRPr="00F67CCA">
                    <w:rPr>
                      <w:rFonts w:eastAsia="Times New Roman"/>
                      <w:b/>
                      <w:bCs/>
                      <w:color w:val="001F5F"/>
                      <w:sz w:val="20"/>
                      <w:szCs w:val="20"/>
                      <w:lang w:eastAsia="en-IN"/>
                    </w:rPr>
                    <w:t xml:space="preserve"> Jan’22 </w:t>
                  </w:r>
                </w:p>
              </w:tc>
              <w:tc>
                <w:tcPr>
                  <w:tcW w:w="403" w:type="pct"/>
                  <w:tcBorders>
                    <w:top w:val="nil"/>
                    <w:left w:val="nil"/>
                    <w:bottom w:val="single" w:sz="8" w:space="0" w:color="auto"/>
                    <w:right w:val="single" w:sz="8" w:space="0" w:color="auto"/>
                  </w:tcBorders>
                  <w:shd w:val="clear" w:color="auto" w:fill="auto"/>
                  <w:vAlign w:val="center"/>
                  <w:hideMark/>
                </w:tcPr>
                <w:p w14:paraId="4C819C80" w14:textId="77777777" w:rsidR="00A70BF7" w:rsidRPr="00F67CCA" w:rsidRDefault="00A70BF7" w:rsidP="00A70BF7">
                  <w:pPr>
                    <w:widowControl/>
                    <w:autoSpaceDE/>
                    <w:autoSpaceDN/>
                    <w:rPr>
                      <w:rFonts w:eastAsia="Times New Roman"/>
                      <w:b/>
                      <w:bCs/>
                      <w:color w:val="001F5F"/>
                      <w:sz w:val="20"/>
                      <w:szCs w:val="20"/>
                      <w:lang w:val="en-IN" w:eastAsia="en-IN"/>
                    </w:rPr>
                  </w:pPr>
                  <w:r w:rsidRPr="00F67CCA">
                    <w:rPr>
                      <w:rFonts w:eastAsia="Times New Roman"/>
                      <w:b/>
                      <w:bCs/>
                      <w:color w:val="001F5F"/>
                      <w:sz w:val="20"/>
                      <w:szCs w:val="20"/>
                      <w:lang w:val="en-IN" w:eastAsia="en-IN"/>
                    </w:rPr>
                    <w:t>Till Date</w:t>
                  </w:r>
                </w:p>
              </w:tc>
              <w:tc>
                <w:tcPr>
                  <w:tcW w:w="881" w:type="pct"/>
                  <w:tcBorders>
                    <w:top w:val="nil"/>
                    <w:left w:val="nil"/>
                    <w:bottom w:val="single" w:sz="8" w:space="0" w:color="auto"/>
                    <w:right w:val="single" w:sz="8" w:space="0" w:color="auto"/>
                  </w:tcBorders>
                  <w:shd w:val="clear" w:color="auto" w:fill="auto"/>
                  <w:vAlign w:val="center"/>
                  <w:hideMark/>
                </w:tcPr>
                <w:p w14:paraId="235DBDEF" w14:textId="77777777" w:rsidR="00A70BF7" w:rsidRPr="00F67CCA" w:rsidRDefault="00A70BF7" w:rsidP="00A70BF7">
                  <w:pPr>
                    <w:widowControl/>
                    <w:autoSpaceDE/>
                    <w:autoSpaceDN/>
                    <w:rPr>
                      <w:rFonts w:eastAsia="Times New Roman"/>
                      <w:b/>
                      <w:bCs/>
                      <w:color w:val="001F5F"/>
                      <w:sz w:val="20"/>
                      <w:szCs w:val="20"/>
                      <w:lang w:val="en-IN" w:eastAsia="en-IN"/>
                    </w:rPr>
                  </w:pPr>
                  <w:r w:rsidRPr="00F67CCA">
                    <w:rPr>
                      <w:rFonts w:eastAsia="Times New Roman"/>
                      <w:b/>
                      <w:bCs/>
                      <w:color w:val="001F5F"/>
                      <w:sz w:val="20"/>
                      <w:szCs w:val="20"/>
                      <w:lang w:eastAsia="en-IN"/>
                    </w:rPr>
                    <w:t>Xebia IT Architect India Pvt Lmt.</w:t>
                  </w:r>
                </w:p>
              </w:tc>
              <w:tc>
                <w:tcPr>
                  <w:tcW w:w="3097" w:type="pct"/>
                  <w:tcBorders>
                    <w:top w:val="nil"/>
                    <w:left w:val="nil"/>
                    <w:bottom w:val="single" w:sz="8" w:space="0" w:color="auto"/>
                    <w:right w:val="single" w:sz="8" w:space="0" w:color="auto"/>
                  </w:tcBorders>
                  <w:shd w:val="clear" w:color="auto" w:fill="auto"/>
                  <w:vAlign w:val="center"/>
                  <w:hideMark/>
                </w:tcPr>
                <w:p w14:paraId="5E4C2EB9" w14:textId="77777777" w:rsidR="00A70BF7" w:rsidRPr="00F67CCA" w:rsidRDefault="00A70BF7" w:rsidP="00A70BF7">
                  <w:pPr>
                    <w:widowControl/>
                    <w:autoSpaceDE/>
                    <w:autoSpaceDN/>
                    <w:rPr>
                      <w:rFonts w:eastAsia="Times New Roman"/>
                      <w:b/>
                      <w:bCs/>
                      <w:color w:val="001F5F"/>
                      <w:sz w:val="20"/>
                      <w:szCs w:val="20"/>
                      <w:lang w:val="en-IN" w:eastAsia="en-IN"/>
                    </w:rPr>
                  </w:pPr>
                  <w:r w:rsidRPr="00F67CCA">
                    <w:rPr>
                      <w:rFonts w:eastAsia="Times New Roman"/>
                      <w:b/>
                      <w:bCs/>
                      <w:color w:val="001F5F"/>
                      <w:sz w:val="20"/>
                      <w:szCs w:val="20"/>
                      <w:lang w:eastAsia="en-IN"/>
                    </w:rPr>
                    <w:t>Principle Consultant- Delivery (Lead- West Region, Client/Vendor/People/Process Management, Client/Customer Onboarding, Delivery/Operations, Procurement, Managed Services, Staff Augmentation, TnM, Fix Bid- Billing/Profit</w:t>
                  </w:r>
                </w:p>
              </w:tc>
            </w:tr>
            <w:tr w:rsidR="00A70BF7" w:rsidRPr="009E2099" w14:paraId="25D47D43" w14:textId="77777777" w:rsidTr="00A70BF7">
              <w:trPr>
                <w:trHeight w:val="929"/>
              </w:trPr>
              <w:tc>
                <w:tcPr>
                  <w:tcW w:w="212" w:type="pct"/>
                  <w:tcBorders>
                    <w:top w:val="nil"/>
                    <w:left w:val="single" w:sz="8" w:space="0" w:color="auto"/>
                    <w:bottom w:val="single" w:sz="8" w:space="0" w:color="auto"/>
                    <w:right w:val="single" w:sz="8" w:space="0" w:color="auto"/>
                  </w:tcBorders>
                  <w:shd w:val="clear" w:color="auto" w:fill="auto"/>
                  <w:vAlign w:val="center"/>
                  <w:hideMark/>
                </w:tcPr>
                <w:p w14:paraId="19C2D342" w14:textId="77777777" w:rsidR="00A70BF7" w:rsidRPr="00F67CCA" w:rsidRDefault="00A70BF7" w:rsidP="00A70BF7">
                  <w:pPr>
                    <w:widowControl/>
                    <w:autoSpaceDE/>
                    <w:autoSpaceDN/>
                    <w:jc w:val="right"/>
                    <w:rPr>
                      <w:rFonts w:eastAsia="Times New Roman"/>
                      <w:b/>
                      <w:bCs/>
                      <w:color w:val="001F5F"/>
                      <w:sz w:val="20"/>
                      <w:szCs w:val="20"/>
                      <w:lang w:val="en-IN" w:eastAsia="en-IN"/>
                    </w:rPr>
                  </w:pPr>
                  <w:r w:rsidRPr="00F67CCA">
                    <w:rPr>
                      <w:rFonts w:eastAsia="Times New Roman"/>
                      <w:b/>
                      <w:bCs/>
                      <w:color w:val="001F5F"/>
                      <w:sz w:val="20"/>
                      <w:szCs w:val="20"/>
                      <w:lang w:val="en-IN" w:eastAsia="en-IN"/>
                    </w:rPr>
                    <w:t>2</w:t>
                  </w:r>
                </w:p>
              </w:tc>
              <w:tc>
                <w:tcPr>
                  <w:tcW w:w="407" w:type="pct"/>
                  <w:tcBorders>
                    <w:top w:val="nil"/>
                    <w:left w:val="nil"/>
                    <w:bottom w:val="single" w:sz="8" w:space="0" w:color="auto"/>
                    <w:right w:val="single" w:sz="8" w:space="0" w:color="auto"/>
                  </w:tcBorders>
                  <w:shd w:val="clear" w:color="auto" w:fill="auto"/>
                  <w:vAlign w:val="center"/>
                  <w:hideMark/>
                </w:tcPr>
                <w:p w14:paraId="622F39F4" w14:textId="77777777" w:rsidR="00A70BF7" w:rsidRPr="00F67CCA" w:rsidRDefault="00A70BF7" w:rsidP="00A70BF7">
                  <w:pPr>
                    <w:widowControl/>
                    <w:autoSpaceDE/>
                    <w:autoSpaceDN/>
                    <w:rPr>
                      <w:rFonts w:eastAsia="Times New Roman"/>
                      <w:b/>
                      <w:bCs/>
                      <w:color w:val="001F5F"/>
                      <w:sz w:val="20"/>
                      <w:szCs w:val="20"/>
                      <w:lang w:val="en-IN" w:eastAsia="en-IN"/>
                    </w:rPr>
                  </w:pPr>
                  <w:r w:rsidRPr="00F67CCA">
                    <w:rPr>
                      <w:rFonts w:eastAsia="Times New Roman"/>
                      <w:b/>
                      <w:bCs/>
                      <w:color w:val="001F5F"/>
                      <w:sz w:val="20"/>
                      <w:szCs w:val="20"/>
                      <w:lang w:val="en-IN" w:eastAsia="en-IN"/>
                    </w:rPr>
                    <w:t xml:space="preserve">6th Nov’-6 </w:t>
                  </w:r>
                </w:p>
              </w:tc>
              <w:tc>
                <w:tcPr>
                  <w:tcW w:w="403" w:type="pct"/>
                  <w:tcBorders>
                    <w:top w:val="nil"/>
                    <w:left w:val="nil"/>
                    <w:bottom w:val="single" w:sz="8" w:space="0" w:color="auto"/>
                    <w:right w:val="single" w:sz="8" w:space="0" w:color="auto"/>
                  </w:tcBorders>
                  <w:shd w:val="clear" w:color="auto" w:fill="auto"/>
                  <w:vAlign w:val="center"/>
                  <w:hideMark/>
                </w:tcPr>
                <w:p w14:paraId="48CF4192" w14:textId="77777777" w:rsidR="00A70BF7" w:rsidRPr="00F67CCA" w:rsidRDefault="00A70BF7" w:rsidP="00A70BF7">
                  <w:pPr>
                    <w:widowControl/>
                    <w:autoSpaceDE/>
                    <w:autoSpaceDN/>
                    <w:rPr>
                      <w:rFonts w:eastAsia="Times New Roman"/>
                      <w:b/>
                      <w:bCs/>
                      <w:color w:val="001F5F"/>
                      <w:sz w:val="20"/>
                      <w:szCs w:val="20"/>
                      <w:lang w:val="en-IN" w:eastAsia="en-IN"/>
                    </w:rPr>
                  </w:pPr>
                  <w:r w:rsidRPr="00F67CCA">
                    <w:rPr>
                      <w:rFonts w:eastAsia="Times New Roman"/>
                      <w:b/>
                      <w:bCs/>
                      <w:color w:val="001F5F"/>
                      <w:sz w:val="20"/>
                      <w:szCs w:val="20"/>
                      <w:lang w:val="en-IN" w:eastAsia="en-IN"/>
                    </w:rPr>
                    <w:t>5th Jan’22</w:t>
                  </w:r>
                </w:p>
              </w:tc>
              <w:tc>
                <w:tcPr>
                  <w:tcW w:w="881" w:type="pct"/>
                  <w:tcBorders>
                    <w:top w:val="nil"/>
                    <w:left w:val="nil"/>
                    <w:bottom w:val="single" w:sz="8" w:space="0" w:color="auto"/>
                    <w:right w:val="single" w:sz="8" w:space="0" w:color="auto"/>
                  </w:tcBorders>
                  <w:shd w:val="clear" w:color="auto" w:fill="auto"/>
                  <w:vAlign w:val="center"/>
                  <w:hideMark/>
                </w:tcPr>
                <w:p w14:paraId="52136883" w14:textId="77777777" w:rsidR="00A70BF7" w:rsidRPr="00F67CCA" w:rsidRDefault="00A70BF7" w:rsidP="00A70BF7">
                  <w:pPr>
                    <w:widowControl/>
                    <w:autoSpaceDE/>
                    <w:autoSpaceDN/>
                    <w:rPr>
                      <w:rFonts w:eastAsia="Times New Roman"/>
                      <w:b/>
                      <w:bCs/>
                      <w:color w:val="001F5F"/>
                      <w:sz w:val="20"/>
                      <w:szCs w:val="20"/>
                      <w:lang w:val="en-IN" w:eastAsia="en-IN"/>
                    </w:rPr>
                  </w:pPr>
                  <w:r w:rsidRPr="00F67CCA">
                    <w:rPr>
                      <w:rFonts w:eastAsia="Times New Roman"/>
                      <w:b/>
                      <w:bCs/>
                      <w:color w:val="001F5F"/>
                      <w:sz w:val="20"/>
                      <w:szCs w:val="20"/>
                      <w:lang w:eastAsia="en-IN"/>
                    </w:rPr>
                    <w:t>Cognizant Technology Sol. India Pvt Lmt.</w:t>
                  </w:r>
                </w:p>
              </w:tc>
              <w:tc>
                <w:tcPr>
                  <w:tcW w:w="3097" w:type="pct"/>
                  <w:tcBorders>
                    <w:top w:val="nil"/>
                    <w:left w:val="nil"/>
                    <w:bottom w:val="single" w:sz="8" w:space="0" w:color="auto"/>
                    <w:right w:val="single" w:sz="8" w:space="0" w:color="auto"/>
                  </w:tcBorders>
                  <w:shd w:val="clear" w:color="auto" w:fill="auto"/>
                  <w:vAlign w:val="center"/>
                  <w:hideMark/>
                </w:tcPr>
                <w:p w14:paraId="4D9D47B3" w14:textId="77777777" w:rsidR="00A70BF7" w:rsidRPr="00F67CCA" w:rsidRDefault="00A70BF7" w:rsidP="00A70BF7">
                  <w:pPr>
                    <w:widowControl/>
                    <w:autoSpaceDE/>
                    <w:autoSpaceDN/>
                    <w:rPr>
                      <w:rFonts w:eastAsia="Times New Roman"/>
                      <w:b/>
                      <w:bCs/>
                      <w:color w:val="001F5F"/>
                      <w:sz w:val="20"/>
                      <w:szCs w:val="20"/>
                      <w:lang w:val="en-IN" w:eastAsia="en-IN"/>
                    </w:rPr>
                  </w:pPr>
                  <w:r w:rsidRPr="00F67CCA">
                    <w:rPr>
                      <w:rFonts w:eastAsia="Times New Roman"/>
                      <w:b/>
                      <w:bCs/>
                      <w:color w:val="001F5F"/>
                      <w:sz w:val="20"/>
                      <w:szCs w:val="20"/>
                      <w:lang w:eastAsia="en-IN"/>
                    </w:rPr>
                    <w:t>Agile Coach, Project Manager, Scrum Master, Product Manager, Business Analyst, Defect Manager, QA/SIT/UAT Lead, Vali./Veri. Engineer, Software QA/Tester</w:t>
                  </w:r>
                </w:p>
              </w:tc>
            </w:tr>
          </w:tbl>
          <w:p w14:paraId="1C5CA229" w14:textId="77777777" w:rsidR="006D47AB" w:rsidRPr="006D47AB" w:rsidRDefault="006D47AB" w:rsidP="006D47AB">
            <w:pPr>
              <w:pStyle w:val="BodyText"/>
              <w:numPr>
                <w:ilvl w:val="0"/>
                <w:numId w:val="4"/>
              </w:numPr>
              <w:tabs>
                <w:tab w:val="left" w:pos="7660"/>
              </w:tabs>
              <w:spacing w:before="54"/>
              <w:rPr>
                <w:color w:val="001F5F"/>
              </w:rPr>
            </w:pPr>
            <w:r w:rsidRPr="006D47AB">
              <w:rPr>
                <w:color w:val="001F5F"/>
              </w:rPr>
              <w:t>Driven continuous improvement of IT Project Delivery processes including Agile/Scrum methods.</w:t>
            </w:r>
          </w:p>
          <w:p w14:paraId="28C5ADCD" w14:textId="77777777" w:rsidR="006D47AB" w:rsidRPr="006D47AB" w:rsidRDefault="006D47AB" w:rsidP="006D47AB">
            <w:pPr>
              <w:pStyle w:val="BodyText"/>
              <w:numPr>
                <w:ilvl w:val="0"/>
                <w:numId w:val="4"/>
              </w:numPr>
              <w:tabs>
                <w:tab w:val="left" w:pos="7660"/>
              </w:tabs>
              <w:spacing w:before="54"/>
              <w:rPr>
                <w:color w:val="001F5F"/>
              </w:rPr>
            </w:pPr>
            <w:r w:rsidRPr="006D47AB">
              <w:rPr>
                <w:color w:val="001F5F"/>
              </w:rPr>
              <w:t>Worked with PM Community and IT leaders/process owners to identify common opportunities for improvement, prioritize opportunities, and develop/deploy solutions or process changes.</w:t>
            </w:r>
          </w:p>
          <w:p w14:paraId="42A96013" w14:textId="77777777" w:rsidR="006D47AB" w:rsidRPr="006D47AB" w:rsidRDefault="006D47AB" w:rsidP="006D47AB">
            <w:pPr>
              <w:pStyle w:val="BodyText"/>
              <w:numPr>
                <w:ilvl w:val="0"/>
                <w:numId w:val="4"/>
              </w:numPr>
              <w:tabs>
                <w:tab w:val="left" w:pos="7660"/>
              </w:tabs>
              <w:spacing w:before="54"/>
              <w:rPr>
                <w:color w:val="001F5F"/>
              </w:rPr>
            </w:pPr>
            <w:r w:rsidRPr="006D47AB">
              <w:rPr>
                <w:color w:val="001F5F"/>
              </w:rPr>
              <w:t>Leveraged internal and external resources to define ''best in class'' processes and supporting technologies.</w:t>
            </w:r>
          </w:p>
          <w:p w14:paraId="489DCC3A" w14:textId="77777777" w:rsidR="00C84774" w:rsidRPr="00926528" w:rsidRDefault="00CD2992" w:rsidP="006D47AB">
            <w:pPr>
              <w:pStyle w:val="BodyText"/>
              <w:numPr>
                <w:ilvl w:val="0"/>
                <w:numId w:val="4"/>
              </w:numPr>
              <w:tabs>
                <w:tab w:val="left" w:pos="7660"/>
              </w:tabs>
              <w:spacing w:before="54"/>
              <w:rPr>
                <w:color w:val="001F5F"/>
              </w:rPr>
            </w:pPr>
            <w:r w:rsidRPr="00CD2992">
              <w:rPr>
                <w:color w:val="001F5F"/>
              </w:rPr>
              <w:t>Highly skilled Agile Coach position, responsible for Ensuring the organization understands the purposes of various agile practices, Identifying and coaching internal Agile champions. and also Ensuring meaningful metrics are being radiated and transparent while monitoring them for indications of potential problems</w:t>
            </w:r>
            <w:r w:rsidRPr="00926528">
              <w:rPr>
                <w:color w:val="001F5F"/>
              </w:rPr>
              <w:t>.</w:t>
            </w:r>
          </w:p>
          <w:p w14:paraId="6E12BA8A" w14:textId="55C09CCC" w:rsidR="00926528" w:rsidRPr="00C84774" w:rsidRDefault="00926528" w:rsidP="006D47AB">
            <w:pPr>
              <w:pStyle w:val="BodyText"/>
              <w:numPr>
                <w:ilvl w:val="0"/>
                <w:numId w:val="4"/>
              </w:numPr>
              <w:tabs>
                <w:tab w:val="left" w:pos="7660"/>
              </w:tabs>
              <w:spacing w:before="54"/>
              <w:rPr>
                <w:bCs/>
                <w:color w:val="001F5F"/>
              </w:rPr>
            </w:pPr>
            <w:r w:rsidRPr="00926528">
              <w:rPr>
                <w:color w:val="001F5F"/>
              </w:rPr>
              <w:t xml:space="preserve">Agile Coach with </w:t>
            </w:r>
            <w:r>
              <w:rPr>
                <w:color w:val="001F5F"/>
              </w:rPr>
              <w:t>6</w:t>
            </w:r>
            <w:r w:rsidRPr="00926528">
              <w:rPr>
                <w:color w:val="001F5F"/>
              </w:rPr>
              <w:t xml:space="preserve"> years of experience in Participating in the Agile Coach community groups to share best practices and ways of working. Collaborating with the Agile COE to recommend, test, and establish practices and principles for Agile at scale 3.</w:t>
            </w:r>
          </w:p>
        </w:tc>
      </w:tr>
    </w:tbl>
    <w:p w14:paraId="7AB4860F" w14:textId="77777777" w:rsidR="00D942D7" w:rsidRDefault="00D942D7">
      <w:pPr>
        <w:spacing w:line="280" w:lineRule="exact"/>
        <w:rPr>
          <w:sz w:val="23"/>
        </w:rPr>
        <w:sectPr w:rsidR="00D942D7">
          <w:type w:val="continuous"/>
          <w:pgSz w:w="12240" w:h="15840"/>
          <w:pgMar w:top="480" w:right="480" w:bottom="280" w:left="580" w:header="720" w:footer="720" w:gutter="0"/>
          <w:cols w:space="720"/>
        </w:sectPr>
      </w:pPr>
    </w:p>
    <w:p w14:paraId="787EEBEE" w14:textId="6E854F34" w:rsidR="000A06E1" w:rsidRPr="000A06E1" w:rsidRDefault="000A06E1" w:rsidP="00E73312">
      <w:pPr>
        <w:pStyle w:val="BodyText"/>
        <w:spacing w:before="0"/>
        <w:rPr>
          <w:color w:val="001F5F"/>
        </w:rPr>
      </w:pPr>
    </w:p>
    <w:p w14:paraId="0D1893B1" w14:textId="77777777" w:rsidR="00D942D7" w:rsidRDefault="003A67B3">
      <w:pPr>
        <w:pStyle w:val="Heading1"/>
        <w:tabs>
          <w:tab w:val="left" w:pos="10987"/>
        </w:tabs>
        <w:spacing w:before="38"/>
        <w:ind w:left="195"/>
      </w:pPr>
      <w:r>
        <w:pict w14:anchorId="00A16F0A">
          <v:shape id="_x0000_s1036" type="#_x0000_t202" style="position:absolute;left:0;text-align:left;margin-left:35.65pt;margin-top:19.2pt;width:542.75pt;height:15.85pt;z-index:-15726080;mso-wrap-distance-left:0;mso-wrap-distance-right:0;mso-position-horizontal-relative:page" fillcolor="#1f477b" stroked="f">
            <v:textbox style="mso-next-textbox:#_x0000_s1036" inset="0,0,0,0">
              <w:txbxContent>
                <w:p w14:paraId="3915A4EF" w14:textId="070F99C1" w:rsidR="00D942D7" w:rsidRPr="00773952" w:rsidRDefault="00DC1022" w:rsidP="00773952">
                  <w:pPr>
                    <w:pStyle w:val="ListParagraph"/>
                    <w:numPr>
                      <w:ilvl w:val="0"/>
                      <w:numId w:val="6"/>
                    </w:numPr>
                    <w:tabs>
                      <w:tab w:val="left" w:pos="8807"/>
                    </w:tabs>
                    <w:spacing w:line="292" w:lineRule="exact"/>
                    <w:rPr>
                      <w:b/>
                      <w:sz w:val="24"/>
                    </w:rPr>
                  </w:pPr>
                  <w:r w:rsidRPr="00773952">
                    <w:rPr>
                      <w:b/>
                      <w:color w:val="FFFFFF"/>
                      <w:sz w:val="24"/>
                    </w:rPr>
                    <w:t>Xebia</w:t>
                  </w:r>
                  <w:r w:rsidRPr="00773952">
                    <w:rPr>
                      <w:b/>
                      <w:color w:val="FFFFFF"/>
                      <w:spacing w:val="-4"/>
                      <w:sz w:val="24"/>
                    </w:rPr>
                    <w:t xml:space="preserve"> </w:t>
                  </w:r>
                  <w:r w:rsidRPr="00773952">
                    <w:rPr>
                      <w:b/>
                      <w:color w:val="FFFFFF"/>
                      <w:sz w:val="24"/>
                    </w:rPr>
                    <w:t>IT</w:t>
                  </w:r>
                  <w:r w:rsidRPr="00773952">
                    <w:rPr>
                      <w:b/>
                      <w:color w:val="FFFFFF"/>
                      <w:spacing w:val="-4"/>
                      <w:sz w:val="24"/>
                    </w:rPr>
                    <w:t xml:space="preserve"> </w:t>
                  </w:r>
                  <w:r w:rsidRPr="00773952">
                    <w:rPr>
                      <w:b/>
                      <w:color w:val="FFFFFF"/>
                      <w:sz w:val="24"/>
                    </w:rPr>
                    <w:t>Architest</w:t>
                  </w:r>
                  <w:r w:rsidRPr="00773952">
                    <w:rPr>
                      <w:b/>
                      <w:color w:val="FFFFFF"/>
                      <w:spacing w:val="-2"/>
                      <w:sz w:val="24"/>
                    </w:rPr>
                    <w:t xml:space="preserve"> </w:t>
                  </w:r>
                  <w:r w:rsidRPr="00773952">
                    <w:rPr>
                      <w:b/>
                      <w:color w:val="FFFFFF"/>
                      <w:sz w:val="24"/>
                    </w:rPr>
                    <w:t>India</w:t>
                  </w:r>
                  <w:r w:rsidRPr="00773952">
                    <w:rPr>
                      <w:b/>
                      <w:color w:val="FFFFFF"/>
                      <w:spacing w:val="-6"/>
                      <w:sz w:val="24"/>
                    </w:rPr>
                    <w:t xml:space="preserve"> </w:t>
                  </w:r>
                  <w:r w:rsidRPr="00773952">
                    <w:rPr>
                      <w:b/>
                      <w:color w:val="FFFFFF"/>
                      <w:sz w:val="24"/>
                    </w:rPr>
                    <w:t>Pvt.</w:t>
                  </w:r>
                  <w:r w:rsidRPr="00773952">
                    <w:rPr>
                      <w:b/>
                      <w:color w:val="FFFFFF"/>
                      <w:spacing w:val="-1"/>
                      <w:sz w:val="24"/>
                    </w:rPr>
                    <w:t xml:space="preserve"> </w:t>
                  </w:r>
                  <w:r w:rsidRPr="00773952">
                    <w:rPr>
                      <w:b/>
                      <w:color w:val="FFFFFF"/>
                      <w:sz w:val="24"/>
                    </w:rPr>
                    <w:t>Ltd.,</w:t>
                  </w:r>
                  <w:r w:rsidRPr="00773952">
                    <w:rPr>
                      <w:b/>
                      <w:color w:val="FFFFFF"/>
                      <w:spacing w:val="-5"/>
                      <w:sz w:val="24"/>
                    </w:rPr>
                    <w:t xml:space="preserve"> </w:t>
                  </w:r>
                  <w:r w:rsidRPr="00773952">
                    <w:rPr>
                      <w:b/>
                      <w:color w:val="FFFFFF"/>
                      <w:sz w:val="24"/>
                    </w:rPr>
                    <w:t>Pune,</w:t>
                  </w:r>
                  <w:r w:rsidRPr="00773952">
                    <w:rPr>
                      <w:b/>
                      <w:color w:val="FFFFFF"/>
                      <w:spacing w:val="3"/>
                      <w:sz w:val="24"/>
                    </w:rPr>
                    <w:t xml:space="preserve"> </w:t>
                  </w:r>
                  <w:r w:rsidR="00DF1B60" w:rsidRPr="00773952">
                    <w:rPr>
                      <w:b/>
                      <w:color w:val="FFFFFF"/>
                      <w:sz w:val="24"/>
                    </w:rPr>
                    <w:t>Principal</w:t>
                  </w:r>
                  <w:r w:rsidRPr="00773952">
                    <w:rPr>
                      <w:b/>
                      <w:color w:val="FFFFFF"/>
                      <w:spacing w:val="-2"/>
                      <w:sz w:val="24"/>
                    </w:rPr>
                    <w:t xml:space="preserve"> </w:t>
                  </w:r>
                  <w:r w:rsidRPr="00773952">
                    <w:rPr>
                      <w:b/>
                      <w:color w:val="FFFFFF"/>
                      <w:sz w:val="24"/>
                    </w:rPr>
                    <w:t>Consultant-</w:t>
                  </w:r>
                  <w:r w:rsidRPr="00773952">
                    <w:rPr>
                      <w:b/>
                      <w:color w:val="FFFFFF"/>
                      <w:spacing w:val="-2"/>
                      <w:sz w:val="24"/>
                    </w:rPr>
                    <w:t xml:space="preserve"> </w:t>
                  </w:r>
                  <w:r w:rsidRPr="00773952">
                    <w:rPr>
                      <w:b/>
                      <w:color w:val="FFFFFF"/>
                      <w:sz w:val="24"/>
                    </w:rPr>
                    <w:t>Delivery</w:t>
                  </w:r>
                  <w:r w:rsidRPr="00773952">
                    <w:rPr>
                      <w:b/>
                      <w:color w:val="FFFFFF"/>
                      <w:sz w:val="24"/>
                    </w:rPr>
                    <w:tab/>
                    <w:t>Jan</w:t>
                  </w:r>
                  <w:r w:rsidRPr="00773952">
                    <w:rPr>
                      <w:b/>
                      <w:color w:val="FFFFFF"/>
                      <w:spacing w:val="-2"/>
                      <w:sz w:val="24"/>
                    </w:rPr>
                    <w:t xml:space="preserve"> </w:t>
                  </w:r>
                  <w:r w:rsidRPr="00773952">
                    <w:rPr>
                      <w:b/>
                      <w:color w:val="FFFFFF"/>
                      <w:sz w:val="24"/>
                    </w:rPr>
                    <w:t>2022</w:t>
                  </w:r>
                  <w:r w:rsidRPr="00773952">
                    <w:rPr>
                      <w:b/>
                      <w:color w:val="FFFFFF"/>
                      <w:spacing w:val="-2"/>
                      <w:sz w:val="24"/>
                    </w:rPr>
                    <w:t xml:space="preserve"> </w:t>
                  </w:r>
                  <w:r w:rsidRPr="00773952">
                    <w:rPr>
                      <w:b/>
                      <w:color w:val="FFFFFF"/>
                      <w:sz w:val="24"/>
                    </w:rPr>
                    <w:t>to</w:t>
                  </w:r>
                  <w:r w:rsidRPr="00773952">
                    <w:rPr>
                      <w:b/>
                      <w:color w:val="FFFFFF"/>
                      <w:spacing w:val="-2"/>
                      <w:sz w:val="24"/>
                    </w:rPr>
                    <w:t xml:space="preserve"> </w:t>
                  </w:r>
                  <w:r w:rsidRPr="00773952">
                    <w:rPr>
                      <w:b/>
                      <w:color w:val="FFFFFF"/>
                      <w:sz w:val="24"/>
                    </w:rPr>
                    <w:t>till</w:t>
                  </w:r>
                  <w:r w:rsidRPr="00773952">
                    <w:rPr>
                      <w:b/>
                      <w:color w:val="FFFFFF"/>
                      <w:spacing w:val="-2"/>
                      <w:sz w:val="24"/>
                    </w:rPr>
                    <w:t xml:space="preserve"> </w:t>
                  </w:r>
                  <w:r w:rsidRPr="00773952">
                    <w:rPr>
                      <w:b/>
                      <w:color w:val="FFFFFF"/>
                      <w:sz w:val="24"/>
                    </w:rPr>
                    <w:t>date</w:t>
                  </w:r>
                </w:p>
              </w:txbxContent>
            </v:textbox>
            <w10:wrap type="topAndBottom" anchorx="page"/>
          </v:shape>
        </w:pict>
      </w:r>
      <w:r w:rsidR="00DC1022">
        <w:rPr>
          <w:color w:val="001F5F"/>
          <w:spacing w:val="-26"/>
          <w:shd w:val="clear" w:color="auto" w:fill="DFDFDF"/>
        </w:rPr>
        <w:t xml:space="preserve"> </w:t>
      </w:r>
      <w:r w:rsidR="00DC1022">
        <w:rPr>
          <w:color w:val="001F5F"/>
          <w:shd w:val="clear" w:color="auto" w:fill="DFDFDF"/>
        </w:rPr>
        <w:t>Experience</w:t>
      </w:r>
      <w:r w:rsidR="00DC1022">
        <w:rPr>
          <w:color w:val="001F5F"/>
          <w:spacing w:val="-3"/>
          <w:shd w:val="clear" w:color="auto" w:fill="DFDFDF"/>
        </w:rPr>
        <w:t xml:space="preserve"> </w:t>
      </w:r>
      <w:r w:rsidR="00DC1022">
        <w:rPr>
          <w:color w:val="001F5F"/>
          <w:shd w:val="clear" w:color="auto" w:fill="DFDFDF"/>
        </w:rPr>
        <w:t>Details</w:t>
      </w:r>
      <w:r w:rsidR="00DC1022">
        <w:rPr>
          <w:color w:val="001F5F"/>
          <w:shd w:val="clear" w:color="auto" w:fill="DFDFDF"/>
        </w:rPr>
        <w:tab/>
      </w:r>
    </w:p>
    <w:p w14:paraId="62AA7B5F" w14:textId="72163253" w:rsidR="000F242B" w:rsidRDefault="00DC1022" w:rsidP="000F242B">
      <w:pPr>
        <w:pStyle w:val="BodyText"/>
        <w:tabs>
          <w:tab w:val="left" w:pos="7660"/>
        </w:tabs>
        <w:spacing w:before="54"/>
        <w:ind w:left="140" w:firstLine="0"/>
        <w:rPr>
          <w:color w:val="001F5F"/>
          <w:spacing w:val="-2"/>
        </w:rPr>
      </w:pPr>
      <w:r>
        <w:rPr>
          <w:b/>
          <w:color w:val="001F5F"/>
        </w:rPr>
        <w:t>Client:</w:t>
      </w:r>
      <w:r>
        <w:rPr>
          <w:b/>
          <w:color w:val="001F5F"/>
          <w:spacing w:val="-4"/>
        </w:rPr>
        <w:t xml:space="preserve"> </w:t>
      </w:r>
      <w:r>
        <w:rPr>
          <w:color w:val="001F5F"/>
        </w:rPr>
        <w:t>Multiple</w:t>
      </w:r>
      <w:r>
        <w:rPr>
          <w:color w:val="001F5F"/>
          <w:spacing w:val="-3"/>
        </w:rPr>
        <w:t xml:space="preserve"> </w:t>
      </w:r>
      <w:r>
        <w:rPr>
          <w:color w:val="001F5F"/>
        </w:rPr>
        <w:t>Clients-</w:t>
      </w:r>
      <w:r>
        <w:rPr>
          <w:color w:val="001F5F"/>
          <w:spacing w:val="-1"/>
        </w:rPr>
        <w:t xml:space="preserve"> </w:t>
      </w:r>
      <w:r>
        <w:rPr>
          <w:color w:val="001F5F"/>
        </w:rPr>
        <w:t>Amdocs,</w:t>
      </w:r>
      <w:r>
        <w:rPr>
          <w:color w:val="001F5F"/>
          <w:spacing w:val="-1"/>
        </w:rPr>
        <w:t xml:space="preserve"> </w:t>
      </w:r>
      <w:r>
        <w:rPr>
          <w:color w:val="001F5F"/>
        </w:rPr>
        <w:t>ZS,</w:t>
      </w:r>
      <w:r>
        <w:rPr>
          <w:color w:val="001F5F"/>
          <w:spacing w:val="-1"/>
        </w:rPr>
        <w:t xml:space="preserve"> </w:t>
      </w:r>
      <w:r>
        <w:rPr>
          <w:color w:val="001F5F"/>
        </w:rPr>
        <w:t>Star,</w:t>
      </w:r>
      <w:r>
        <w:rPr>
          <w:color w:val="001F5F"/>
          <w:spacing w:val="-1"/>
        </w:rPr>
        <w:t xml:space="preserve"> </w:t>
      </w:r>
      <w:r>
        <w:rPr>
          <w:color w:val="001F5F"/>
        </w:rPr>
        <w:t>Bajaj,</w:t>
      </w:r>
      <w:r>
        <w:rPr>
          <w:color w:val="001F5F"/>
          <w:spacing w:val="-1"/>
        </w:rPr>
        <w:t xml:space="preserve"> </w:t>
      </w:r>
      <w:r>
        <w:rPr>
          <w:color w:val="001F5F"/>
        </w:rPr>
        <w:t>NN-Springer</w:t>
      </w:r>
      <w:r>
        <w:rPr>
          <w:color w:val="001F5F"/>
          <w:spacing w:val="-2"/>
        </w:rPr>
        <w:t xml:space="preserve"> </w:t>
      </w:r>
      <w:r>
        <w:rPr>
          <w:color w:val="001F5F"/>
        </w:rPr>
        <w:t>Nature;</w:t>
      </w:r>
      <w:r>
        <w:rPr>
          <w:color w:val="001F5F"/>
        </w:rPr>
        <w:tab/>
      </w:r>
      <w:r>
        <w:rPr>
          <w:b/>
          <w:color w:val="001F5F"/>
        </w:rPr>
        <w:t>Team</w:t>
      </w:r>
      <w:r>
        <w:rPr>
          <w:b/>
          <w:color w:val="001F5F"/>
          <w:spacing w:val="-2"/>
        </w:rPr>
        <w:t xml:space="preserve"> </w:t>
      </w:r>
      <w:r>
        <w:rPr>
          <w:b/>
          <w:color w:val="001F5F"/>
        </w:rPr>
        <w:t xml:space="preserve">Size </w:t>
      </w:r>
      <w:r>
        <w:rPr>
          <w:color w:val="001F5F"/>
        </w:rPr>
        <w:t>:</w:t>
      </w:r>
      <w:r>
        <w:rPr>
          <w:color w:val="001F5F"/>
          <w:spacing w:val="-2"/>
        </w:rPr>
        <w:t xml:space="preserve"> </w:t>
      </w:r>
      <w:r w:rsidR="00E73312">
        <w:rPr>
          <w:color w:val="001F5F"/>
        </w:rPr>
        <w:t>1</w:t>
      </w:r>
      <w:r>
        <w:rPr>
          <w:color w:val="001F5F"/>
        </w:rPr>
        <w:t>52</w:t>
      </w:r>
      <w:r>
        <w:rPr>
          <w:color w:val="001F5F"/>
          <w:spacing w:val="-2"/>
        </w:rPr>
        <w:t xml:space="preserve"> </w:t>
      </w:r>
      <w:r>
        <w:rPr>
          <w:color w:val="001F5F"/>
        </w:rPr>
        <w:t>members</w:t>
      </w:r>
    </w:p>
    <w:p w14:paraId="4072390A" w14:textId="7DAE6F2B" w:rsidR="00E73312" w:rsidRPr="00E73312" w:rsidRDefault="00E73312" w:rsidP="00E73312">
      <w:pPr>
        <w:pStyle w:val="BodyText"/>
        <w:numPr>
          <w:ilvl w:val="0"/>
          <w:numId w:val="4"/>
        </w:numPr>
        <w:tabs>
          <w:tab w:val="left" w:pos="7660"/>
        </w:tabs>
        <w:spacing w:before="54"/>
        <w:rPr>
          <w:color w:val="001F5F"/>
        </w:rPr>
      </w:pPr>
      <w:r w:rsidRPr="00E73312">
        <w:rPr>
          <w:color w:val="001F5F"/>
        </w:rPr>
        <w:t>Manages multiple teams supporting different products or lines of businesses.</w:t>
      </w:r>
    </w:p>
    <w:p w14:paraId="790318E2" w14:textId="77777777" w:rsidR="00E73312" w:rsidRPr="00E73312" w:rsidRDefault="00E73312" w:rsidP="00E73312">
      <w:pPr>
        <w:pStyle w:val="BodyText"/>
        <w:numPr>
          <w:ilvl w:val="0"/>
          <w:numId w:val="4"/>
        </w:numPr>
        <w:tabs>
          <w:tab w:val="left" w:pos="7660"/>
        </w:tabs>
        <w:spacing w:before="54"/>
        <w:rPr>
          <w:color w:val="001F5F"/>
        </w:rPr>
      </w:pPr>
      <w:r w:rsidRPr="00E73312">
        <w:rPr>
          <w:color w:val="001F5F"/>
        </w:rPr>
        <w:t>Directs and guides managers, reviews project requests, timelines, and cost.</w:t>
      </w:r>
    </w:p>
    <w:p w14:paraId="06DE97A8" w14:textId="77777777" w:rsidR="00E73312" w:rsidRPr="00E73312" w:rsidRDefault="00E73312" w:rsidP="00E73312">
      <w:pPr>
        <w:pStyle w:val="BodyText"/>
        <w:numPr>
          <w:ilvl w:val="0"/>
          <w:numId w:val="4"/>
        </w:numPr>
        <w:tabs>
          <w:tab w:val="left" w:pos="7660"/>
        </w:tabs>
        <w:spacing w:before="54"/>
        <w:rPr>
          <w:color w:val="001F5F"/>
        </w:rPr>
      </w:pPr>
      <w:r w:rsidRPr="00E73312">
        <w:rPr>
          <w:color w:val="001F5F"/>
        </w:rPr>
        <w:t>Develops, distributes, enforces, and integrates best practices and technology standards.</w:t>
      </w:r>
    </w:p>
    <w:p w14:paraId="246CBDC2" w14:textId="77777777" w:rsidR="00E73312" w:rsidRPr="00E73312" w:rsidRDefault="00E73312" w:rsidP="00E73312">
      <w:pPr>
        <w:pStyle w:val="BodyText"/>
        <w:numPr>
          <w:ilvl w:val="0"/>
          <w:numId w:val="4"/>
        </w:numPr>
        <w:tabs>
          <w:tab w:val="left" w:pos="7660"/>
        </w:tabs>
        <w:spacing w:before="54"/>
        <w:rPr>
          <w:color w:val="001F5F"/>
        </w:rPr>
      </w:pPr>
      <w:r w:rsidRPr="00E73312">
        <w:rPr>
          <w:color w:val="001F5F"/>
        </w:rPr>
        <w:t>Leads software development (on-premises or Cloud), engineering, integration, and quality for the business systems and applications portfolio.</w:t>
      </w:r>
    </w:p>
    <w:p w14:paraId="7AB87804" w14:textId="77777777" w:rsidR="00E73312" w:rsidRPr="00E73312" w:rsidRDefault="00E73312" w:rsidP="00E73312">
      <w:pPr>
        <w:pStyle w:val="BodyText"/>
        <w:numPr>
          <w:ilvl w:val="0"/>
          <w:numId w:val="4"/>
        </w:numPr>
        <w:tabs>
          <w:tab w:val="left" w:pos="7660"/>
        </w:tabs>
        <w:spacing w:before="54"/>
        <w:rPr>
          <w:color w:val="001F5F"/>
        </w:rPr>
      </w:pPr>
      <w:r w:rsidRPr="00E73312">
        <w:rPr>
          <w:color w:val="001F5F"/>
        </w:rPr>
        <w:t>Has oversight in code quality, release governance, process improvement, risk mitigation, budget management, platform performance, and hiring.</w:t>
      </w:r>
    </w:p>
    <w:p w14:paraId="11E128AB" w14:textId="77777777" w:rsidR="00E73312" w:rsidRPr="00E73312" w:rsidRDefault="00E73312" w:rsidP="00E73312">
      <w:pPr>
        <w:pStyle w:val="BodyText"/>
        <w:numPr>
          <w:ilvl w:val="0"/>
          <w:numId w:val="4"/>
        </w:numPr>
        <w:tabs>
          <w:tab w:val="left" w:pos="7660"/>
        </w:tabs>
        <w:spacing w:before="54"/>
        <w:rPr>
          <w:color w:val="001F5F"/>
        </w:rPr>
      </w:pPr>
      <w:r w:rsidRPr="00E73312">
        <w:rPr>
          <w:color w:val="001F5F"/>
        </w:rPr>
        <w:t>Directs and coordinates production support for production and training environments according to established policies, procedures, &amp; service level agreements.</w:t>
      </w:r>
    </w:p>
    <w:p w14:paraId="05E1DB4D" w14:textId="77777777" w:rsidR="00E73312" w:rsidRPr="00E73312" w:rsidRDefault="00E73312" w:rsidP="00E73312">
      <w:pPr>
        <w:pStyle w:val="BodyText"/>
        <w:numPr>
          <w:ilvl w:val="0"/>
          <w:numId w:val="4"/>
        </w:numPr>
        <w:tabs>
          <w:tab w:val="left" w:pos="7660"/>
        </w:tabs>
        <w:spacing w:before="54"/>
        <w:rPr>
          <w:color w:val="001F5F"/>
        </w:rPr>
      </w:pPr>
      <w:r w:rsidRPr="00E73312">
        <w:rPr>
          <w:color w:val="001F5F"/>
        </w:rPr>
        <w:t>Shapes the strategy and roadmap and must be able to attract and motivate top talented staff, developers, and data analysts to a technological and cultural vision.</w:t>
      </w:r>
    </w:p>
    <w:p w14:paraId="15D8B27B" w14:textId="2D1DD54E" w:rsidR="00E73312" w:rsidRPr="00E73312" w:rsidRDefault="00E73312" w:rsidP="00E73312">
      <w:pPr>
        <w:pStyle w:val="BodyText"/>
        <w:numPr>
          <w:ilvl w:val="0"/>
          <w:numId w:val="4"/>
        </w:numPr>
        <w:tabs>
          <w:tab w:val="left" w:pos="7660"/>
        </w:tabs>
        <w:spacing w:before="54"/>
        <w:rPr>
          <w:color w:val="001F5F"/>
        </w:rPr>
      </w:pPr>
      <w:r w:rsidRPr="00E73312">
        <w:rPr>
          <w:color w:val="001F5F"/>
        </w:rPr>
        <w:t>Must be enthusiastic about deeply understanding the business, and excellent at building cross-functional partnerships.</w:t>
      </w:r>
    </w:p>
    <w:p w14:paraId="423DA9C6" w14:textId="0F46452E" w:rsidR="004821A8" w:rsidRPr="004821A8" w:rsidRDefault="004821A8" w:rsidP="004821A8">
      <w:pPr>
        <w:pStyle w:val="BodyText"/>
        <w:numPr>
          <w:ilvl w:val="0"/>
          <w:numId w:val="4"/>
        </w:numPr>
        <w:tabs>
          <w:tab w:val="left" w:pos="7660"/>
        </w:tabs>
        <w:spacing w:before="54"/>
        <w:rPr>
          <w:color w:val="001F5F"/>
        </w:rPr>
      </w:pPr>
      <w:r w:rsidRPr="004821A8">
        <w:rPr>
          <w:color w:val="001F5F"/>
        </w:rPr>
        <w:t xml:space="preserve">Deliver quality, customer satisfaction, employee satisfaction, revenue, &amp; margins for portfolio of accounts of size of </w:t>
      </w:r>
      <w:r>
        <w:rPr>
          <w:color w:val="001F5F"/>
        </w:rPr>
        <w:t>50M.</w:t>
      </w:r>
    </w:p>
    <w:p w14:paraId="52A6E287" w14:textId="3FE04FC1" w:rsidR="004821A8" w:rsidRPr="004821A8" w:rsidRDefault="004821A8" w:rsidP="004821A8">
      <w:pPr>
        <w:pStyle w:val="BodyText"/>
        <w:numPr>
          <w:ilvl w:val="0"/>
          <w:numId w:val="4"/>
        </w:numPr>
        <w:tabs>
          <w:tab w:val="left" w:pos="7660"/>
        </w:tabs>
        <w:spacing w:before="54"/>
        <w:rPr>
          <w:color w:val="001F5F"/>
        </w:rPr>
      </w:pPr>
      <w:r w:rsidRPr="004821A8">
        <w:rPr>
          <w:color w:val="001F5F"/>
        </w:rPr>
        <w:t>Responsible for relationship building with Customer stakeholders within the account and articulating value additions delivered</w:t>
      </w:r>
      <w:r>
        <w:rPr>
          <w:color w:val="001F5F"/>
        </w:rPr>
        <w:t>.</w:t>
      </w:r>
    </w:p>
    <w:p w14:paraId="674D2776" w14:textId="25772D1D" w:rsidR="004821A8" w:rsidRPr="004821A8" w:rsidRDefault="004821A8" w:rsidP="004821A8">
      <w:pPr>
        <w:pStyle w:val="BodyText"/>
        <w:numPr>
          <w:ilvl w:val="0"/>
          <w:numId w:val="4"/>
        </w:numPr>
        <w:tabs>
          <w:tab w:val="left" w:pos="7660"/>
        </w:tabs>
        <w:spacing w:before="54"/>
        <w:rPr>
          <w:color w:val="001F5F"/>
        </w:rPr>
      </w:pPr>
      <w:r w:rsidRPr="004821A8">
        <w:rPr>
          <w:color w:val="001F5F"/>
        </w:rPr>
        <w:t>Interact with</w:t>
      </w:r>
      <w:r>
        <w:rPr>
          <w:color w:val="001F5F"/>
        </w:rPr>
        <w:t xml:space="preserve"> multiple stakeholders,</w:t>
      </w:r>
      <w:r w:rsidRPr="004821A8">
        <w:rPr>
          <w:color w:val="001F5F"/>
        </w:rPr>
        <w:t xml:space="preserve"> Client Managers</w:t>
      </w:r>
      <w:r>
        <w:rPr>
          <w:color w:val="001F5F"/>
        </w:rPr>
        <w:t>, Project/Progra</w:t>
      </w:r>
      <w:r w:rsidR="00A13497">
        <w:rPr>
          <w:color w:val="001F5F"/>
        </w:rPr>
        <w:t>m</w:t>
      </w:r>
      <w:r>
        <w:rPr>
          <w:color w:val="001F5F"/>
        </w:rPr>
        <w:t xml:space="preserve"> Managers</w:t>
      </w:r>
      <w:r w:rsidRPr="004821A8">
        <w:rPr>
          <w:color w:val="001F5F"/>
        </w:rPr>
        <w:t xml:space="preserve"> from and Client side CXOs</w:t>
      </w:r>
    </w:p>
    <w:p w14:paraId="2C6E4325" w14:textId="2B3A4850" w:rsidR="004821A8" w:rsidRPr="004821A8" w:rsidRDefault="004821A8" w:rsidP="004821A8">
      <w:pPr>
        <w:pStyle w:val="BodyText"/>
        <w:numPr>
          <w:ilvl w:val="0"/>
          <w:numId w:val="4"/>
        </w:numPr>
        <w:tabs>
          <w:tab w:val="left" w:pos="7660"/>
        </w:tabs>
        <w:spacing w:before="54"/>
        <w:rPr>
          <w:color w:val="001F5F"/>
        </w:rPr>
      </w:pPr>
      <w:r w:rsidRPr="004821A8">
        <w:rPr>
          <w:color w:val="001F5F"/>
        </w:rPr>
        <w:t xml:space="preserve">Drive Fulfilment, Net </w:t>
      </w:r>
      <w:r w:rsidR="00372F4C" w:rsidRPr="004821A8">
        <w:rPr>
          <w:color w:val="001F5F"/>
        </w:rPr>
        <w:t>adds</w:t>
      </w:r>
      <w:r w:rsidRPr="004821A8">
        <w:rPr>
          <w:color w:val="001F5F"/>
        </w:rPr>
        <w:t xml:space="preserve">, Delivery led Growth &amp; thereby revenue and </w:t>
      </w:r>
      <w:r>
        <w:rPr>
          <w:color w:val="001F5F"/>
        </w:rPr>
        <w:t>r</w:t>
      </w:r>
      <w:r w:rsidRPr="004821A8">
        <w:rPr>
          <w:color w:val="001F5F"/>
        </w:rPr>
        <w:t>esponsible for people processes</w:t>
      </w:r>
      <w:r>
        <w:rPr>
          <w:color w:val="001F5F"/>
        </w:rPr>
        <w:t xml:space="preserve"> (</w:t>
      </w:r>
      <w:r w:rsidRPr="004821A8">
        <w:rPr>
          <w:color w:val="001F5F"/>
        </w:rPr>
        <w:t>Employee Retention, people development and engagement)</w:t>
      </w:r>
    </w:p>
    <w:p w14:paraId="47D45264" w14:textId="77777777" w:rsidR="000F242B" w:rsidRPr="000F242B" w:rsidRDefault="000F242B" w:rsidP="000F242B">
      <w:pPr>
        <w:pStyle w:val="BodyText"/>
        <w:numPr>
          <w:ilvl w:val="0"/>
          <w:numId w:val="4"/>
        </w:numPr>
        <w:tabs>
          <w:tab w:val="left" w:pos="7660"/>
        </w:tabs>
        <w:spacing w:before="54"/>
        <w:rPr>
          <w:color w:val="001F5F"/>
        </w:rPr>
      </w:pPr>
      <w:r w:rsidRPr="000F242B">
        <w:rPr>
          <w:color w:val="001F5F"/>
        </w:rPr>
        <w:t>Established and administered annual budget with controls to prevent overages, minimize burn rate and support sustainability objectives.</w:t>
      </w:r>
    </w:p>
    <w:p w14:paraId="3769AEDB" w14:textId="77777777" w:rsidR="000F242B" w:rsidRPr="000F242B" w:rsidRDefault="000F242B" w:rsidP="000F242B">
      <w:pPr>
        <w:pStyle w:val="BodyText"/>
        <w:numPr>
          <w:ilvl w:val="0"/>
          <w:numId w:val="4"/>
        </w:numPr>
        <w:tabs>
          <w:tab w:val="left" w:pos="7660"/>
        </w:tabs>
        <w:spacing w:before="54"/>
        <w:rPr>
          <w:color w:val="001F5F"/>
        </w:rPr>
      </w:pPr>
      <w:r w:rsidRPr="000F242B">
        <w:rPr>
          <w:color w:val="001F5F"/>
        </w:rPr>
        <w:t>Devised processes to boost long-term business success and increase profit levels.</w:t>
      </w:r>
    </w:p>
    <w:p w14:paraId="6C65C9F1" w14:textId="77777777" w:rsidR="000F242B" w:rsidRPr="000F242B" w:rsidRDefault="000F242B" w:rsidP="000F242B">
      <w:pPr>
        <w:pStyle w:val="BodyText"/>
        <w:numPr>
          <w:ilvl w:val="0"/>
          <w:numId w:val="4"/>
        </w:numPr>
        <w:tabs>
          <w:tab w:val="left" w:pos="7660"/>
        </w:tabs>
        <w:spacing w:before="54"/>
        <w:rPr>
          <w:color w:val="001F5F"/>
        </w:rPr>
      </w:pPr>
      <w:r w:rsidRPr="000F242B">
        <w:rPr>
          <w:color w:val="001F5F"/>
        </w:rPr>
        <w:t>Planned and resourced personnel and logistics for operations component exercises resulting in highly trained personnel ready to act quickly in critical roles.</w:t>
      </w:r>
    </w:p>
    <w:p w14:paraId="18012035" w14:textId="77777777" w:rsidR="000F242B" w:rsidRPr="000F242B" w:rsidRDefault="000F242B" w:rsidP="000F242B">
      <w:pPr>
        <w:pStyle w:val="BodyText"/>
        <w:numPr>
          <w:ilvl w:val="0"/>
          <w:numId w:val="4"/>
        </w:numPr>
        <w:tabs>
          <w:tab w:val="left" w:pos="7660"/>
        </w:tabs>
        <w:spacing w:before="54"/>
        <w:rPr>
          <w:color w:val="001F5F"/>
        </w:rPr>
      </w:pPr>
      <w:r w:rsidRPr="000F242B">
        <w:rPr>
          <w:color w:val="001F5F"/>
        </w:rPr>
        <w:t>Partnered with vendors and suppliers to effectively manage and budget.</w:t>
      </w:r>
    </w:p>
    <w:p w14:paraId="7E3D5C41" w14:textId="77777777" w:rsidR="000F242B" w:rsidRPr="000F242B" w:rsidRDefault="000F242B" w:rsidP="000F242B">
      <w:pPr>
        <w:pStyle w:val="BodyText"/>
        <w:numPr>
          <w:ilvl w:val="0"/>
          <w:numId w:val="4"/>
        </w:numPr>
        <w:tabs>
          <w:tab w:val="left" w:pos="7660"/>
        </w:tabs>
        <w:spacing w:before="54"/>
        <w:rPr>
          <w:color w:val="001F5F"/>
        </w:rPr>
      </w:pPr>
      <w:r w:rsidRPr="000F242B">
        <w:rPr>
          <w:color w:val="001F5F"/>
        </w:rPr>
        <w:t>Collaborated with process owners to refine procedures, devise best practices and correct quality audit findings.</w:t>
      </w:r>
    </w:p>
    <w:p w14:paraId="649F7BB9" w14:textId="68D2D1FF" w:rsidR="00D942D7" w:rsidRPr="000F242B" w:rsidRDefault="000F242B" w:rsidP="000F242B">
      <w:pPr>
        <w:pStyle w:val="BodyText"/>
        <w:numPr>
          <w:ilvl w:val="0"/>
          <w:numId w:val="4"/>
        </w:numPr>
        <w:tabs>
          <w:tab w:val="left" w:pos="7660"/>
        </w:tabs>
        <w:spacing w:before="54"/>
        <w:rPr>
          <w:color w:val="001F5F"/>
        </w:rPr>
      </w:pPr>
      <w:r w:rsidRPr="000F242B">
        <w:rPr>
          <w:color w:val="001F5F"/>
        </w:rPr>
        <w:t>Reduced process bottlenecks by training and coaching employees on practices, procedures and performance strategies.</w:t>
      </w:r>
      <w:r w:rsidR="003A67B3">
        <w:rPr>
          <w:color w:val="001F5F"/>
        </w:rPr>
        <w:pict w14:anchorId="4C2D73C0">
          <v:shape id="_x0000_s1035" type="#_x0000_t202" style="position:absolute;left:0;text-align:left;margin-left:35.65pt;margin-top:45.75pt;width:542.75pt;height:15.85pt;z-index:-15725568;mso-wrap-distance-left:0;mso-wrap-distance-right:0;mso-position-horizontal-relative:page;mso-position-vertical-relative:text" fillcolor="#1f477b" stroked="f">
            <v:textbox style="mso-next-textbox:#_x0000_s1035" inset="0,0,0,0">
              <w:txbxContent>
                <w:p w14:paraId="5C3BDBC6" w14:textId="7F37A974" w:rsidR="00D942D7" w:rsidRDefault="00773952">
                  <w:pPr>
                    <w:tabs>
                      <w:tab w:val="left" w:pos="8749"/>
                    </w:tabs>
                    <w:spacing w:line="292" w:lineRule="exact"/>
                    <w:ind w:left="28"/>
                    <w:rPr>
                      <w:b/>
                      <w:sz w:val="24"/>
                    </w:rPr>
                  </w:pPr>
                  <w:r>
                    <w:rPr>
                      <w:b/>
                      <w:color w:val="FFFFFF"/>
                      <w:sz w:val="24"/>
                    </w:rPr>
                    <w:t xml:space="preserve">2. </w:t>
                  </w:r>
                  <w:r w:rsidR="00DC1022">
                    <w:rPr>
                      <w:b/>
                      <w:color w:val="FFFFFF"/>
                      <w:sz w:val="24"/>
                    </w:rPr>
                    <w:t>Cognizant</w:t>
                  </w:r>
                  <w:r w:rsidR="00DC1022">
                    <w:rPr>
                      <w:b/>
                      <w:color w:val="FFFFFF"/>
                      <w:spacing w:val="-4"/>
                      <w:sz w:val="24"/>
                    </w:rPr>
                    <w:t xml:space="preserve"> </w:t>
                  </w:r>
                  <w:r w:rsidR="00DC1022">
                    <w:rPr>
                      <w:b/>
                      <w:color w:val="FFFFFF"/>
                      <w:sz w:val="24"/>
                    </w:rPr>
                    <w:t>Technology</w:t>
                  </w:r>
                  <w:r w:rsidR="00DC1022">
                    <w:rPr>
                      <w:b/>
                      <w:color w:val="FFFFFF"/>
                      <w:spacing w:val="-4"/>
                      <w:sz w:val="24"/>
                    </w:rPr>
                    <w:t xml:space="preserve"> </w:t>
                  </w:r>
                  <w:r w:rsidR="00DC1022">
                    <w:rPr>
                      <w:b/>
                      <w:color w:val="FFFFFF"/>
                      <w:sz w:val="24"/>
                    </w:rPr>
                    <w:t>Solutions</w:t>
                  </w:r>
                  <w:r w:rsidR="00DC1022">
                    <w:rPr>
                      <w:b/>
                      <w:color w:val="FFFFFF"/>
                      <w:spacing w:val="-5"/>
                      <w:sz w:val="24"/>
                    </w:rPr>
                    <w:t xml:space="preserve"> </w:t>
                  </w:r>
                  <w:r w:rsidR="00DC1022">
                    <w:rPr>
                      <w:b/>
                      <w:color w:val="FFFFFF"/>
                      <w:sz w:val="24"/>
                    </w:rPr>
                    <w:t>Pvt.</w:t>
                  </w:r>
                  <w:r w:rsidR="00DC1022">
                    <w:rPr>
                      <w:b/>
                      <w:color w:val="FFFFFF"/>
                      <w:spacing w:val="-2"/>
                      <w:sz w:val="24"/>
                    </w:rPr>
                    <w:t xml:space="preserve"> </w:t>
                  </w:r>
                  <w:r w:rsidR="00DC1022">
                    <w:rPr>
                      <w:b/>
                      <w:color w:val="FFFFFF"/>
                      <w:sz w:val="24"/>
                    </w:rPr>
                    <w:t>Ltd., Pune</w:t>
                  </w:r>
                  <w:r w:rsidR="00DC1022">
                    <w:rPr>
                      <w:b/>
                      <w:color w:val="FFFFFF"/>
                      <w:spacing w:val="-5"/>
                      <w:sz w:val="24"/>
                    </w:rPr>
                    <w:t xml:space="preserve"> </w:t>
                  </w:r>
                  <w:r w:rsidR="00DC1022">
                    <w:rPr>
                      <w:b/>
                      <w:color w:val="FFFFFF"/>
                      <w:sz w:val="24"/>
                    </w:rPr>
                    <w:t>Service</w:t>
                  </w:r>
                  <w:r w:rsidR="00DC1022">
                    <w:rPr>
                      <w:b/>
                      <w:color w:val="FFFFFF"/>
                      <w:spacing w:val="-2"/>
                      <w:sz w:val="24"/>
                    </w:rPr>
                    <w:t xml:space="preserve"> </w:t>
                  </w:r>
                  <w:r w:rsidR="00DC1022">
                    <w:rPr>
                      <w:b/>
                      <w:color w:val="FFFFFF"/>
                      <w:sz w:val="24"/>
                    </w:rPr>
                    <w:t>Delivery</w:t>
                  </w:r>
                  <w:r w:rsidR="00DC1022">
                    <w:rPr>
                      <w:b/>
                      <w:color w:val="FFFFFF"/>
                      <w:spacing w:val="-4"/>
                      <w:sz w:val="24"/>
                    </w:rPr>
                    <w:t xml:space="preserve"> </w:t>
                  </w:r>
                  <w:r w:rsidR="00DC1022">
                    <w:rPr>
                      <w:b/>
                      <w:color w:val="FFFFFF"/>
                      <w:sz w:val="24"/>
                    </w:rPr>
                    <w:t>Manager</w:t>
                  </w:r>
                  <w:r w:rsidR="00DC1022">
                    <w:rPr>
                      <w:b/>
                      <w:color w:val="FFFFFF"/>
                      <w:sz w:val="24"/>
                    </w:rPr>
                    <w:tab/>
                  </w:r>
                  <w:r>
                    <w:rPr>
                      <w:b/>
                      <w:color w:val="FFFFFF"/>
                      <w:sz w:val="24"/>
                    </w:rPr>
                    <w:t>Nov-06 to Dec</w:t>
                  </w:r>
                  <w:r w:rsidR="00DC1022">
                    <w:rPr>
                      <w:b/>
                      <w:color w:val="FFFFFF"/>
                      <w:spacing w:val="-2"/>
                      <w:sz w:val="24"/>
                    </w:rPr>
                    <w:t xml:space="preserve"> </w:t>
                  </w:r>
                  <w:r w:rsidR="00DC1022">
                    <w:rPr>
                      <w:b/>
                      <w:color w:val="FFFFFF"/>
                      <w:sz w:val="24"/>
                    </w:rPr>
                    <w:t>202</w:t>
                  </w:r>
                  <w:r>
                    <w:rPr>
                      <w:b/>
                      <w:color w:val="FFFFFF"/>
                      <w:sz w:val="24"/>
                    </w:rPr>
                    <w:t>1</w:t>
                  </w:r>
                </w:p>
              </w:txbxContent>
            </v:textbox>
            <w10:wrap type="topAndBottom" anchorx="page"/>
          </v:shape>
        </w:pict>
      </w:r>
      <w:r>
        <w:rPr>
          <w:color w:val="001F5F"/>
        </w:rPr>
        <w:t xml:space="preserve"> </w:t>
      </w:r>
      <w:r w:rsidR="00DC1022">
        <w:rPr>
          <w:color w:val="001F5F"/>
        </w:rPr>
        <w:t>To lay down robust processes to plan, control and monitor the metrics of productivity and quality to provide</w:t>
      </w:r>
      <w:r w:rsidR="00DC1022" w:rsidRPr="000F242B">
        <w:rPr>
          <w:color w:val="001F5F"/>
        </w:rPr>
        <w:t xml:space="preserve"> </w:t>
      </w:r>
      <w:r w:rsidR="006504D9">
        <w:rPr>
          <w:color w:val="001F5F"/>
        </w:rPr>
        <w:t>leader.</w:t>
      </w:r>
    </w:p>
    <w:p w14:paraId="11150A6D" w14:textId="60788EFC" w:rsidR="0071321B" w:rsidRPr="0071321B" w:rsidRDefault="0071321B" w:rsidP="0071321B">
      <w:pPr>
        <w:pStyle w:val="BodyText"/>
        <w:numPr>
          <w:ilvl w:val="0"/>
          <w:numId w:val="4"/>
        </w:numPr>
        <w:tabs>
          <w:tab w:val="left" w:pos="7660"/>
        </w:tabs>
        <w:spacing w:before="54"/>
        <w:rPr>
          <w:color w:val="001F5F"/>
        </w:rPr>
      </w:pPr>
      <w:r w:rsidRPr="0071321B">
        <w:rPr>
          <w:color w:val="001F5F"/>
        </w:rPr>
        <w:t>Focus on roadmap creation, strategic planning and execution activities for the Operational Excellence Team.</w:t>
      </w:r>
    </w:p>
    <w:p w14:paraId="6F3DAC45" w14:textId="46FD2917" w:rsidR="0071321B" w:rsidRPr="0071321B" w:rsidRDefault="0071321B" w:rsidP="0071321B">
      <w:pPr>
        <w:pStyle w:val="BodyText"/>
        <w:numPr>
          <w:ilvl w:val="0"/>
          <w:numId w:val="4"/>
        </w:numPr>
        <w:tabs>
          <w:tab w:val="left" w:pos="7660"/>
        </w:tabs>
        <w:spacing w:before="54"/>
        <w:rPr>
          <w:color w:val="001F5F"/>
        </w:rPr>
      </w:pPr>
      <w:r w:rsidRPr="0071321B">
        <w:rPr>
          <w:color w:val="001F5F"/>
        </w:rPr>
        <w:t>Have an excellent understanding of SDLC and agile concepts/methodologies and assist agile coach to successfully lead the agile transformation.</w:t>
      </w:r>
    </w:p>
    <w:p w14:paraId="2C50CB1D" w14:textId="63653FAA" w:rsidR="006061CF" w:rsidRDefault="006061CF" w:rsidP="0071321B">
      <w:pPr>
        <w:pStyle w:val="BodyText"/>
        <w:numPr>
          <w:ilvl w:val="0"/>
          <w:numId w:val="4"/>
        </w:numPr>
        <w:tabs>
          <w:tab w:val="left" w:pos="7660"/>
        </w:tabs>
        <w:spacing w:before="54"/>
        <w:rPr>
          <w:color w:val="001F5F"/>
        </w:rPr>
      </w:pPr>
      <w:r w:rsidRPr="006061CF">
        <w:rPr>
          <w:color w:val="001F5F"/>
        </w:rPr>
        <w:t>Agile Coach with 6 years of experience in Assessing and enhancing the maturity of teams. Observing and engaging with individual team members to identify opportunities to improve Agile performance</w:t>
      </w:r>
      <w:r w:rsidR="0071321B" w:rsidRPr="0071321B">
        <w:rPr>
          <w:color w:val="001F5F"/>
        </w:rPr>
        <w:t xml:space="preserve"> </w:t>
      </w:r>
    </w:p>
    <w:p w14:paraId="2C06C782" w14:textId="5D053861" w:rsidR="0071321B" w:rsidRPr="0071321B" w:rsidRDefault="0071321B" w:rsidP="0071321B">
      <w:pPr>
        <w:pStyle w:val="BodyText"/>
        <w:numPr>
          <w:ilvl w:val="0"/>
          <w:numId w:val="4"/>
        </w:numPr>
        <w:tabs>
          <w:tab w:val="left" w:pos="7660"/>
        </w:tabs>
        <w:spacing w:before="54"/>
        <w:rPr>
          <w:color w:val="001F5F"/>
        </w:rPr>
      </w:pPr>
      <w:r w:rsidRPr="0071321B">
        <w:rPr>
          <w:color w:val="001F5F"/>
        </w:rPr>
        <w:t>Lead agile transformation across the organisation by actively coaching project teams on agile culture, principles, practices etc, helping navigate common roadblocks and pain points in the adoption process and creating satisfied clients/team members.</w:t>
      </w:r>
    </w:p>
    <w:p w14:paraId="1B208432" w14:textId="35B99B8E" w:rsidR="0071321B" w:rsidRPr="0071321B" w:rsidRDefault="0071321B" w:rsidP="0071321B">
      <w:pPr>
        <w:pStyle w:val="BodyText"/>
        <w:numPr>
          <w:ilvl w:val="0"/>
          <w:numId w:val="4"/>
        </w:numPr>
        <w:tabs>
          <w:tab w:val="left" w:pos="7660"/>
        </w:tabs>
        <w:spacing w:before="54"/>
        <w:rPr>
          <w:color w:val="001F5F"/>
        </w:rPr>
      </w:pPr>
      <w:r w:rsidRPr="0071321B">
        <w:rPr>
          <w:color w:val="001F5F"/>
        </w:rPr>
        <w:t xml:space="preserve"> Coach a pool of agile coaches in the organisation</w:t>
      </w:r>
    </w:p>
    <w:p w14:paraId="497C2DF5" w14:textId="2C915F6B" w:rsidR="0071321B" w:rsidRPr="0071321B" w:rsidRDefault="0071321B" w:rsidP="0071321B">
      <w:pPr>
        <w:pStyle w:val="BodyText"/>
        <w:numPr>
          <w:ilvl w:val="0"/>
          <w:numId w:val="4"/>
        </w:numPr>
        <w:tabs>
          <w:tab w:val="left" w:pos="7660"/>
        </w:tabs>
        <w:spacing w:before="54"/>
        <w:rPr>
          <w:color w:val="001F5F"/>
        </w:rPr>
      </w:pPr>
      <w:r w:rsidRPr="0071321B">
        <w:rPr>
          <w:color w:val="001F5F"/>
        </w:rPr>
        <w:t xml:space="preserve"> Strive to create the intended work culture in the organisation</w:t>
      </w:r>
    </w:p>
    <w:p w14:paraId="3BFBE7E5" w14:textId="600654A0" w:rsidR="0071321B" w:rsidRPr="0071321B" w:rsidRDefault="0071321B" w:rsidP="0071321B">
      <w:pPr>
        <w:pStyle w:val="BodyText"/>
        <w:numPr>
          <w:ilvl w:val="0"/>
          <w:numId w:val="4"/>
        </w:numPr>
        <w:tabs>
          <w:tab w:val="left" w:pos="7660"/>
        </w:tabs>
        <w:spacing w:before="54"/>
        <w:rPr>
          <w:color w:val="001F5F"/>
        </w:rPr>
      </w:pPr>
      <w:r w:rsidRPr="0071321B">
        <w:rPr>
          <w:color w:val="001F5F"/>
        </w:rPr>
        <w:t xml:space="preserve"> Coach client POCs/business stakeholders as required to help project teams embrace agile</w:t>
      </w:r>
    </w:p>
    <w:p w14:paraId="49FC1881" w14:textId="6DE96646" w:rsidR="0071321B" w:rsidRPr="0071321B" w:rsidRDefault="0071321B" w:rsidP="0071321B">
      <w:pPr>
        <w:pStyle w:val="BodyText"/>
        <w:numPr>
          <w:ilvl w:val="0"/>
          <w:numId w:val="4"/>
        </w:numPr>
        <w:tabs>
          <w:tab w:val="left" w:pos="7660"/>
        </w:tabs>
        <w:spacing w:before="54"/>
        <w:rPr>
          <w:color w:val="001F5F"/>
        </w:rPr>
      </w:pPr>
      <w:r w:rsidRPr="0071321B">
        <w:rPr>
          <w:color w:val="001F5F"/>
        </w:rPr>
        <w:t xml:space="preserve"> Effectively broadcast the agile maturity across project teams to rest of the workgroup and strive to improve it via roadshows, newsletters, events etc</w:t>
      </w:r>
    </w:p>
    <w:p w14:paraId="6744DE4F" w14:textId="2E0577B4" w:rsidR="0071321B" w:rsidRPr="0071321B" w:rsidRDefault="0071321B" w:rsidP="0071321B">
      <w:pPr>
        <w:pStyle w:val="BodyText"/>
        <w:numPr>
          <w:ilvl w:val="0"/>
          <w:numId w:val="4"/>
        </w:numPr>
        <w:tabs>
          <w:tab w:val="left" w:pos="7660"/>
        </w:tabs>
        <w:spacing w:before="54"/>
        <w:rPr>
          <w:color w:val="001F5F"/>
        </w:rPr>
      </w:pPr>
      <w:r w:rsidRPr="0071321B">
        <w:rPr>
          <w:color w:val="001F5F"/>
        </w:rPr>
        <w:lastRenderedPageBreak/>
        <w:t xml:space="preserve"> Guide project teams to analyse their agile maturity (represented via KPI dashboard) and come up with plans to improve it</w:t>
      </w:r>
    </w:p>
    <w:p w14:paraId="5811678C" w14:textId="22CDFA00" w:rsidR="0071321B" w:rsidRPr="0071321B" w:rsidRDefault="0071321B" w:rsidP="0071321B">
      <w:pPr>
        <w:pStyle w:val="BodyText"/>
        <w:numPr>
          <w:ilvl w:val="0"/>
          <w:numId w:val="4"/>
        </w:numPr>
        <w:tabs>
          <w:tab w:val="left" w:pos="7660"/>
        </w:tabs>
        <w:spacing w:before="54"/>
        <w:rPr>
          <w:color w:val="001F5F"/>
        </w:rPr>
      </w:pPr>
      <w:r w:rsidRPr="0071321B">
        <w:rPr>
          <w:color w:val="001F5F"/>
        </w:rPr>
        <w:t xml:space="preserve"> Strive to bring the agile mindset at enterprise level</w:t>
      </w:r>
    </w:p>
    <w:p w14:paraId="2EBE4073" w14:textId="52FCA206" w:rsidR="0071321B" w:rsidRPr="0071321B" w:rsidRDefault="0071321B" w:rsidP="0071321B">
      <w:pPr>
        <w:pStyle w:val="BodyText"/>
        <w:numPr>
          <w:ilvl w:val="0"/>
          <w:numId w:val="4"/>
        </w:numPr>
        <w:tabs>
          <w:tab w:val="left" w:pos="7660"/>
        </w:tabs>
        <w:spacing w:before="54"/>
        <w:rPr>
          <w:color w:val="001F5F"/>
        </w:rPr>
      </w:pPr>
      <w:r w:rsidRPr="0071321B">
        <w:rPr>
          <w:color w:val="001F5F"/>
        </w:rPr>
        <w:t xml:space="preserve"> Oversee institutionalization of workgroup collaboration tools like Jira, Slack etc</w:t>
      </w:r>
    </w:p>
    <w:p w14:paraId="53BB4668" w14:textId="0EAF7938" w:rsidR="0071321B" w:rsidRDefault="0071321B" w:rsidP="0071321B">
      <w:pPr>
        <w:pStyle w:val="BodyText"/>
        <w:numPr>
          <w:ilvl w:val="0"/>
          <w:numId w:val="4"/>
        </w:numPr>
        <w:tabs>
          <w:tab w:val="left" w:pos="7660"/>
        </w:tabs>
        <w:spacing w:before="54"/>
        <w:rPr>
          <w:color w:val="001F5F"/>
        </w:rPr>
      </w:pPr>
      <w:r w:rsidRPr="0071321B">
        <w:rPr>
          <w:color w:val="001F5F"/>
        </w:rPr>
        <w:t xml:space="preserve"> Possess very good interpersonal skills (including communication, presentation, leadership skills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3892"/>
        <w:gridCol w:w="2809"/>
        <w:gridCol w:w="1244"/>
        <w:gridCol w:w="1048"/>
      </w:tblGrid>
      <w:tr w:rsidR="00F67CCA" w:rsidRPr="006B49E8" w14:paraId="465DDB3F" w14:textId="77777777" w:rsidTr="00F67CCA">
        <w:trPr>
          <w:trHeight w:val="300"/>
        </w:trPr>
        <w:tc>
          <w:tcPr>
            <w:tcW w:w="1136" w:type="pct"/>
            <w:shd w:val="clear" w:color="000000" w:fill="FFFF00"/>
            <w:noWrap/>
            <w:vAlign w:val="bottom"/>
            <w:hideMark/>
          </w:tcPr>
          <w:p w14:paraId="70D8C93F"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Client Name</w:t>
            </w:r>
          </w:p>
        </w:tc>
        <w:tc>
          <w:tcPr>
            <w:tcW w:w="1672" w:type="pct"/>
            <w:shd w:val="clear" w:color="000000" w:fill="FFFF00"/>
            <w:noWrap/>
            <w:vAlign w:val="bottom"/>
            <w:hideMark/>
          </w:tcPr>
          <w:p w14:paraId="47AD7B7C"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Role</w:t>
            </w:r>
          </w:p>
        </w:tc>
        <w:tc>
          <w:tcPr>
            <w:tcW w:w="1024" w:type="pct"/>
            <w:shd w:val="clear" w:color="000000" w:fill="FFFF00"/>
            <w:noWrap/>
            <w:vAlign w:val="bottom"/>
            <w:hideMark/>
          </w:tcPr>
          <w:p w14:paraId="656718CA"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Domain</w:t>
            </w:r>
          </w:p>
        </w:tc>
        <w:tc>
          <w:tcPr>
            <w:tcW w:w="627" w:type="pct"/>
            <w:shd w:val="clear" w:color="000000" w:fill="FFFF00"/>
            <w:noWrap/>
            <w:vAlign w:val="bottom"/>
            <w:hideMark/>
          </w:tcPr>
          <w:p w14:paraId="3F2EE7EE"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 xml:space="preserve">From </w:t>
            </w:r>
          </w:p>
        </w:tc>
        <w:tc>
          <w:tcPr>
            <w:tcW w:w="541" w:type="pct"/>
            <w:shd w:val="clear" w:color="000000" w:fill="FFFF00"/>
            <w:noWrap/>
            <w:vAlign w:val="bottom"/>
            <w:hideMark/>
          </w:tcPr>
          <w:p w14:paraId="05847A8B"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To</w:t>
            </w:r>
          </w:p>
        </w:tc>
      </w:tr>
      <w:tr w:rsidR="00F67CCA" w:rsidRPr="006B49E8" w14:paraId="22D56431" w14:textId="77777777" w:rsidTr="00F67CCA">
        <w:trPr>
          <w:trHeight w:val="300"/>
        </w:trPr>
        <w:tc>
          <w:tcPr>
            <w:tcW w:w="1136" w:type="pct"/>
            <w:shd w:val="clear" w:color="auto" w:fill="auto"/>
            <w:noWrap/>
            <w:vAlign w:val="bottom"/>
            <w:hideMark/>
          </w:tcPr>
          <w:p w14:paraId="19B0D4EF"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Caliber Home Loans</w:t>
            </w:r>
          </w:p>
        </w:tc>
        <w:tc>
          <w:tcPr>
            <w:tcW w:w="1672" w:type="pct"/>
            <w:shd w:val="clear" w:color="auto" w:fill="auto"/>
            <w:noWrap/>
            <w:vAlign w:val="bottom"/>
            <w:hideMark/>
          </w:tcPr>
          <w:p w14:paraId="2FE58E85" w14:textId="1D902EBA"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Delivery Manager</w:t>
            </w:r>
            <w:r w:rsidR="0020283E">
              <w:rPr>
                <w:rFonts w:eastAsia="Times New Roman"/>
                <w:b/>
                <w:bCs/>
                <w:color w:val="000000"/>
                <w:sz w:val="20"/>
                <w:szCs w:val="20"/>
                <w:lang w:val="en-IN" w:eastAsia="en-IN"/>
              </w:rPr>
              <w:t>- BA, Agile, ITBA</w:t>
            </w:r>
            <w:r w:rsidR="003A67B3">
              <w:rPr>
                <w:rFonts w:eastAsia="Times New Roman"/>
                <w:b/>
                <w:bCs/>
                <w:color w:val="000000"/>
                <w:sz w:val="20"/>
                <w:szCs w:val="20"/>
                <w:lang w:val="en-IN" w:eastAsia="en-IN"/>
              </w:rPr>
              <w:t>, PMO</w:t>
            </w:r>
          </w:p>
        </w:tc>
        <w:tc>
          <w:tcPr>
            <w:tcW w:w="1024" w:type="pct"/>
            <w:shd w:val="clear" w:color="auto" w:fill="auto"/>
            <w:noWrap/>
            <w:vAlign w:val="bottom"/>
            <w:hideMark/>
          </w:tcPr>
          <w:p w14:paraId="149958EA" w14:textId="19C403F5" w:rsidR="00F67CCA" w:rsidRPr="00F67CCA" w:rsidRDefault="00D4222B" w:rsidP="00875B7D">
            <w:pPr>
              <w:widowControl/>
              <w:autoSpaceDE/>
              <w:autoSpaceDN/>
              <w:rPr>
                <w:rFonts w:eastAsia="Times New Roman"/>
                <w:b/>
                <w:bCs/>
                <w:color w:val="000000"/>
                <w:sz w:val="20"/>
                <w:szCs w:val="20"/>
                <w:lang w:val="en-IN" w:eastAsia="en-IN"/>
              </w:rPr>
            </w:pPr>
            <w:r>
              <w:rPr>
                <w:rFonts w:eastAsia="Times New Roman"/>
                <w:b/>
                <w:bCs/>
                <w:color w:val="000000"/>
                <w:sz w:val="20"/>
                <w:szCs w:val="20"/>
                <w:lang w:val="en-IN" w:eastAsia="en-IN"/>
              </w:rPr>
              <w:t>BFS/Insurance, Payments</w:t>
            </w:r>
          </w:p>
        </w:tc>
        <w:tc>
          <w:tcPr>
            <w:tcW w:w="627" w:type="pct"/>
            <w:shd w:val="clear" w:color="auto" w:fill="auto"/>
            <w:noWrap/>
            <w:vAlign w:val="bottom"/>
            <w:hideMark/>
          </w:tcPr>
          <w:p w14:paraId="59F4BF41"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Jan-2019</w:t>
            </w:r>
          </w:p>
        </w:tc>
        <w:tc>
          <w:tcPr>
            <w:tcW w:w="541" w:type="pct"/>
            <w:shd w:val="clear" w:color="auto" w:fill="auto"/>
            <w:noWrap/>
            <w:vAlign w:val="bottom"/>
            <w:hideMark/>
          </w:tcPr>
          <w:p w14:paraId="1D5A0DF0"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Dec-2022</w:t>
            </w:r>
          </w:p>
        </w:tc>
      </w:tr>
      <w:tr w:rsidR="00F67CCA" w:rsidRPr="006B49E8" w14:paraId="7ED06EB0" w14:textId="77777777" w:rsidTr="00F67CCA">
        <w:trPr>
          <w:trHeight w:val="300"/>
        </w:trPr>
        <w:tc>
          <w:tcPr>
            <w:tcW w:w="1136" w:type="pct"/>
            <w:shd w:val="clear" w:color="auto" w:fill="auto"/>
            <w:noWrap/>
            <w:vAlign w:val="bottom"/>
            <w:hideMark/>
          </w:tcPr>
          <w:p w14:paraId="6F716186"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Barclays UK Bank</w:t>
            </w:r>
          </w:p>
        </w:tc>
        <w:tc>
          <w:tcPr>
            <w:tcW w:w="1672" w:type="pct"/>
            <w:shd w:val="clear" w:color="auto" w:fill="auto"/>
            <w:noWrap/>
            <w:vAlign w:val="bottom"/>
            <w:hideMark/>
          </w:tcPr>
          <w:p w14:paraId="6BB73495"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Project Manager/Agile Coach/Scrum Master</w:t>
            </w:r>
          </w:p>
        </w:tc>
        <w:tc>
          <w:tcPr>
            <w:tcW w:w="1024" w:type="pct"/>
            <w:shd w:val="clear" w:color="auto" w:fill="auto"/>
            <w:noWrap/>
            <w:vAlign w:val="bottom"/>
            <w:hideMark/>
          </w:tcPr>
          <w:p w14:paraId="6E692F56" w14:textId="0896A500" w:rsidR="00F67CCA" w:rsidRPr="00F67CCA" w:rsidRDefault="00D4222B" w:rsidP="00875B7D">
            <w:pPr>
              <w:widowControl/>
              <w:autoSpaceDE/>
              <w:autoSpaceDN/>
              <w:rPr>
                <w:rFonts w:eastAsia="Times New Roman"/>
                <w:b/>
                <w:bCs/>
                <w:color w:val="000000"/>
                <w:sz w:val="20"/>
                <w:szCs w:val="20"/>
                <w:lang w:val="en-IN" w:eastAsia="en-IN"/>
              </w:rPr>
            </w:pPr>
            <w:r>
              <w:rPr>
                <w:rFonts w:eastAsia="Times New Roman"/>
                <w:b/>
                <w:bCs/>
                <w:color w:val="000000"/>
                <w:sz w:val="20"/>
                <w:szCs w:val="20"/>
                <w:lang w:val="en-IN" w:eastAsia="en-IN"/>
              </w:rPr>
              <w:t xml:space="preserve">BFS/Mobile Banking, </w:t>
            </w:r>
            <w:r w:rsidR="00D65C5C">
              <w:rPr>
                <w:rFonts w:eastAsia="Times New Roman"/>
                <w:b/>
                <w:bCs/>
                <w:color w:val="000000"/>
                <w:sz w:val="20"/>
                <w:szCs w:val="20"/>
                <w:lang w:val="en-IN" w:eastAsia="en-IN"/>
              </w:rPr>
              <w:t>Swift, MT</w:t>
            </w:r>
          </w:p>
        </w:tc>
        <w:tc>
          <w:tcPr>
            <w:tcW w:w="627" w:type="pct"/>
            <w:shd w:val="clear" w:color="auto" w:fill="auto"/>
            <w:noWrap/>
            <w:vAlign w:val="bottom"/>
            <w:hideMark/>
          </w:tcPr>
          <w:p w14:paraId="5449F625"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Aug-2017</w:t>
            </w:r>
          </w:p>
        </w:tc>
        <w:tc>
          <w:tcPr>
            <w:tcW w:w="541" w:type="pct"/>
            <w:shd w:val="clear" w:color="auto" w:fill="auto"/>
            <w:noWrap/>
            <w:vAlign w:val="bottom"/>
            <w:hideMark/>
          </w:tcPr>
          <w:p w14:paraId="3474C5AE"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Jan-2019</w:t>
            </w:r>
          </w:p>
        </w:tc>
      </w:tr>
      <w:tr w:rsidR="00F67CCA" w:rsidRPr="006B49E8" w14:paraId="445DDF38" w14:textId="77777777" w:rsidTr="00F67CCA">
        <w:trPr>
          <w:trHeight w:val="300"/>
        </w:trPr>
        <w:tc>
          <w:tcPr>
            <w:tcW w:w="1136" w:type="pct"/>
            <w:shd w:val="clear" w:color="auto" w:fill="auto"/>
            <w:noWrap/>
            <w:vAlign w:val="bottom"/>
            <w:hideMark/>
          </w:tcPr>
          <w:p w14:paraId="1D3344E9"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Barclays Digital Bank</w:t>
            </w:r>
          </w:p>
        </w:tc>
        <w:tc>
          <w:tcPr>
            <w:tcW w:w="1672" w:type="pct"/>
            <w:shd w:val="clear" w:color="auto" w:fill="auto"/>
            <w:noWrap/>
            <w:vAlign w:val="bottom"/>
            <w:hideMark/>
          </w:tcPr>
          <w:p w14:paraId="52E75292"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SIT/UAT QA &amp; Defect Manager</w:t>
            </w:r>
          </w:p>
        </w:tc>
        <w:tc>
          <w:tcPr>
            <w:tcW w:w="1024" w:type="pct"/>
            <w:shd w:val="clear" w:color="auto" w:fill="auto"/>
            <w:noWrap/>
            <w:vAlign w:val="bottom"/>
            <w:hideMark/>
          </w:tcPr>
          <w:p w14:paraId="0F578029"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Banking and Finance</w:t>
            </w:r>
          </w:p>
        </w:tc>
        <w:tc>
          <w:tcPr>
            <w:tcW w:w="627" w:type="pct"/>
            <w:shd w:val="clear" w:color="auto" w:fill="auto"/>
            <w:noWrap/>
            <w:vAlign w:val="bottom"/>
            <w:hideMark/>
          </w:tcPr>
          <w:p w14:paraId="2ADC658F"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Jun-2015</w:t>
            </w:r>
          </w:p>
        </w:tc>
        <w:tc>
          <w:tcPr>
            <w:tcW w:w="541" w:type="pct"/>
            <w:shd w:val="clear" w:color="auto" w:fill="auto"/>
            <w:noWrap/>
            <w:vAlign w:val="bottom"/>
            <w:hideMark/>
          </w:tcPr>
          <w:p w14:paraId="6430EF6C"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Aug-2017</w:t>
            </w:r>
          </w:p>
        </w:tc>
      </w:tr>
      <w:tr w:rsidR="00F67CCA" w:rsidRPr="006B49E8" w14:paraId="23A0505F" w14:textId="77777777" w:rsidTr="00F67CCA">
        <w:trPr>
          <w:trHeight w:val="300"/>
        </w:trPr>
        <w:tc>
          <w:tcPr>
            <w:tcW w:w="1136" w:type="pct"/>
            <w:shd w:val="clear" w:color="auto" w:fill="auto"/>
            <w:noWrap/>
            <w:vAlign w:val="bottom"/>
            <w:hideMark/>
          </w:tcPr>
          <w:p w14:paraId="60495124"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Bank of California</w:t>
            </w:r>
          </w:p>
        </w:tc>
        <w:tc>
          <w:tcPr>
            <w:tcW w:w="1672" w:type="pct"/>
            <w:shd w:val="clear" w:color="auto" w:fill="auto"/>
            <w:noWrap/>
            <w:vAlign w:val="bottom"/>
            <w:hideMark/>
          </w:tcPr>
          <w:p w14:paraId="77BABE32"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Product Lead and Business Analyst</w:t>
            </w:r>
          </w:p>
        </w:tc>
        <w:tc>
          <w:tcPr>
            <w:tcW w:w="1024" w:type="pct"/>
            <w:shd w:val="clear" w:color="auto" w:fill="auto"/>
            <w:noWrap/>
            <w:vAlign w:val="bottom"/>
            <w:hideMark/>
          </w:tcPr>
          <w:p w14:paraId="521F887D" w14:textId="45FD46C5" w:rsidR="00F67CCA" w:rsidRPr="00F67CCA" w:rsidRDefault="00D4222B" w:rsidP="00875B7D">
            <w:pPr>
              <w:widowControl/>
              <w:autoSpaceDE/>
              <w:autoSpaceDN/>
              <w:rPr>
                <w:rFonts w:eastAsia="Times New Roman"/>
                <w:b/>
                <w:bCs/>
                <w:color w:val="000000"/>
                <w:sz w:val="20"/>
                <w:szCs w:val="20"/>
                <w:lang w:val="en-IN" w:eastAsia="en-IN"/>
              </w:rPr>
            </w:pPr>
            <w:r>
              <w:rPr>
                <w:rFonts w:eastAsia="Times New Roman"/>
                <w:b/>
                <w:bCs/>
                <w:color w:val="000000"/>
                <w:sz w:val="20"/>
                <w:szCs w:val="20"/>
                <w:lang w:val="en-IN" w:eastAsia="en-IN"/>
              </w:rPr>
              <w:t>BFS</w:t>
            </w:r>
            <w:r w:rsidR="00C159E2">
              <w:rPr>
                <w:rFonts w:eastAsia="Times New Roman"/>
                <w:b/>
                <w:bCs/>
                <w:color w:val="000000"/>
                <w:sz w:val="20"/>
                <w:szCs w:val="20"/>
                <w:lang w:val="en-IN" w:eastAsia="en-IN"/>
              </w:rPr>
              <w:t>/SCM</w:t>
            </w:r>
          </w:p>
        </w:tc>
        <w:tc>
          <w:tcPr>
            <w:tcW w:w="627" w:type="pct"/>
            <w:shd w:val="clear" w:color="auto" w:fill="auto"/>
            <w:noWrap/>
            <w:vAlign w:val="bottom"/>
            <w:hideMark/>
          </w:tcPr>
          <w:p w14:paraId="1EC3F4DC"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Mar-2013</w:t>
            </w:r>
          </w:p>
        </w:tc>
        <w:tc>
          <w:tcPr>
            <w:tcW w:w="541" w:type="pct"/>
            <w:shd w:val="clear" w:color="auto" w:fill="auto"/>
            <w:noWrap/>
            <w:vAlign w:val="bottom"/>
            <w:hideMark/>
          </w:tcPr>
          <w:p w14:paraId="5E956068"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Jun-2015</w:t>
            </w:r>
          </w:p>
        </w:tc>
      </w:tr>
      <w:tr w:rsidR="00F67CCA" w:rsidRPr="006B49E8" w14:paraId="242633F9" w14:textId="77777777" w:rsidTr="00F67CCA">
        <w:trPr>
          <w:trHeight w:val="300"/>
        </w:trPr>
        <w:tc>
          <w:tcPr>
            <w:tcW w:w="1136" w:type="pct"/>
            <w:shd w:val="clear" w:color="auto" w:fill="auto"/>
            <w:noWrap/>
            <w:vAlign w:val="bottom"/>
            <w:hideMark/>
          </w:tcPr>
          <w:p w14:paraId="58381724"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JP Morgan Bank</w:t>
            </w:r>
          </w:p>
        </w:tc>
        <w:tc>
          <w:tcPr>
            <w:tcW w:w="1672" w:type="pct"/>
            <w:shd w:val="clear" w:color="auto" w:fill="auto"/>
            <w:noWrap/>
            <w:vAlign w:val="bottom"/>
            <w:hideMark/>
          </w:tcPr>
          <w:p w14:paraId="7ADC969E"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QA Lead</w:t>
            </w:r>
          </w:p>
        </w:tc>
        <w:tc>
          <w:tcPr>
            <w:tcW w:w="1024" w:type="pct"/>
            <w:shd w:val="clear" w:color="auto" w:fill="auto"/>
            <w:noWrap/>
            <w:vAlign w:val="bottom"/>
            <w:hideMark/>
          </w:tcPr>
          <w:p w14:paraId="7B8B23BB"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Banking and Finance</w:t>
            </w:r>
          </w:p>
        </w:tc>
        <w:tc>
          <w:tcPr>
            <w:tcW w:w="627" w:type="pct"/>
            <w:shd w:val="clear" w:color="auto" w:fill="auto"/>
            <w:noWrap/>
            <w:vAlign w:val="bottom"/>
            <w:hideMark/>
          </w:tcPr>
          <w:p w14:paraId="23E6B259"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Mar-2010</w:t>
            </w:r>
          </w:p>
        </w:tc>
        <w:tc>
          <w:tcPr>
            <w:tcW w:w="541" w:type="pct"/>
            <w:shd w:val="clear" w:color="auto" w:fill="auto"/>
            <w:noWrap/>
            <w:vAlign w:val="bottom"/>
            <w:hideMark/>
          </w:tcPr>
          <w:p w14:paraId="6454CC15"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Mar-2013</w:t>
            </w:r>
          </w:p>
        </w:tc>
      </w:tr>
      <w:tr w:rsidR="00F67CCA" w:rsidRPr="006B49E8" w14:paraId="46B6A979" w14:textId="77777777" w:rsidTr="00F67CCA">
        <w:trPr>
          <w:trHeight w:val="300"/>
        </w:trPr>
        <w:tc>
          <w:tcPr>
            <w:tcW w:w="1136" w:type="pct"/>
            <w:shd w:val="clear" w:color="auto" w:fill="auto"/>
            <w:noWrap/>
            <w:vAlign w:val="bottom"/>
            <w:hideMark/>
          </w:tcPr>
          <w:p w14:paraId="68A491F9"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Washington Mutual Bank</w:t>
            </w:r>
          </w:p>
        </w:tc>
        <w:tc>
          <w:tcPr>
            <w:tcW w:w="1672" w:type="pct"/>
            <w:shd w:val="clear" w:color="auto" w:fill="auto"/>
            <w:noWrap/>
            <w:vAlign w:val="bottom"/>
            <w:hideMark/>
          </w:tcPr>
          <w:p w14:paraId="0C80F858"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Senior QA Engineer</w:t>
            </w:r>
          </w:p>
        </w:tc>
        <w:tc>
          <w:tcPr>
            <w:tcW w:w="1024" w:type="pct"/>
            <w:shd w:val="clear" w:color="auto" w:fill="auto"/>
            <w:noWrap/>
            <w:vAlign w:val="bottom"/>
            <w:hideMark/>
          </w:tcPr>
          <w:p w14:paraId="4AC3F740" w14:textId="49BC54E3"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Banking and Finance</w:t>
            </w:r>
            <w:r w:rsidR="00C159E2">
              <w:rPr>
                <w:rFonts w:eastAsia="Times New Roman"/>
                <w:b/>
                <w:bCs/>
                <w:color w:val="000000"/>
                <w:sz w:val="20"/>
                <w:szCs w:val="20"/>
                <w:lang w:val="en-IN" w:eastAsia="en-IN"/>
              </w:rPr>
              <w:t>/SCM</w:t>
            </w:r>
          </w:p>
        </w:tc>
        <w:tc>
          <w:tcPr>
            <w:tcW w:w="627" w:type="pct"/>
            <w:shd w:val="clear" w:color="auto" w:fill="auto"/>
            <w:noWrap/>
            <w:vAlign w:val="bottom"/>
            <w:hideMark/>
          </w:tcPr>
          <w:p w14:paraId="5AF11D54"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Aug-2008</w:t>
            </w:r>
          </w:p>
        </w:tc>
        <w:tc>
          <w:tcPr>
            <w:tcW w:w="541" w:type="pct"/>
            <w:shd w:val="clear" w:color="auto" w:fill="auto"/>
            <w:noWrap/>
            <w:vAlign w:val="bottom"/>
            <w:hideMark/>
          </w:tcPr>
          <w:p w14:paraId="6EFEF981"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Feb-2010</w:t>
            </w:r>
          </w:p>
        </w:tc>
      </w:tr>
      <w:tr w:rsidR="00F67CCA" w:rsidRPr="006B49E8" w14:paraId="7A6D10B7" w14:textId="77777777" w:rsidTr="00F67CCA">
        <w:trPr>
          <w:trHeight w:val="300"/>
        </w:trPr>
        <w:tc>
          <w:tcPr>
            <w:tcW w:w="1136" w:type="pct"/>
            <w:shd w:val="clear" w:color="auto" w:fill="auto"/>
            <w:noWrap/>
            <w:vAlign w:val="bottom"/>
            <w:hideMark/>
          </w:tcPr>
          <w:p w14:paraId="6890581A"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John Deer- Manlog</w:t>
            </w:r>
          </w:p>
        </w:tc>
        <w:tc>
          <w:tcPr>
            <w:tcW w:w="1672" w:type="pct"/>
            <w:shd w:val="clear" w:color="auto" w:fill="auto"/>
            <w:noWrap/>
            <w:vAlign w:val="bottom"/>
            <w:hideMark/>
          </w:tcPr>
          <w:p w14:paraId="0490D2C9"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 xml:space="preserve">Software Test Analyst </w:t>
            </w:r>
          </w:p>
        </w:tc>
        <w:tc>
          <w:tcPr>
            <w:tcW w:w="1024" w:type="pct"/>
            <w:shd w:val="clear" w:color="auto" w:fill="auto"/>
            <w:noWrap/>
            <w:vAlign w:val="bottom"/>
            <w:hideMark/>
          </w:tcPr>
          <w:p w14:paraId="42F32DBB"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Supply and Chain Management</w:t>
            </w:r>
          </w:p>
        </w:tc>
        <w:tc>
          <w:tcPr>
            <w:tcW w:w="627" w:type="pct"/>
            <w:shd w:val="clear" w:color="auto" w:fill="auto"/>
            <w:noWrap/>
            <w:vAlign w:val="bottom"/>
            <w:hideMark/>
          </w:tcPr>
          <w:p w14:paraId="062E2811"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Nov-2006</w:t>
            </w:r>
          </w:p>
        </w:tc>
        <w:tc>
          <w:tcPr>
            <w:tcW w:w="541" w:type="pct"/>
            <w:shd w:val="clear" w:color="auto" w:fill="auto"/>
            <w:noWrap/>
            <w:vAlign w:val="bottom"/>
            <w:hideMark/>
          </w:tcPr>
          <w:p w14:paraId="33C3D271" w14:textId="77777777" w:rsidR="00F67CCA" w:rsidRPr="00F67CCA" w:rsidRDefault="00F67CCA" w:rsidP="00875B7D">
            <w:pPr>
              <w:widowControl/>
              <w:autoSpaceDE/>
              <w:autoSpaceDN/>
              <w:rPr>
                <w:rFonts w:eastAsia="Times New Roman"/>
                <w:b/>
                <w:bCs/>
                <w:color w:val="000000"/>
                <w:sz w:val="20"/>
                <w:szCs w:val="20"/>
                <w:lang w:val="en-IN" w:eastAsia="en-IN"/>
              </w:rPr>
            </w:pPr>
            <w:r w:rsidRPr="00F67CCA">
              <w:rPr>
                <w:rFonts w:eastAsia="Times New Roman"/>
                <w:b/>
                <w:bCs/>
                <w:color w:val="000000"/>
                <w:sz w:val="20"/>
                <w:szCs w:val="20"/>
                <w:lang w:val="en-IN" w:eastAsia="en-IN"/>
              </w:rPr>
              <w:t>Jul-2008</w:t>
            </w:r>
          </w:p>
        </w:tc>
      </w:tr>
    </w:tbl>
    <w:p w14:paraId="10FE4D99" w14:textId="1F0CA404" w:rsidR="00D942D7" w:rsidRPr="006B49E8" w:rsidRDefault="003A67B3" w:rsidP="006B49E8">
      <w:pPr>
        <w:tabs>
          <w:tab w:val="left" w:pos="8599"/>
        </w:tabs>
        <w:spacing w:before="54"/>
        <w:rPr>
          <w:color w:val="001F5F"/>
        </w:rPr>
      </w:pPr>
      <w:r>
        <w:pict w14:anchorId="019D08E4">
          <v:shape id="_x0000_s1026" type="#_x0000_t202" style="position:absolute;margin-left:35.65pt;margin-top:17.8pt;width:542.75pt;height:15.75pt;z-index:-15720960;mso-wrap-distance-left:0;mso-wrap-distance-right:0;mso-position-horizontal-relative:page;mso-position-vertical-relative:text" fillcolor="#1f477b" stroked="f">
            <v:textbox style="mso-next-textbox:#_x0000_s1026" inset="0,0,0,0">
              <w:txbxContent>
                <w:p w14:paraId="01DBE939" w14:textId="77777777" w:rsidR="00D942D7" w:rsidRDefault="00DC1022">
                  <w:pPr>
                    <w:spacing w:line="292" w:lineRule="exact"/>
                    <w:ind w:left="84"/>
                    <w:rPr>
                      <w:b/>
                      <w:sz w:val="24"/>
                    </w:rPr>
                  </w:pPr>
                  <w:r>
                    <w:rPr>
                      <w:b/>
                      <w:color w:val="FFFFFF"/>
                      <w:sz w:val="24"/>
                    </w:rPr>
                    <w:t>Academy</w:t>
                  </w:r>
                </w:p>
              </w:txbxContent>
            </v:textbox>
            <w10:wrap type="topAndBottom" anchorx="page"/>
          </v:shape>
        </w:pict>
      </w:r>
    </w:p>
    <w:p w14:paraId="06F3AFA4" w14:textId="000B10D7" w:rsidR="00D942D7" w:rsidRDefault="00DC1022">
      <w:pPr>
        <w:pStyle w:val="ListParagraph"/>
        <w:numPr>
          <w:ilvl w:val="0"/>
          <w:numId w:val="1"/>
        </w:numPr>
        <w:tabs>
          <w:tab w:val="left" w:pos="615"/>
          <w:tab w:val="left" w:pos="616"/>
        </w:tabs>
        <w:spacing w:before="99"/>
        <w:ind w:hanging="361"/>
      </w:pPr>
      <w:r>
        <w:rPr>
          <w:color w:val="001F5F"/>
        </w:rPr>
        <w:t>MBA</w:t>
      </w:r>
      <w:r>
        <w:rPr>
          <w:color w:val="001F5F"/>
          <w:spacing w:val="-2"/>
        </w:rPr>
        <w:t xml:space="preserve"> </w:t>
      </w:r>
      <w:r w:rsidR="00180C17">
        <w:rPr>
          <w:color w:val="001F5F"/>
          <w:spacing w:val="-2"/>
        </w:rPr>
        <w:t xml:space="preserve">in General Management from </w:t>
      </w:r>
      <w:r>
        <w:rPr>
          <w:color w:val="001F5F"/>
        </w:rPr>
        <w:t>International</w:t>
      </w:r>
      <w:r>
        <w:rPr>
          <w:color w:val="001F5F"/>
          <w:spacing w:val="-1"/>
        </w:rPr>
        <w:t xml:space="preserve"> </w:t>
      </w:r>
      <w:r>
        <w:rPr>
          <w:color w:val="001F5F"/>
        </w:rPr>
        <w:t>Institute if</w:t>
      </w:r>
      <w:r>
        <w:rPr>
          <w:color w:val="001F5F"/>
          <w:spacing w:val="-4"/>
        </w:rPr>
        <w:t xml:space="preserve"> </w:t>
      </w:r>
      <w:r>
        <w:rPr>
          <w:color w:val="001F5F"/>
        </w:rPr>
        <w:t>Business</w:t>
      </w:r>
      <w:r>
        <w:rPr>
          <w:color w:val="001F5F"/>
          <w:spacing w:val="-2"/>
        </w:rPr>
        <w:t xml:space="preserve"> </w:t>
      </w:r>
      <w:r>
        <w:rPr>
          <w:color w:val="001F5F"/>
        </w:rPr>
        <w:t>Management</w:t>
      </w:r>
      <w:r>
        <w:rPr>
          <w:color w:val="001F5F"/>
          <w:spacing w:val="-3"/>
        </w:rPr>
        <w:t xml:space="preserve"> </w:t>
      </w:r>
      <w:r>
        <w:rPr>
          <w:color w:val="001F5F"/>
        </w:rPr>
        <w:t>&amp; Research</w:t>
      </w:r>
      <w:r>
        <w:rPr>
          <w:color w:val="001F5F"/>
          <w:spacing w:val="-1"/>
        </w:rPr>
        <w:t xml:space="preserve"> </w:t>
      </w:r>
      <w:r>
        <w:rPr>
          <w:color w:val="001F5F"/>
        </w:rPr>
        <w:t>Technology</w:t>
      </w:r>
      <w:r w:rsidR="00BD4E25">
        <w:rPr>
          <w:color w:val="001F5F"/>
        </w:rPr>
        <w:t>- 2017</w:t>
      </w:r>
    </w:p>
    <w:p w14:paraId="4DA5DDE0" w14:textId="77777777" w:rsidR="00D942D7" w:rsidRDefault="00DC1022">
      <w:pPr>
        <w:pStyle w:val="ListParagraph"/>
        <w:numPr>
          <w:ilvl w:val="0"/>
          <w:numId w:val="1"/>
        </w:numPr>
        <w:tabs>
          <w:tab w:val="left" w:pos="615"/>
          <w:tab w:val="left" w:pos="616"/>
        </w:tabs>
        <w:ind w:hanging="361"/>
      </w:pPr>
      <w:r>
        <w:rPr>
          <w:color w:val="001F5F"/>
        </w:rPr>
        <w:t>Master’s</w:t>
      </w:r>
      <w:r>
        <w:rPr>
          <w:color w:val="001F5F"/>
          <w:spacing w:val="-2"/>
        </w:rPr>
        <w:t xml:space="preserve"> </w:t>
      </w:r>
      <w:r>
        <w:rPr>
          <w:color w:val="001F5F"/>
        </w:rPr>
        <w:t>in</w:t>
      </w:r>
      <w:r>
        <w:rPr>
          <w:color w:val="001F5F"/>
          <w:spacing w:val="-2"/>
        </w:rPr>
        <w:t xml:space="preserve"> </w:t>
      </w:r>
      <w:r>
        <w:rPr>
          <w:color w:val="001F5F"/>
        </w:rPr>
        <w:t>information</w:t>
      </w:r>
      <w:r>
        <w:rPr>
          <w:color w:val="001F5F"/>
          <w:spacing w:val="-5"/>
        </w:rPr>
        <w:t xml:space="preserve"> </w:t>
      </w:r>
      <w:r>
        <w:rPr>
          <w:color w:val="001F5F"/>
        </w:rPr>
        <w:t>technology</w:t>
      </w:r>
      <w:r>
        <w:rPr>
          <w:color w:val="001F5F"/>
          <w:spacing w:val="-1"/>
        </w:rPr>
        <w:t xml:space="preserve"> </w:t>
      </w:r>
      <w:r>
        <w:rPr>
          <w:color w:val="001F5F"/>
        </w:rPr>
        <w:t>from Shobhit</w:t>
      </w:r>
      <w:r>
        <w:rPr>
          <w:color w:val="001F5F"/>
          <w:spacing w:val="-2"/>
        </w:rPr>
        <w:t xml:space="preserve"> </w:t>
      </w:r>
      <w:r>
        <w:rPr>
          <w:color w:val="001F5F"/>
        </w:rPr>
        <w:t>University,</w:t>
      </w:r>
      <w:r>
        <w:rPr>
          <w:color w:val="001F5F"/>
          <w:spacing w:val="-4"/>
        </w:rPr>
        <w:t xml:space="preserve"> </w:t>
      </w:r>
      <w:r>
        <w:rPr>
          <w:color w:val="001F5F"/>
        </w:rPr>
        <w:t>2014</w:t>
      </w:r>
    </w:p>
    <w:p w14:paraId="6F3DB629" w14:textId="2BBA766E" w:rsidR="00D942D7" w:rsidRPr="00E73312" w:rsidRDefault="00DC1022">
      <w:pPr>
        <w:pStyle w:val="ListParagraph"/>
        <w:numPr>
          <w:ilvl w:val="0"/>
          <w:numId w:val="1"/>
        </w:numPr>
        <w:tabs>
          <w:tab w:val="left" w:pos="615"/>
          <w:tab w:val="left" w:pos="616"/>
        </w:tabs>
        <w:ind w:hanging="361"/>
      </w:pPr>
      <w:r>
        <w:rPr>
          <w:color w:val="001F5F"/>
        </w:rPr>
        <w:t>Bachelor</w:t>
      </w:r>
      <w:r>
        <w:rPr>
          <w:color w:val="001F5F"/>
          <w:spacing w:val="-5"/>
        </w:rPr>
        <w:t xml:space="preserve"> </w:t>
      </w:r>
      <w:r>
        <w:rPr>
          <w:color w:val="001F5F"/>
        </w:rPr>
        <w:t>of</w:t>
      </w:r>
      <w:r>
        <w:rPr>
          <w:color w:val="001F5F"/>
          <w:spacing w:val="-4"/>
        </w:rPr>
        <w:t xml:space="preserve"> </w:t>
      </w:r>
      <w:r>
        <w:rPr>
          <w:color w:val="001F5F"/>
        </w:rPr>
        <w:t>Science</w:t>
      </w:r>
      <w:r>
        <w:rPr>
          <w:color w:val="001F5F"/>
          <w:spacing w:val="-5"/>
        </w:rPr>
        <w:t xml:space="preserve"> </w:t>
      </w:r>
      <w:r>
        <w:rPr>
          <w:color w:val="001F5F"/>
        </w:rPr>
        <w:t>in</w:t>
      </w:r>
      <w:r>
        <w:rPr>
          <w:color w:val="001F5F"/>
          <w:spacing w:val="-1"/>
        </w:rPr>
        <w:t xml:space="preserve"> </w:t>
      </w:r>
      <w:r>
        <w:rPr>
          <w:color w:val="001F5F"/>
        </w:rPr>
        <w:t>Math’s</w:t>
      </w:r>
      <w:r>
        <w:rPr>
          <w:color w:val="001F5F"/>
          <w:spacing w:val="-2"/>
        </w:rPr>
        <w:t xml:space="preserve"> </w:t>
      </w:r>
      <w:r>
        <w:rPr>
          <w:color w:val="001F5F"/>
        </w:rPr>
        <w:t>from Savitribai</w:t>
      </w:r>
      <w:r>
        <w:rPr>
          <w:color w:val="001F5F"/>
          <w:spacing w:val="-5"/>
        </w:rPr>
        <w:t xml:space="preserve"> </w:t>
      </w:r>
      <w:r>
        <w:rPr>
          <w:color w:val="001F5F"/>
        </w:rPr>
        <w:t>Phule</w:t>
      </w:r>
      <w:r>
        <w:rPr>
          <w:color w:val="001F5F"/>
          <w:spacing w:val="-3"/>
        </w:rPr>
        <w:t xml:space="preserve"> </w:t>
      </w:r>
      <w:r>
        <w:rPr>
          <w:color w:val="001F5F"/>
        </w:rPr>
        <w:t>Pune</w:t>
      </w:r>
      <w:r>
        <w:rPr>
          <w:color w:val="001F5F"/>
          <w:spacing w:val="-1"/>
        </w:rPr>
        <w:t xml:space="preserve"> </w:t>
      </w:r>
      <w:r>
        <w:rPr>
          <w:color w:val="001F5F"/>
        </w:rPr>
        <w:t>University,</w:t>
      </w:r>
      <w:r>
        <w:rPr>
          <w:color w:val="001F5F"/>
          <w:spacing w:val="-1"/>
        </w:rPr>
        <w:t xml:space="preserve"> </w:t>
      </w:r>
      <w:r>
        <w:rPr>
          <w:color w:val="001F5F"/>
        </w:rPr>
        <w:t>Pune</w:t>
      </w:r>
      <w:r>
        <w:rPr>
          <w:color w:val="001F5F"/>
          <w:spacing w:val="-1"/>
        </w:rPr>
        <w:t xml:space="preserve"> </w:t>
      </w:r>
      <w:r>
        <w:rPr>
          <w:color w:val="001F5F"/>
        </w:rPr>
        <w:t>in</w:t>
      </w:r>
      <w:r>
        <w:rPr>
          <w:color w:val="001F5F"/>
          <w:spacing w:val="-2"/>
        </w:rPr>
        <w:t xml:space="preserve"> </w:t>
      </w:r>
      <w:r>
        <w:rPr>
          <w:color w:val="001F5F"/>
        </w:rPr>
        <w:t>2006</w:t>
      </w:r>
    </w:p>
    <w:p w14:paraId="2B5E33A7" w14:textId="77777777" w:rsidR="00E73312" w:rsidRDefault="00E73312" w:rsidP="00E73312">
      <w:pPr>
        <w:tabs>
          <w:tab w:val="left" w:pos="615"/>
          <w:tab w:val="left" w:pos="616"/>
        </w:tabs>
      </w:pPr>
    </w:p>
    <w:sectPr w:rsidR="00E73312">
      <w:pgSz w:w="12240" w:h="15840"/>
      <w:pgMar w:top="440" w:right="4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43DC" w14:textId="77777777" w:rsidR="008A5487" w:rsidRDefault="008A5487" w:rsidP="00097C2D">
      <w:r>
        <w:separator/>
      </w:r>
    </w:p>
  </w:endnote>
  <w:endnote w:type="continuationSeparator" w:id="0">
    <w:p w14:paraId="2F3DCD99" w14:textId="77777777" w:rsidR="008A5487" w:rsidRDefault="008A5487" w:rsidP="0009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D7B7" w14:textId="77777777" w:rsidR="008A5487" w:rsidRDefault="008A5487" w:rsidP="00097C2D">
      <w:r>
        <w:separator/>
      </w:r>
    </w:p>
  </w:footnote>
  <w:footnote w:type="continuationSeparator" w:id="0">
    <w:p w14:paraId="2F4F7340" w14:textId="77777777" w:rsidR="008A5487" w:rsidRDefault="008A5487" w:rsidP="00097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A7F"/>
    <w:multiLevelType w:val="hybridMultilevel"/>
    <w:tmpl w:val="0FF8F7AC"/>
    <w:lvl w:ilvl="0" w:tplc="209A332E">
      <w:numFmt w:val="bullet"/>
      <w:lvlText w:val="●"/>
      <w:lvlJc w:val="left"/>
      <w:pPr>
        <w:ind w:left="615" w:hanging="360"/>
      </w:pPr>
      <w:rPr>
        <w:rFonts w:ascii="Calibri" w:eastAsia="Calibri" w:hAnsi="Calibri" w:cs="Calibri" w:hint="default"/>
        <w:color w:val="001F5F"/>
        <w:w w:val="100"/>
        <w:sz w:val="24"/>
        <w:szCs w:val="24"/>
        <w:lang w:val="en-US" w:eastAsia="en-US" w:bidi="ar-SA"/>
      </w:rPr>
    </w:lvl>
    <w:lvl w:ilvl="1" w:tplc="D2D26906">
      <w:numFmt w:val="bullet"/>
      <w:lvlText w:val="•"/>
      <w:lvlJc w:val="left"/>
      <w:pPr>
        <w:ind w:left="1676" w:hanging="360"/>
      </w:pPr>
      <w:rPr>
        <w:rFonts w:hint="default"/>
        <w:lang w:val="en-US" w:eastAsia="en-US" w:bidi="ar-SA"/>
      </w:rPr>
    </w:lvl>
    <w:lvl w:ilvl="2" w:tplc="6A5CBC26">
      <w:numFmt w:val="bullet"/>
      <w:lvlText w:val="•"/>
      <w:lvlJc w:val="left"/>
      <w:pPr>
        <w:ind w:left="2732" w:hanging="360"/>
      </w:pPr>
      <w:rPr>
        <w:rFonts w:hint="default"/>
        <w:lang w:val="en-US" w:eastAsia="en-US" w:bidi="ar-SA"/>
      </w:rPr>
    </w:lvl>
    <w:lvl w:ilvl="3" w:tplc="9E34A868">
      <w:numFmt w:val="bullet"/>
      <w:lvlText w:val="•"/>
      <w:lvlJc w:val="left"/>
      <w:pPr>
        <w:ind w:left="3788" w:hanging="360"/>
      </w:pPr>
      <w:rPr>
        <w:rFonts w:hint="default"/>
        <w:lang w:val="en-US" w:eastAsia="en-US" w:bidi="ar-SA"/>
      </w:rPr>
    </w:lvl>
    <w:lvl w:ilvl="4" w:tplc="3D4AAE34">
      <w:numFmt w:val="bullet"/>
      <w:lvlText w:val="•"/>
      <w:lvlJc w:val="left"/>
      <w:pPr>
        <w:ind w:left="4844" w:hanging="360"/>
      </w:pPr>
      <w:rPr>
        <w:rFonts w:hint="default"/>
        <w:lang w:val="en-US" w:eastAsia="en-US" w:bidi="ar-SA"/>
      </w:rPr>
    </w:lvl>
    <w:lvl w:ilvl="5" w:tplc="8AF0BF74">
      <w:numFmt w:val="bullet"/>
      <w:lvlText w:val="•"/>
      <w:lvlJc w:val="left"/>
      <w:pPr>
        <w:ind w:left="5900" w:hanging="360"/>
      </w:pPr>
      <w:rPr>
        <w:rFonts w:hint="default"/>
        <w:lang w:val="en-US" w:eastAsia="en-US" w:bidi="ar-SA"/>
      </w:rPr>
    </w:lvl>
    <w:lvl w:ilvl="6" w:tplc="3FE6C6A0">
      <w:numFmt w:val="bullet"/>
      <w:lvlText w:val="•"/>
      <w:lvlJc w:val="left"/>
      <w:pPr>
        <w:ind w:left="6956" w:hanging="360"/>
      </w:pPr>
      <w:rPr>
        <w:rFonts w:hint="default"/>
        <w:lang w:val="en-US" w:eastAsia="en-US" w:bidi="ar-SA"/>
      </w:rPr>
    </w:lvl>
    <w:lvl w:ilvl="7" w:tplc="A2B452EA">
      <w:numFmt w:val="bullet"/>
      <w:lvlText w:val="•"/>
      <w:lvlJc w:val="left"/>
      <w:pPr>
        <w:ind w:left="8012" w:hanging="360"/>
      </w:pPr>
      <w:rPr>
        <w:rFonts w:hint="default"/>
        <w:lang w:val="en-US" w:eastAsia="en-US" w:bidi="ar-SA"/>
      </w:rPr>
    </w:lvl>
    <w:lvl w:ilvl="8" w:tplc="2E8AB100">
      <w:numFmt w:val="bullet"/>
      <w:lvlText w:val="•"/>
      <w:lvlJc w:val="left"/>
      <w:pPr>
        <w:ind w:left="9068" w:hanging="360"/>
      </w:pPr>
      <w:rPr>
        <w:rFonts w:hint="default"/>
        <w:lang w:val="en-US" w:eastAsia="en-US" w:bidi="ar-SA"/>
      </w:rPr>
    </w:lvl>
  </w:abstractNum>
  <w:abstractNum w:abstractNumId="1" w15:restartNumberingAfterBreak="0">
    <w:nsid w:val="0A5179DE"/>
    <w:multiLevelType w:val="multilevel"/>
    <w:tmpl w:val="F83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D4CD9"/>
    <w:multiLevelType w:val="multilevel"/>
    <w:tmpl w:val="C04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62CB7"/>
    <w:multiLevelType w:val="multilevel"/>
    <w:tmpl w:val="541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D2362"/>
    <w:multiLevelType w:val="multilevel"/>
    <w:tmpl w:val="1E7C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E13F3"/>
    <w:multiLevelType w:val="multilevel"/>
    <w:tmpl w:val="232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9B2893"/>
    <w:multiLevelType w:val="hybridMultilevel"/>
    <w:tmpl w:val="C890F09E"/>
    <w:lvl w:ilvl="0" w:tplc="63B45C98">
      <w:start w:val="1"/>
      <w:numFmt w:val="decimal"/>
      <w:lvlText w:val="%1."/>
      <w:lvlJc w:val="left"/>
      <w:pPr>
        <w:ind w:left="500" w:hanging="360"/>
      </w:pPr>
      <w:rPr>
        <w:rFonts w:hint="default"/>
        <w:b/>
        <w:color w:val="1F497D" w:themeColor="text2"/>
      </w:rPr>
    </w:lvl>
    <w:lvl w:ilvl="1" w:tplc="40090019" w:tentative="1">
      <w:start w:val="1"/>
      <w:numFmt w:val="lowerLetter"/>
      <w:lvlText w:val="%2."/>
      <w:lvlJc w:val="left"/>
      <w:pPr>
        <w:ind w:left="1220" w:hanging="360"/>
      </w:pPr>
    </w:lvl>
    <w:lvl w:ilvl="2" w:tplc="4009001B" w:tentative="1">
      <w:start w:val="1"/>
      <w:numFmt w:val="lowerRoman"/>
      <w:lvlText w:val="%3."/>
      <w:lvlJc w:val="right"/>
      <w:pPr>
        <w:ind w:left="1940" w:hanging="180"/>
      </w:pPr>
    </w:lvl>
    <w:lvl w:ilvl="3" w:tplc="4009000F" w:tentative="1">
      <w:start w:val="1"/>
      <w:numFmt w:val="decimal"/>
      <w:lvlText w:val="%4."/>
      <w:lvlJc w:val="left"/>
      <w:pPr>
        <w:ind w:left="2660" w:hanging="360"/>
      </w:pPr>
    </w:lvl>
    <w:lvl w:ilvl="4" w:tplc="40090019" w:tentative="1">
      <w:start w:val="1"/>
      <w:numFmt w:val="lowerLetter"/>
      <w:lvlText w:val="%5."/>
      <w:lvlJc w:val="left"/>
      <w:pPr>
        <w:ind w:left="3380" w:hanging="360"/>
      </w:pPr>
    </w:lvl>
    <w:lvl w:ilvl="5" w:tplc="4009001B" w:tentative="1">
      <w:start w:val="1"/>
      <w:numFmt w:val="lowerRoman"/>
      <w:lvlText w:val="%6."/>
      <w:lvlJc w:val="right"/>
      <w:pPr>
        <w:ind w:left="4100" w:hanging="180"/>
      </w:pPr>
    </w:lvl>
    <w:lvl w:ilvl="6" w:tplc="4009000F" w:tentative="1">
      <w:start w:val="1"/>
      <w:numFmt w:val="decimal"/>
      <w:lvlText w:val="%7."/>
      <w:lvlJc w:val="left"/>
      <w:pPr>
        <w:ind w:left="4820" w:hanging="360"/>
      </w:pPr>
    </w:lvl>
    <w:lvl w:ilvl="7" w:tplc="40090019" w:tentative="1">
      <w:start w:val="1"/>
      <w:numFmt w:val="lowerLetter"/>
      <w:lvlText w:val="%8."/>
      <w:lvlJc w:val="left"/>
      <w:pPr>
        <w:ind w:left="5540" w:hanging="360"/>
      </w:pPr>
    </w:lvl>
    <w:lvl w:ilvl="8" w:tplc="4009001B" w:tentative="1">
      <w:start w:val="1"/>
      <w:numFmt w:val="lowerRoman"/>
      <w:lvlText w:val="%9."/>
      <w:lvlJc w:val="right"/>
      <w:pPr>
        <w:ind w:left="6260" w:hanging="180"/>
      </w:pPr>
    </w:lvl>
  </w:abstractNum>
  <w:abstractNum w:abstractNumId="7" w15:restartNumberingAfterBreak="0">
    <w:nsid w:val="20E4021C"/>
    <w:multiLevelType w:val="multilevel"/>
    <w:tmpl w:val="5B0A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1A6E63"/>
    <w:multiLevelType w:val="multilevel"/>
    <w:tmpl w:val="3D7E9E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30F11"/>
    <w:multiLevelType w:val="hybridMultilevel"/>
    <w:tmpl w:val="584027C0"/>
    <w:lvl w:ilvl="0" w:tplc="57DAC70E">
      <w:start w:val="1"/>
      <w:numFmt w:val="decimal"/>
      <w:lvlText w:val="%1."/>
      <w:lvlJc w:val="left"/>
      <w:pPr>
        <w:ind w:left="828" w:hanging="361"/>
      </w:pPr>
      <w:rPr>
        <w:rFonts w:ascii="Calibri" w:eastAsia="Calibri" w:hAnsi="Calibri" w:cs="Calibri" w:hint="default"/>
        <w:b/>
        <w:bCs/>
        <w:color w:val="001F5F"/>
        <w:w w:val="100"/>
        <w:sz w:val="23"/>
        <w:szCs w:val="23"/>
        <w:lang w:val="en-US" w:eastAsia="en-US" w:bidi="ar-SA"/>
      </w:rPr>
    </w:lvl>
    <w:lvl w:ilvl="1" w:tplc="E604A8F2">
      <w:numFmt w:val="bullet"/>
      <w:lvlText w:val="•"/>
      <w:lvlJc w:val="left"/>
      <w:pPr>
        <w:ind w:left="1828" w:hanging="361"/>
      </w:pPr>
      <w:rPr>
        <w:rFonts w:hint="default"/>
        <w:lang w:val="en-US" w:eastAsia="en-US" w:bidi="ar-SA"/>
      </w:rPr>
    </w:lvl>
    <w:lvl w:ilvl="2" w:tplc="0114CDCA">
      <w:numFmt w:val="bullet"/>
      <w:lvlText w:val="•"/>
      <w:lvlJc w:val="left"/>
      <w:pPr>
        <w:ind w:left="2836" w:hanging="361"/>
      </w:pPr>
      <w:rPr>
        <w:rFonts w:hint="default"/>
        <w:lang w:val="en-US" w:eastAsia="en-US" w:bidi="ar-SA"/>
      </w:rPr>
    </w:lvl>
    <w:lvl w:ilvl="3" w:tplc="75FE3316">
      <w:numFmt w:val="bullet"/>
      <w:lvlText w:val="•"/>
      <w:lvlJc w:val="left"/>
      <w:pPr>
        <w:ind w:left="3845" w:hanging="361"/>
      </w:pPr>
      <w:rPr>
        <w:rFonts w:hint="default"/>
        <w:lang w:val="en-US" w:eastAsia="en-US" w:bidi="ar-SA"/>
      </w:rPr>
    </w:lvl>
    <w:lvl w:ilvl="4" w:tplc="621AE0BE">
      <w:numFmt w:val="bullet"/>
      <w:lvlText w:val="•"/>
      <w:lvlJc w:val="left"/>
      <w:pPr>
        <w:ind w:left="4853" w:hanging="361"/>
      </w:pPr>
      <w:rPr>
        <w:rFonts w:hint="default"/>
        <w:lang w:val="en-US" w:eastAsia="en-US" w:bidi="ar-SA"/>
      </w:rPr>
    </w:lvl>
    <w:lvl w:ilvl="5" w:tplc="6F20C20C">
      <w:numFmt w:val="bullet"/>
      <w:lvlText w:val="•"/>
      <w:lvlJc w:val="left"/>
      <w:pPr>
        <w:ind w:left="5862" w:hanging="361"/>
      </w:pPr>
      <w:rPr>
        <w:rFonts w:hint="default"/>
        <w:lang w:val="en-US" w:eastAsia="en-US" w:bidi="ar-SA"/>
      </w:rPr>
    </w:lvl>
    <w:lvl w:ilvl="6" w:tplc="029EB018">
      <w:numFmt w:val="bullet"/>
      <w:lvlText w:val="•"/>
      <w:lvlJc w:val="left"/>
      <w:pPr>
        <w:ind w:left="6870" w:hanging="361"/>
      </w:pPr>
      <w:rPr>
        <w:rFonts w:hint="default"/>
        <w:lang w:val="en-US" w:eastAsia="en-US" w:bidi="ar-SA"/>
      </w:rPr>
    </w:lvl>
    <w:lvl w:ilvl="7" w:tplc="340AB520">
      <w:numFmt w:val="bullet"/>
      <w:lvlText w:val="•"/>
      <w:lvlJc w:val="left"/>
      <w:pPr>
        <w:ind w:left="7878" w:hanging="361"/>
      </w:pPr>
      <w:rPr>
        <w:rFonts w:hint="default"/>
        <w:lang w:val="en-US" w:eastAsia="en-US" w:bidi="ar-SA"/>
      </w:rPr>
    </w:lvl>
    <w:lvl w:ilvl="8" w:tplc="15CA31F2">
      <w:numFmt w:val="bullet"/>
      <w:lvlText w:val="•"/>
      <w:lvlJc w:val="left"/>
      <w:pPr>
        <w:ind w:left="8887" w:hanging="361"/>
      </w:pPr>
      <w:rPr>
        <w:rFonts w:hint="default"/>
        <w:lang w:val="en-US" w:eastAsia="en-US" w:bidi="ar-SA"/>
      </w:rPr>
    </w:lvl>
  </w:abstractNum>
  <w:abstractNum w:abstractNumId="10" w15:restartNumberingAfterBreak="0">
    <w:nsid w:val="3DA068F7"/>
    <w:multiLevelType w:val="multilevel"/>
    <w:tmpl w:val="241E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E7801"/>
    <w:multiLevelType w:val="multilevel"/>
    <w:tmpl w:val="0E14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922458"/>
    <w:multiLevelType w:val="hybridMultilevel"/>
    <w:tmpl w:val="FA9A7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31C1630"/>
    <w:multiLevelType w:val="multilevel"/>
    <w:tmpl w:val="E6A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8F20CC"/>
    <w:multiLevelType w:val="hybridMultilevel"/>
    <w:tmpl w:val="EA4E7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DB6236D"/>
    <w:multiLevelType w:val="hybridMultilevel"/>
    <w:tmpl w:val="9C5CDEB0"/>
    <w:lvl w:ilvl="0" w:tplc="AEA6B538">
      <w:numFmt w:val="bullet"/>
      <w:lvlText w:val="●"/>
      <w:lvlJc w:val="left"/>
      <w:pPr>
        <w:ind w:left="870" w:hanging="361"/>
      </w:pPr>
      <w:rPr>
        <w:rFonts w:ascii="Calibri" w:eastAsia="Calibri" w:hAnsi="Calibri" w:cs="Calibri" w:hint="default"/>
        <w:color w:val="001F5F"/>
        <w:w w:val="100"/>
        <w:sz w:val="24"/>
        <w:szCs w:val="24"/>
        <w:lang w:val="en-US" w:eastAsia="en-US" w:bidi="ar-SA"/>
      </w:rPr>
    </w:lvl>
    <w:lvl w:ilvl="1" w:tplc="A0CA1634">
      <w:numFmt w:val="bullet"/>
      <w:lvlText w:val="•"/>
      <w:lvlJc w:val="left"/>
      <w:pPr>
        <w:ind w:left="1910" w:hanging="361"/>
      </w:pPr>
      <w:rPr>
        <w:rFonts w:hint="default"/>
        <w:lang w:val="en-US" w:eastAsia="en-US" w:bidi="ar-SA"/>
      </w:rPr>
    </w:lvl>
    <w:lvl w:ilvl="2" w:tplc="4EFCA640">
      <w:numFmt w:val="bullet"/>
      <w:lvlText w:val="•"/>
      <w:lvlJc w:val="left"/>
      <w:pPr>
        <w:ind w:left="2940" w:hanging="361"/>
      </w:pPr>
      <w:rPr>
        <w:rFonts w:hint="default"/>
        <w:lang w:val="en-US" w:eastAsia="en-US" w:bidi="ar-SA"/>
      </w:rPr>
    </w:lvl>
    <w:lvl w:ilvl="3" w:tplc="6DB669C2">
      <w:numFmt w:val="bullet"/>
      <w:lvlText w:val="•"/>
      <w:lvlJc w:val="left"/>
      <w:pPr>
        <w:ind w:left="3970" w:hanging="361"/>
      </w:pPr>
      <w:rPr>
        <w:rFonts w:hint="default"/>
        <w:lang w:val="en-US" w:eastAsia="en-US" w:bidi="ar-SA"/>
      </w:rPr>
    </w:lvl>
    <w:lvl w:ilvl="4" w:tplc="B21E9E56">
      <w:numFmt w:val="bullet"/>
      <w:lvlText w:val="•"/>
      <w:lvlJc w:val="left"/>
      <w:pPr>
        <w:ind w:left="5000" w:hanging="361"/>
      </w:pPr>
      <w:rPr>
        <w:rFonts w:hint="default"/>
        <w:lang w:val="en-US" w:eastAsia="en-US" w:bidi="ar-SA"/>
      </w:rPr>
    </w:lvl>
    <w:lvl w:ilvl="5" w:tplc="EB36FCAC">
      <w:numFmt w:val="bullet"/>
      <w:lvlText w:val="•"/>
      <w:lvlJc w:val="left"/>
      <w:pPr>
        <w:ind w:left="6030" w:hanging="361"/>
      </w:pPr>
      <w:rPr>
        <w:rFonts w:hint="default"/>
        <w:lang w:val="en-US" w:eastAsia="en-US" w:bidi="ar-SA"/>
      </w:rPr>
    </w:lvl>
    <w:lvl w:ilvl="6" w:tplc="DEA6101A">
      <w:numFmt w:val="bullet"/>
      <w:lvlText w:val="•"/>
      <w:lvlJc w:val="left"/>
      <w:pPr>
        <w:ind w:left="7060" w:hanging="361"/>
      </w:pPr>
      <w:rPr>
        <w:rFonts w:hint="default"/>
        <w:lang w:val="en-US" w:eastAsia="en-US" w:bidi="ar-SA"/>
      </w:rPr>
    </w:lvl>
    <w:lvl w:ilvl="7" w:tplc="31D063F4">
      <w:numFmt w:val="bullet"/>
      <w:lvlText w:val="•"/>
      <w:lvlJc w:val="left"/>
      <w:pPr>
        <w:ind w:left="8090" w:hanging="361"/>
      </w:pPr>
      <w:rPr>
        <w:rFonts w:hint="default"/>
        <w:lang w:val="en-US" w:eastAsia="en-US" w:bidi="ar-SA"/>
      </w:rPr>
    </w:lvl>
    <w:lvl w:ilvl="8" w:tplc="E8DE0FBE">
      <w:numFmt w:val="bullet"/>
      <w:lvlText w:val="•"/>
      <w:lvlJc w:val="left"/>
      <w:pPr>
        <w:ind w:left="9120" w:hanging="361"/>
      </w:pPr>
      <w:rPr>
        <w:rFonts w:hint="default"/>
        <w:lang w:val="en-US" w:eastAsia="en-US" w:bidi="ar-SA"/>
      </w:rPr>
    </w:lvl>
  </w:abstractNum>
  <w:abstractNum w:abstractNumId="16" w15:restartNumberingAfterBreak="0">
    <w:nsid w:val="7C895AF6"/>
    <w:multiLevelType w:val="hybridMultilevel"/>
    <w:tmpl w:val="C9EE4BE6"/>
    <w:lvl w:ilvl="0" w:tplc="0AF6BC50">
      <w:start w:val="1"/>
      <w:numFmt w:val="decimal"/>
      <w:lvlText w:val="%1."/>
      <w:lvlJc w:val="left"/>
      <w:pPr>
        <w:ind w:left="388" w:hanging="360"/>
      </w:pPr>
      <w:rPr>
        <w:rFonts w:hint="default"/>
        <w:color w:val="FFFFFF"/>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num w:numId="1" w16cid:durableId="142699184">
    <w:abstractNumId w:val="0"/>
  </w:num>
  <w:num w:numId="2" w16cid:durableId="85080977">
    <w:abstractNumId w:val="15"/>
  </w:num>
  <w:num w:numId="3" w16cid:durableId="350179466">
    <w:abstractNumId w:val="9"/>
  </w:num>
  <w:num w:numId="4" w16cid:durableId="1957364868">
    <w:abstractNumId w:val="14"/>
  </w:num>
  <w:num w:numId="5" w16cid:durableId="1134369230">
    <w:abstractNumId w:val="6"/>
  </w:num>
  <w:num w:numId="6" w16cid:durableId="1792631970">
    <w:abstractNumId w:val="16"/>
  </w:num>
  <w:num w:numId="7" w16cid:durableId="711197088">
    <w:abstractNumId w:val="1"/>
  </w:num>
  <w:num w:numId="8" w16cid:durableId="1401751707">
    <w:abstractNumId w:val="7"/>
  </w:num>
  <w:num w:numId="9" w16cid:durableId="1106970524">
    <w:abstractNumId w:val="5"/>
  </w:num>
  <w:num w:numId="10" w16cid:durableId="420876907">
    <w:abstractNumId w:val="3"/>
  </w:num>
  <w:num w:numId="11" w16cid:durableId="452095989">
    <w:abstractNumId w:val="2"/>
  </w:num>
  <w:num w:numId="12" w16cid:durableId="1872262975">
    <w:abstractNumId w:val="13"/>
  </w:num>
  <w:num w:numId="13" w16cid:durableId="465785034">
    <w:abstractNumId w:val="12"/>
  </w:num>
  <w:num w:numId="14" w16cid:durableId="153952724">
    <w:abstractNumId w:val="8"/>
  </w:num>
  <w:num w:numId="15" w16cid:durableId="347565831">
    <w:abstractNumId w:val="10"/>
  </w:num>
  <w:num w:numId="16" w16cid:durableId="1184249395">
    <w:abstractNumId w:val="11"/>
  </w:num>
  <w:num w:numId="17" w16cid:durableId="2016028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42D7"/>
    <w:rsid w:val="00000A2D"/>
    <w:rsid w:val="00041F1F"/>
    <w:rsid w:val="0007164D"/>
    <w:rsid w:val="00097C2D"/>
    <w:rsid w:val="000A06E1"/>
    <w:rsid w:val="000D488B"/>
    <w:rsid w:val="000E41E9"/>
    <w:rsid w:val="000F242B"/>
    <w:rsid w:val="00103C6C"/>
    <w:rsid w:val="00115D58"/>
    <w:rsid w:val="00144213"/>
    <w:rsid w:val="00180C17"/>
    <w:rsid w:val="001A2CF3"/>
    <w:rsid w:val="001D4FC5"/>
    <w:rsid w:val="001F1D33"/>
    <w:rsid w:val="001F1F50"/>
    <w:rsid w:val="0020283E"/>
    <w:rsid w:val="002669E7"/>
    <w:rsid w:val="0028688F"/>
    <w:rsid w:val="002926D8"/>
    <w:rsid w:val="00306000"/>
    <w:rsid w:val="0032665A"/>
    <w:rsid w:val="00372F4C"/>
    <w:rsid w:val="003A67B3"/>
    <w:rsid w:val="003C5FF7"/>
    <w:rsid w:val="003C72DD"/>
    <w:rsid w:val="003F614D"/>
    <w:rsid w:val="00405EC0"/>
    <w:rsid w:val="0041469F"/>
    <w:rsid w:val="004157E5"/>
    <w:rsid w:val="004451A4"/>
    <w:rsid w:val="004821A8"/>
    <w:rsid w:val="00486167"/>
    <w:rsid w:val="004A1638"/>
    <w:rsid w:val="004A6E8B"/>
    <w:rsid w:val="004D7AAA"/>
    <w:rsid w:val="005315C3"/>
    <w:rsid w:val="005B4CA3"/>
    <w:rsid w:val="005D6830"/>
    <w:rsid w:val="005D72F1"/>
    <w:rsid w:val="005E6A78"/>
    <w:rsid w:val="005E791C"/>
    <w:rsid w:val="00603B72"/>
    <w:rsid w:val="00605511"/>
    <w:rsid w:val="006061CF"/>
    <w:rsid w:val="00613E03"/>
    <w:rsid w:val="00630DBA"/>
    <w:rsid w:val="006504D9"/>
    <w:rsid w:val="00653BCB"/>
    <w:rsid w:val="0068017A"/>
    <w:rsid w:val="006B49E8"/>
    <w:rsid w:val="006D440D"/>
    <w:rsid w:val="006D47AB"/>
    <w:rsid w:val="006E5B3E"/>
    <w:rsid w:val="006F2307"/>
    <w:rsid w:val="0071321B"/>
    <w:rsid w:val="00770715"/>
    <w:rsid w:val="00773720"/>
    <w:rsid w:val="00773952"/>
    <w:rsid w:val="007742BD"/>
    <w:rsid w:val="00784A46"/>
    <w:rsid w:val="007B6893"/>
    <w:rsid w:val="007D6868"/>
    <w:rsid w:val="00811540"/>
    <w:rsid w:val="008604BB"/>
    <w:rsid w:val="00864D4F"/>
    <w:rsid w:val="00890C3E"/>
    <w:rsid w:val="008A5487"/>
    <w:rsid w:val="008B5AFB"/>
    <w:rsid w:val="008C1787"/>
    <w:rsid w:val="008C395D"/>
    <w:rsid w:val="008F49FA"/>
    <w:rsid w:val="00926528"/>
    <w:rsid w:val="00935FF1"/>
    <w:rsid w:val="00964F29"/>
    <w:rsid w:val="00996AE8"/>
    <w:rsid w:val="009A146E"/>
    <w:rsid w:val="009C59FD"/>
    <w:rsid w:val="009E1AD3"/>
    <w:rsid w:val="009E2099"/>
    <w:rsid w:val="009F7AAD"/>
    <w:rsid w:val="00A11FE6"/>
    <w:rsid w:val="00A13497"/>
    <w:rsid w:val="00A14C36"/>
    <w:rsid w:val="00A340A9"/>
    <w:rsid w:val="00A62A36"/>
    <w:rsid w:val="00A70BF7"/>
    <w:rsid w:val="00A76D3C"/>
    <w:rsid w:val="00B042B5"/>
    <w:rsid w:val="00B537D3"/>
    <w:rsid w:val="00B72BF3"/>
    <w:rsid w:val="00B8798E"/>
    <w:rsid w:val="00B968BA"/>
    <w:rsid w:val="00BA5B16"/>
    <w:rsid w:val="00BA70CD"/>
    <w:rsid w:val="00BC53DC"/>
    <w:rsid w:val="00BD4E25"/>
    <w:rsid w:val="00BF3746"/>
    <w:rsid w:val="00C12E79"/>
    <w:rsid w:val="00C159E2"/>
    <w:rsid w:val="00C3661B"/>
    <w:rsid w:val="00C4255A"/>
    <w:rsid w:val="00C84774"/>
    <w:rsid w:val="00CB6805"/>
    <w:rsid w:val="00CC35AE"/>
    <w:rsid w:val="00CD2992"/>
    <w:rsid w:val="00D31AD0"/>
    <w:rsid w:val="00D36E75"/>
    <w:rsid w:val="00D4015C"/>
    <w:rsid w:val="00D4222B"/>
    <w:rsid w:val="00D65C5C"/>
    <w:rsid w:val="00D67384"/>
    <w:rsid w:val="00D942D7"/>
    <w:rsid w:val="00DC1022"/>
    <w:rsid w:val="00DC63E3"/>
    <w:rsid w:val="00DD2713"/>
    <w:rsid w:val="00DF1B60"/>
    <w:rsid w:val="00DF50B2"/>
    <w:rsid w:val="00E01E70"/>
    <w:rsid w:val="00E24A14"/>
    <w:rsid w:val="00E257BC"/>
    <w:rsid w:val="00E372D0"/>
    <w:rsid w:val="00E73312"/>
    <w:rsid w:val="00EC45DD"/>
    <w:rsid w:val="00EC6D18"/>
    <w:rsid w:val="00EE23F9"/>
    <w:rsid w:val="00EF498F"/>
    <w:rsid w:val="00F11BF4"/>
    <w:rsid w:val="00F12448"/>
    <w:rsid w:val="00F67CCA"/>
    <w:rsid w:val="00FC33B2"/>
    <w:rsid w:val="00FD79D4"/>
    <w:rsid w:val="00FE25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AFE28A"/>
  <w15:docId w15:val="{4D172602-4583-4F24-BE25-5E779538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1"/>
      <w:ind w:left="615" w:hanging="361"/>
    </w:pPr>
  </w:style>
  <w:style w:type="paragraph" w:styleId="ListParagraph">
    <w:name w:val="List Paragraph"/>
    <w:basedOn w:val="Normal"/>
    <w:uiPriority w:val="1"/>
    <w:qFormat/>
    <w:pPr>
      <w:spacing w:before="31"/>
      <w:ind w:left="615"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97C2D"/>
    <w:pPr>
      <w:tabs>
        <w:tab w:val="center" w:pos="4680"/>
        <w:tab w:val="right" w:pos="9360"/>
      </w:tabs>
    </w:pPr>
  </w:style>
  <w:style w:type="character" w:customStyle="1" w:styleId="HeaderChar">
    <w:name w:val="Header Char"/>
    <w:basedOn w:val="DefaultParagraphFont"/>
    <w:link w:val="Header"/>
    <w:uiPriority w:val="99"/>
    <w:rsid w:val="00097C2D"/>
    <w:rPr>
      <w:rFonts w:ascii="Calibri" w:eastAsia="Calibri" w:hAnsi="Calibri" w:cs="Calibri"/>
    </w:rPr>
  </w:style>
  <w:style w:type="paragraph" w:styleId="Footer">
    <w:name w:val="footer"/>
    <w:basedOn w:val="Normal"/>
    <w:link w:val="FooterChar"/>
    <w:uiPriority w:val="99"/>
    <w:unhideWhenUsed/>
    <w:rsid w:val="00097C2D"/>
    <w:pPr>
      <w:tabs>
        <w:tab w:val="center" w:pos="4680"/>
        <w:tab w:val="right" w:pos="9360"/>
      </w:tabs>
    </w:pPr>
  </w:style>
  <w:style w:type="character" w:customStyle="1" w:styleId="FooterChar">
    <w:name w:val="Footer Char"/>
    <w:basedOn w:val="DefaultParagraphFont"/>
    <w:link w:val="Footer"/>
    <w:uiPriority w:val="99"/>
    <w:rsid w:val="00097C2D"/>
    <w:rPr>
      <w:rFonts w:ascii="Calibri" w:eastAsia="Calibri" w:hAnsi="Calibri" w:cs="Calibri"/>
    </w:rPr>
  </w:style>
  <w:style w:type="character" w:styleId="Hyperlink">
    <w:name w:val="Hyperlink"/>
    <w:basedOn w:val="DefaultParagraphFont"/>
    <w:uiPriority w:val="99"/>
    <w:unhideWhenUsed/>
    <w:rsid w:val="00A11FE6"/>
    <w:rPr>
      <w:color w:val="0000FF" w:themeColor="hyperlink"/>
      <w:u w:val="single"/>
    </w:rPr>
  </w:style>
  <w:style w:type="character" w:styleId="UnresolvedMention">
    <w:name w:val="Unresolved Mention"/>
    <w:basedOn w:val="DefaultParagraphFont"/>
    <w:uiPriority w:val="99"/>
    <w:semiHidden/>
    <w:unhideWhenUsed/>
    <w:rsid w:val="00A11FE6"/>
    <w:rPr>
      <w:color w:val="605E5C"/>
      <w:shd w:val="clear" w:color="auto" w:fill="E1DFDD"/>
    </w:rPr>
  </w:style>
  <w:style w:type="paragraph" w:styleId="NormalWeb">
    <w:name w:val="Normal (Web)"/>
    <w:basedOn w:val="Normal"/>
    <w:uiPriority w:val="99"/>
    <w:semiHidden/>
    <w:unhideWhenUsed/>
    <w:rsid w:val="000A06E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0A0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8352">
      <w:bodyDiv w:val="1"/>
      <w:marLeft w:val="0"/>
      <w:marRight w:val="0"/>
      <w:marTop w:val="0"/>
      <w:marBottom w:val="0"/>
      <w:divBdr>
        <w:top w:val="none" w:sz="0" w:space="0" w:color="auto"/>
        <w:left w:val="none" w:sz="0" w:space="0" w:color="auto"/>
        <w:bottom w:val="none" w:sz="0" w:space="0" w:color="auto"/>
        <w:right w:val="none" w:sz="0" w:space="0" w:color="auto"/>
      </w:divBdr>
    </w:div>
    <w:div w:id="354041489">
      <w:bodyDiv w:val="1"/>
      <w:marLeft w:val="0"/>
      <w:marRight w:val="0"/>
      <w:marTop w:val="0"/>
      <w:marBottom w:val="0"/>
      <w:divBdr>
        <w:top w:val="none" w:sz="0" w:space="0" w:color="auto"/>
        <w:left w:val="none" w:sz="0" w:space="0" w:color="auto"/>
        <w:bottom w:val="none" w:sz="0" w:space="0" w:color="auto"/>
        <w:right w:val="none" w:sz="0" w:space="0" w:color="auto"/>
      </w:divBdr>
    </w:div>
    <w:div w:id="612591808">
      <w:bodyDiv w:val="1"/>
      <w:marLeft w:val="0"/>
      <w:marRight w:val="0"/>
      <w:marTop w:val="0"/>
      <w:marBottom w:val="0"/>
      <w:divBdr>
        <w:top w:val="none" w:sz="0" w:space="0" w:color="auto"/>
        <w:left w:val="none" w:sz="0" w:space="0" w:color="auto"/>
        <w:bottom w:val="none" w:sz="0" w:space="0" w:color="auto"/>
        <w:right w:val="none" w:sz="0" w:space="0" w:color="auto"/>
      </w:divBdr>
    </w:div>
    <w:div w:id="904071180">
      <w:bodyDiv w:val="1"/>
      <w:marLeft w:val="0"/>
      <w:marRight w:val="0"/>
      <w:marTop w:val="0"/>
      <w:marBottom w:val="0"/>
      <w:divBdr>
        <w:top w:val="none" w:sz="0" w:space="0" w:color="auto"/>
        <w:left w:val="none" w:sz="0" w:space="0" w:color="auto"/>
        <w:bottom w:val="none" w:sz="0" w:space="0" w:color="auto"/>
        <w:right w:val="none" w:sz="0" w:space="0" w:color="auto"/>
      </w:divBdr>
    </w:div>
    <w:div w:id="1156259080">
      <w:bodyDiv w:val="1"/>
      <w:marLeft w:val="0"/>
      <w:marRight w:val="0"/>
      <w:marTop w:val="0"/>
      <w:marBottom w:val="0"/>
      <w:divBdr>
        <w:top w:val="none" w:sz="0" w:space="0" w:color="auto"/>
        <w:left w:val="none" w:sz="0" w:space="0" w:color="auto"/>
        <w:bottom w:val="none" w:sz="0" w:space="0" w:color="auto"/>
        <w:right w:val="none" w:sz="0" w:space="0" w:color="auto"/>
      </w:divBdr>
    </w:div>
    <w:div w:id="1164856986">
      <w:bodyDiv w:val="1"/>
      <w:marLeft w:val="0"/>
      <w:marRight w:val="0"/>
      <w:marTop w:val="0"/>
      <w:marBottom w:val="0"/>
      <w:divBdr>
        <w:top w:val="none" w:sz="0" w:space="0" w:color="auto"/>
        <w:left w:val="none" w:sz="0" w:space="0" w:color="auto"/>
        <w:bottom w:val="none" w:sz="0" w:space="0" w:color="auto"/>
        <w:right w:val="none" w:sz="0" w:space="0" w:color="auto"/>
      </w:divBdr>
    </w:div>
    <w:div w:id="1174876462">
      <w:bodyDiv w:val="1"/>
      <w:marLeft w:val="0"/>
      <w:marRight w:val="0"/>
      <w:marTop w:val="0"/>
      <w:marBottom w:val="0"/>
      <w:divBdr>
        <w:top w:val="none" w:sz="0" w:space="0" w:color="auto"/>
        <w:left w:val="none" w:sz="0" w:space="0" w:color="auto"/>
        <w:bottom w:val="none" w:sz="0" w:space="0" w:color="auto"/>
        <w:right w:val="none" w:sz="0" w:space="0" w:color="auto"/>
      </w:divBdr>
    </w:div>
    <w:div w:id="1560827711">
      <w:bodyDiv w:val="1"/>
      <w:marLeft w:val="0"/>
      <w:marRight w:val="0"/>
      <w:marTop w:val="0"/>
      <w:marBottom w:val="0"/>
      <w:divBdr>
        <w:top w:val="none" w:sz="0" w:space="0" w:color="auto"/>
        <w:left w:val="none" w:sz="0" w:space="0" w:color="auto"/>
        <w:bottom w:val="none" w:sz="0" w:space="0" w:color="auto"/>
        <w:right w:val="none" w:sz="0" w:space="0" w:color="auto"/>
      </w:divBdr>
    </w:div>
    <w:div w:id="1635982890">
      <w:bodyDiv w:val="1"/>
      <w:marLeft w:val="0"/>
      <w:marRight w:val="0"/>
      <w:marTop w:val="0"/>
      <w:marBottom w:val="0"/>
      <w:divBdr>
        <w:top w:val="none" w:sz="0" w:space="0" w:color="auto"/>
        <w:left w:val="none" w:sz="0" w:space="0" w:color="auto"/>
        <w:bottom w:val="none" w:sz="0" w:space="0" w:color="auto"/>
        <w:right w:val="none" w:sz="0" w:space="0" w:color="auto"/>
      </w:divBdr>
    </w:div>
    <w:div w:id="1729183385">
      <w:bodyDiv w:val="1"/>
      <w:marLeft w:val="0"/>
      <w:marRight w:val="0"/>
      <w:marTop w:val="0"/>
      <w:marBottom w:val="0"/>
      <w:divBdr>
        <w:top w:val="none" w:sz="0" w:space="0" w:color="auto"/>
        <w:left w:val="none" w:sz="0" w:space="0" w:color="auto"/>
        <w:bottom w:val="none" w:sz="0" w:space="0" w:color="auto"/>
        <w:right w:val="none" w:sz="0" w:space="0" w:color="auto"/>
      </w:divBdr>
    </w:div>
    <w:div w:id="177139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nitu612@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linkedin.com/ln/nitinlaw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5</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Lawand, Nitin (Cognizant)</dc:creator>
  <cp:lastModifiedBy>Nitin Lawand</cp:lastModifiedBy>
  <cp:revision>102</cp:revision>
  <cp:lastPrinted>2022-05-06T17:46:00Z</cp:lastPrinted>
  <dcterms:created xsi:type="dcterms:W3CDTF">2022-05-06T17:46:00Z</dcterms:created>
  <dcterms:modified xsi:type="dcterms:W3CDTF">2022-07-18T10:33:00Z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for Microsoft 365</vt:lpwstr>
  </property>
  <property fmtid="{D5CDD505-2E9C-101B-9397-08002B2CF9AE}" pid="4" name="LastSaved">
    <vt:filetime>2022-02-21T00:00:00Z</vt:filetime>
  </property>
</Properties>
</file>