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FBC9" w14:textId="77777777" w:rsidR="0040282C" w:rsidRDefault="00BE0FA1">
      <w:pPr>
        <w:jc w:val="center"/>
        <w:rPr>
          <w:rFonts w:ascii="Monotype Corsiva" w:eastAsia="Monotype Corsiva" w:hAnsi="Monotype Corsiva" w:cs="Monotype Corsiva"/>
          <w:b/>
          <w:bCs/>
          <w:i/>
          <w:iCs/>
          <w:sz w:val="48"/>
          <w:szCs w:val="4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2E6E177" wp14:editId="2E647536">
            <wp:simplePos x="0" y="0"/>
            <wp:positionH relativeFrom="column">
              <wp:posOffset>4769484</wp:posOffset>
            </wp:positionH>
            <wp:positionV relativeFrom="line">
              <wp:posOffset>-598169</wp:posOffset>
            </wp:positionV>
            <wp:extent cx="1442086" cy="184658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pp.jp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6" cy="18465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Monotype Corsiva" w:eastAsia="Monotype Corsiva" w:hAnsi="Monotype Corsiva" w:cs="Monotype Corsiva"/>
          <w:b/>
          <w:bCs/>
          <w:i/>
          <w:iCs/>
          <w:sz w:val="48"/>
          <w:szCs w:val="48"/>
        </w:rPr>
        <w:t>Curriculum Vitae of</w:t>
      </w:r>
    </w:p>
    <w:p w14:paraId="3AE41042" w14:textId="77777777" w:rsidR="0040282C" w:rsidRDefault="00BE0FA1">
      <w:pPr>
        <w:jc w:val="center"/>
        <w:rPr>
          <w:rFonts w:ascii="Monotype Corsiva" w:eastAsia="Monotype Corsiva" w:hAnsi="Monotype Corsiva" w:cs="Monotype Corsiva"/>
          <w:b/>
          <w:bCs/>
          <w:i/>
          <w:iCs/>
          <w:sz w:val="48"/>
          <w:szCs w:val="48"/>
        </w:rPr>
      </w:pPr>
      <w:proofErr w:type="spellStart"/>
      <w:r>
        <w:rPr>
          <w:rFonts w:ascii="Monotype Corsiva" w:eastAsia="Monotype Corsiva" w:hAnsi="Monotype Corsiva" w:cs="Monotype Corsiva"/>
          <w:b/>
          <w:bCs/>
          <w:i/>
          <w:iCs/>
          <w:sz w:val="48"/>
          <w:szCs w:val="48"/>
        </w:rPr>
        <w:t>Dr</w:t>
      </w:r>
      <w:proofErr w:type="spellEnd"/>
      <w:r>
        <w:rPr>
          <w:rFonts w:ascii="Monotype Corsiva" w:eastAsia="Monotype Corsiva" w:hAnsi="Monotype Corsiva" w:cs="Monotype Corsiva"/>
          <w:b/>
          <w:bCs/>
          <w:i/>
          <w:iCs/>
          <w:sz w:val="48"/>
          <w:szCs w:val="48"/>
        </w:rPr>
        <w:t xml:space="preserve"> Reefat Zaman Chowdhury</w:t>
      </w:r>
    </w:p>
    <w:p w14:paraId="5A507D55" w14:textId="77777777" w:rsidR="0040282C" w:rsidRDefault="00BE0FA1">
      <w:pPr>
        <w:spacing w:line="360" w:lineRule="auto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EF1706E" wp14:editId="6F7327AA">
                <wp:simplePos x="0" y="0"/>
                <wp:positionH relativeFrom="column">
                  <wp:posOffset>-25400</wp:posOffset>
                </wp:positionH>
                <wp:positionV relativeFrom="line">
                  <wp:posOffset>184150</wp:posOffset>
                </wp:positionV>
                <wp:extent cx="4717416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7416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2.0pt;margin-top:14.5pt;width:371.5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3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5CE4F90C" w14:textId="77777777" w:rsidR="0040282C" w:rsidRDefault="0040282C">
      <w:pPr>
        <w:spacing w:line="360" w:lineRule="auto"/>
        <w:rPr>
          <w:rFonts w:ascii="Tahoma" w:eastAsia="Tahoma" w:hAnsi="Tahoma" w:cs="Tahoma"/>
          <w:b/>
          <w:bCs/>
          <w:sz w:val="16"/>
          <w:szCs w:val="16"/>
        </w:rPr>
      </w:pPr>
    </w:p>
    <w:p w14:paraId="57333306" w14:textId="77777777" w:rsidR="0040282C" w:rsidRDefault="0040282C" w:rsidP="00BF115C">
      <w:pPr>
        <w:spacing w:line="360" w:lineRule="auto"/>
        <w:jc w:val="right"/>
        <w:rPr>
          <w:rFonts w:ascii="Tahoma" w:eastAsia="Tahoma" w:hAnsi="Tahoma" w:cs="Tahoma"/>
          <w:b/>
          <w:bCs/>
          <w:sz w:val="16"/>
          <w:szCs w:val="16"/>
        </w:rPr>
      </w:pPr>
    </w:p>
    <w:p w14:paraId="62395C12" w14:textId="77777777" w:rsidR="0040282C" w:rsidRDefault="00BE0FA1">
      <w:pPr>
        <w:rPr>
          <w:rFonts w:ascii="Tahoma" w:eastAsia="Tahoma" w:hAnsi="Tahoma" w:cs="Tahoma"/>
          <w:b/>
          <w:bCs/>
        </w:rPr>
      </w:pPr>
      <w:r>
        <w:rPr>
          <w:rFonts w:ascii="Tahoma"/>
          <w:b/>
          <w:bCs/>
          <w:sz w:val="22"/>
          <w:szCs w:val="22"/>
        </w:rPr>
        <w:t xml:space="preserve">Name 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/>
          <w:b/>
          <w:bCs/>
        </w:rPr>
        <w:t>Prof. Reefat Zaman Chowdhury</w:t>
      </w:r>
    </w:p>
    <w:p w14:paraId="4D8E1826" w14:textId="77777777" w:rsidR="0040282C" w:rsidRDefault="0040282C">
      <w:pPr>
        <w:rPr>
          <w:rFonts w:ascii="Tahoma" w:eastAsia="Tahoma" w:hAnsi="Tahoma" w:cs="Tahoma"/>
          <w:b/>
          <w:bCs/>
          <w:sz w:val="6"/>
          <w:szCs w:val="6"/>
        </w:rPr>
      </w:pPr>
    </w:p>
    <w:p w14:paraId="5F413C13" w14:textId="77777777" w:rsidR="0040282C" w:rsidRDefault="00BE0FA1">
      <w:pPr>
        <w:ind w:left="2160" w:hanging="2160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/>
          <w:b/>
          <w:bCs/>
          <w:sz w:val="22"/>
          <w:szCs w:val="22"/>
        </w:rPr>
        <w:t xml:space="preserve">Designation 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/>
          <w:sz w:val="20"/>
          <w:szCs w:val="20"/>
        </w:rPr>
        <w:t>Professor and Head</w:t>
      </w: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/>
          <w:sz w:val="20"/>
          <w:szCs w:val="20"/>
        </w:rPr>
        <w:t xml:space="preserve">Department of Pharmacology &amp; Therapeutics </w:t>
      </w:r>
    </w:p>
    <w:p w14:paraId="64AA8FAC" w14:textId="0F08C6BE" w:rsidR="0040282C" w:rsidRDefault="00816AB9">
      <w:pPr>
        <w:ind w:left="216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Northern International </w:t>
      </w:r>
      <w:r w:rsidR="00382CB4">
        <w:rPr>
          <w:rFonts w:ascii="Tahoma"/>
          <w:sz w:val="20"/>
          <w:szCs w:val="20"/>
        </w:rPr>
        <w:t>Medical College</w:t>
      </w:r>
      <w:r w:rsidR="00BE0FA1">
        <w:rPr>
          <w:rFonts w:ascii="Tahoma"/>
          <w:sz w:val="20"/>
          <w:szCs w:val="20"/>
        </w:rPr>
        <w:t xml:space="preserve">. </w:t>
      </w:r>
      <w:r w:rsidR="00382CB4">
        <w:rPr>
          <w:rFonts w:ascii="Tahoma"/>
          <w:sz w:val="20"/>
          <w:szCs w:val="20"/>
        </w:rPr>
        <w:t>Dhaka</w:t>
      </w:r>
      <w:r w:rsidR="00BE0FA1">
        <w:rPr>
          <w:rFonts w:ascii="Tahoma"/>
          <w:sz w:val="20"/>
          <w:szCs w:val="20"/>
        </w:rPr>
        <w:t xml:space="preserve"> </w:t>
      </w:r>
    </w:p>
    <w:p w14:paraId="7E56B377" w14:textId="77777777" w:rsidR="0040282C" w:rsidRDefault="0040282C">
      <w:pPr>
        <w:ind w:left="2160"/>
        <w:rPr>
          <w:rFonts w:ascii="Tahoma" w:eastAsia="Tahoma" w:hAnsi="Tahoma" w:cs="Tahoma"/>
          <w:sz w:val="8"/>
          <w:szCs w:val="8"/>
        </w:rPr>
      </w:pPr>
    </w:p>
    <w:p w14:paraId="5F2FD158" w14:textId="77777777" w:rsidR="0040282C" w:rsidRDefault="0040282C">
      <w:pPr>
        <w:rPr>
          <w:rFonts w:ascii="Tahoma" w:eastAsia="Tahoma" w:hAnsi="Tahoma" w:cs="Tahoma"/>
          <w:sz w:val="2"/>
          <w:szCs w:val="2"/>
        </w:rPr>
      </w:pPr>
    </w:p>
    <w:p w14:paraId="487EF336" w14:textId="77777777" w:rsidR="0040282C" w:rsidRDefault="0040282C">
      <w:pPr>
        <w:rPr>
          <w:rFonts w:ascii="Tahoma" w:eastAsia="Tahoma" w:hAnsi="Tahoma" w:cs="Tahoma"/>
          <w:b/>
          <w:bCs/>
          <w:sz w:val="14"/>
          <w:szCs w:val="14"/>
        </w:rPr>
      </w:pPr>
    </w:p>
    <w:p w14:paraId="49453B14" w14:textId="77777777" w:rsidR="0040282C" w:rsidRDefault="00BE0FA1">
      <w:pPr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/>
          <w:b/>
          <w:bCs/>
          <w:sz w:val="22"/>
          <w:szCs w:val="22"/>
        </w:rPr>
        <w:t xml:space="preserve">Residential Address </w:t>
      </w:r>
    </w:p>
    <w:p w14:paraId="7FF84DA5" w14:textId="77777777" w:rsidR="0040282C" w:rsidRDefault="00BE0FA1">
      <w:pPr>
        <w:ind w:left="216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Apt# A4, House # 85, Road # 12A, </w:t>
      </w:r>
      <w:r>
        <w:rPr>
          <w:rFonts w:ascii="Tahoma" w:eastAsia="Tahoma" w:hAnsi="Tahoma" w:cs="Tahoma"/>
          <w:sz w:val="20"/>
          <w:szCs w:val="20"/>
        </w:rPr>
        <w:br/>
      </w:r>
      <w:proofErr w:type="spellStart"/>
      <w:r>
        <w:rPr>
          <w:rFonts w:ascii="Tahoma"/>
          <w:sz w:val="20"/>
          <w:szCs w:val="20"/>
        </w:rPr>
        <w:t>Dhanmondi</w:t>
      </w:r>
      <w:proofErr w:type="spellEnd"/>
      <w:r>
        <w:rPr>
          <w:rFonts w:ascii="Tahoma"/>
          <w:sz w:val="20"/>
          <w:szCs w:val="20"/>
        </w:rPr>
        <w:t xml:space="preserve"> Residential Area, Dhaka 1209</w:t>
      </w:r>
    </w:p>
    <w:p w14:paraId="73C7BBE8" w14:textId="77777777" w:rsidR="0040282C" w:rsidRDefault="00BE0FA1">
      <w:pPr>
        <w:ind w:left="216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  <w:szCs w:val="20"/>
        </w:rPr>
        <w:t>Bangladesh</w:t>
      </w:r>
    </w:p>
    <w:p w14:paraId="5080B4FB" w14:textId="6AD390EB" w:rsidR="0040282C" w:rsidRDefault="00BE0FA1">
      <w:pPr>
        <w:ind w:left="216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  <w:szCs w:val="20"/>
        </w:rPr>
        <w:t>Ce</w:t>
      </w:r>
      <w:r w:rsidR="00435171">
        <w:rPr>
          <w:rFonts w:ascii="Tahoma"/>
          <w:sz w:val="20"/>
          <w:szCs w:val="20"/>
        </w:rPr>
        <w:t xml:space="preserve">ll: 8801929405788, Tel: 880255000747 </w:t>
      </w:r>
      <w:bookmarkStart w:id="0" w:name="_GoBack"/>
      <w:bookmarkEnd w:id="0"/>
      <w:r>
        <w:rPr>
          <w:rFonts w:ascii="Tahoma"/>
          <w:sz w:val="20"/>
          <w:szCs w:val="20"/>
        </w:rPr>
        <w:t>(Res.)</w:t>
      </w:r>
    </w:p>
    <w:p w14:paraId="74ABEB34" w14:textId="77777777" w:rsidR="0040282C" w:rsidRDefault="0040282C">
      <w:pPr>
        <w:rPr>
          <w:rFonts w:ascii="Tahoma" w:eastAsia="Tahoma" w:hAnsi="Tahoma" w:cs="Tahoma"/>
          <w:b/>
          <w:bCs/>
          <w:sz w:val="14"/>
          <w:szCs w:val="14"/>
        </w:rPr>
      </w:pPr>
    </w:p>
    <w:p w14:paraId="026B2AEC" w14:textId="77777777" w:rsidR="0040282C" w:rsidRDefault="0040282C">
      <w:pPr>
        <w:rPr>
          <w:rFonts w:ascii="Tahoma" w:eastAsia="Tahoma" w:hAnsi="Tahoma" w:cs="Tahoma"/>
          <w:sz w:val="4"/>
          <w:szCs w:val="4"/>
        </w:rPr>
      </w:pPr>
    </w:p>
    <w:p w14:paraId="645A4B1E" w14:textId="77777777" w:rsidR="0040282C" w:rsidRDefault="00BE0FA1">
      <w:pPr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bCs/>
          <w:sz w:val="22"/>
          <w:szCs w:val="22"/>
        </w:rPr>
        <w:t>Email address</w:t>
      </w:r>
      <w:r>
        <w:rPr>
          <w:rFonts w:ascii="Tahoma"/>
          <w:b/>
          <w:bCs/>
          <w:sz w:val="22"/>
          <w:szCs w:val="22"/>
        </w:rPr>
        <w:tab/>
      </w:r>
      <w:r>
        <w:rPr>
          <w:rFonts w:ascii="Tahoma"/>
          <w:spacing w:val="3"/>
          <w:sz w:val="20"/>
          <w:szCs w:val="20"/>
        </w:rPr>
        <w:t>reefatzaman@yahoo.com</w:t>
      </w:r>
    </w:p>
    <w:p w14:paraId="77009E41" w14:textId="77777777" w:rsidR="0040282C" w:rsidRDefault="0040282C">
      <w:pPr>
        <w:rPr>
          <w:rFonts w:ascii="Tahoma" w:eastAsia="Tahoma" w:hAnsi="Tahoma" w:cs="Tahoma"/>
          <w:b/>
          <w:bCs/>
          <w:sz w:val="14"/>
          <w:szCs w:val="14"/>
        </w:rPr>
      </w:pPr>
    </w:p>
    <w:p w14:paraId="6DC42B15" w14:textId="77777777" w:rsidR="0040282C" w:rsidRDefault="00BE0FA1">
      <w:pPr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bCs/>
          <w:sz w:val="22"/>
          <w:szCs w:val="22"/>
        </w:rPr>
        <w:t>Citizenship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Bangladeshi (by birth)</w:t>
      </w:r>
    </w:p>
    <w:p w14:paraId="19B5AE0E" w14:textId="77777777" w:rsidR="0040282C" w:rsidRDefault="00BE0FA1">
      <w:pPr>
        <w:rPr>
          <w:rFonts w:ascii="Tahoma" w:eastAsia="Tahoma" w:hAnsi="Tahoma" w:cs="Tahoma"/>
          <w:sz w:val="12"/>
          <w:szCs w:val="12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14:paraId="69E31870" w14:textId="77777777" w:rsidR="0040282C" w:rsidRDefault="0040282C">
      <w:pPr>
        <w:spacing w:line="360" w:lineRule="auto"/>
        <w:rPr>
          <w:rFonts w:ascii="Tahoma" w:eastAsia="Tahoma" w:hAnsi="Tahoma" w:cs="Tahoma"/>
          <w:b/>
          <w:bCs/>
          <w:sz w:val="6"/>
          <w:szCs w:val="6"/>
        </w:rPr>
      </w:pPr>
    </w:p>
    <w:p w14:paraId="482D7A39" w14:textId="77777777" w:rsidR="0040282C" w:rsidRDefault="00BE0FA1">
      <w:pPr>
        <w:widowControl w:val="0"/>
        <w:spacing w:after="120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/>
          <w:b/>
          <w:bCs/>
          <w:sz w:val="22"/>
          <w:szCs w:val="22"/>
        </w:rPr>
        <w:t>Academic Background</w:t>
      </w:r>
    </w:p>
    <w:tbl>
      <w:tblPr>
        <w:tblW w:w="924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050"/>
        <w:gridCol w:w="2310"/>
        <w:gridCol w:w="1330"/>
      </w:tblGrid>
      <w:tr w:rsidR="0040282C" w14:paraId="6D8E7568" w14:textId="77777777">
        <w:trPr>
          <w:trHeight w:val="270"/>
        </w:trPr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6A803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8439E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>University/Board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6FE03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64FF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>Year</w:t>
            </w:r>
          </w:p>
        </w:tc>
      </w:tr>
      <w:tr w:rsidR="0040282C" w14:paraId="1518CA61" w14:textId="77777777">
        <w:trPr>
          <w:trHeight w:val="510"/>
        </w:trPr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B10D8" w14:textId="77777777" w:rsidR="0040282C" w:rsidRDefault="00BE0FA1">
            <w:r>
              <w:rPr>
                <w:rFonts w:ascii="Tahoma"/>
                <w:sz w:val="20"/>
                <w:szCs w:val="20"/>
              </w:rPr>
              <w:t xml:space="preserve">Post Graduate Diploma 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1DDE6" w14:textId="77777777" w:rsidR="0040282C" w:rsidRDefault="00BE0FA1">
            <w:r>
              <w:rPr>
                <w:rFonts w:ascii="Tahoma"/>
                <w:sz w:val="20"/>
                <w:szCs w:val="20"/>
              </w:rPr>
              <w:t xml:space="preserve">Academy </w:t>
            </w:r>
            <w:proofErr w:type="gramStart"/>
            <w:r>
              <w:rPr>
                <w:rFonts w:ascii="Tahoma"/>
                <w:sz w:val="20"/>
                <w:szCs w:val="20"/>
              </w:rPr>
              <w:t>of  Applied</w:t>
            </w:r>
            <w:proofErr w:type="gramEnd"/>
            <w:r>
              <w:rPr>
                <w:rFonts w:ascii="Tahoma"/>
                <w:sz w:val="20"/>
                <w:szCs w:val="20"/>
              </w:rPr>
              <w:t xml:space="preserve"> Pharmaceuticals Science (AAPS), Toronto, Canada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A9992" w14:textId="77777777" w:rsidR="0040282C" w:rsidRDefault="00BE0FA1">
            <w:r>
              <w:rPr>
                <w:rFonts w:ascii="Tahoma"/>
                <w:sz w:val="20"/>
                <w:szCs w:val="20"/>
              </w:rPr>
              <w:t xml:space="preserve">Clinical Research 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247C9" w14:textId="77777777" w:rsidR="0040282C" w:rsidRDefault="00BE0FA1">
            <w:pPr>
              <w:jc w:val="center"/>
            </w:pPr>
            <w:r>
              <w:rPr>
                <w:rFonts w:ascii="Tahoma"/>
                <w:sz w:val="20"/>
                <w:szCs w:val="20"/>
              </w:rPr>
              <w:t>2013</w:t>
            </w:r>
          </w:p>
        </w:tc>
      </w:tr>
      <w:tr w:rsidR="0040282C" w14:paraId="2B6794B0" w14:textId="77777777">
        <w:trPr>
          <w:trHeight w:val="510"/>
        </w:trPr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8B557" w14:textId="77777777" w:rsidR="0040282C" w:rsidRDefault="00BE0FA1">
            <w:r>
              <w:rPr>
                <w:rFonts w:ascii="Tahoma"/>
                <w:sz w:val="20"/>
                <w:szCs w:val="20"/>
              </w:rPr>
              <w:t>PhD</w:t>
            </w:r>
            <w:r>
              <w:rPr>
                <w:rFonts w:ascii="Tahoma"/>
                <w:sz w:val="20"/>
                <w:szCs w:val="20"/>
              </w:rPr>
              <w:tab/>
            </w:r>
          </w:p>
        </w:tc>
        <w:tc>
          <w:tcPr>
            <w:tcW w:w="4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1BD19" w14:textId="77777777" w:rsidR="0040282C" w:rsidRDefault="00BE0FA1">
            <w:r>
              <w:rPr>
                <w:rFonts w:ascii="Tahoma"/>
                <w:sz w:val="20"/>
                <w:szCs w:val="20"/>
              </w:rPr>
              <w:t>University of Dhaka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03089" w14:textId="77777777" w:rsidR="0040282C" w:rsidRDefault="00BE0FA1">
            <w:r>
              <w:rPr>
                <w:rFonts w:ascii="Tahoma"/>
                <w:sz w:val="20"/>
                <w:szCs w:val="20"/>
              </w:rPr>
              <w:t>Pharmacy &amp; Clinical Pharmacology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2EA6A" w14:textId="77777777" w:rsidR="0040282C" w:rsidRDefault="00BE0FA1">
            <w:pPr>
              <w:jc w:val="center"/>
            </w:pPr>
            <w:r>
              <w:rPr>
                <w:rFonts w:ascii="Tahoma"/>
                <w:sz w:val="20"/>
                <w:szCs w:val="20"/>
              </w:rPr>
              <w:t>2012</w:t>
            </w:r>
          </w:p>
        </w:tc>
      </w:tr>
      <w:tr w:rsidR="0040282C" w14:paraId="7795396A" w14:textId="77777777">
        <w:trPr>
          <w:trHeight w:val="510"/>
        </w:trPr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FF5E9" w14:textId="77777777" w:rsidR="0040282C" w:rsidRDefault="00BE0FA1">
            <w:r>
              <w:rPr>
                <w:rFonts w:ascii="Tahoma"/>
                <w:sz w:val="20"/>
                <w:szCs w:val="20"/>
              </w:rPr>
              <w:t>M Phil</w:t>
            </w:r>
            <w:r>
              <w:rPr>
                <w:rFonts w:ascii="Tahoma"/>
                <w:sz w:val="20"/>
                <w:szCs w:val="20"/>
              </w:rPr>
              <w:tab/>
            </w:r>
          </w:p>
        </w:tc>
        <w:tc>
          <w:tcPr>
            <w:tcW w:w="4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9BA8B" w14:textId="77777777" w:rsidR="0040282C" w:rsidRDefault="00BE0FA1">
            <w:proofErr w:type="spellStart"/>
            <w:r>
              <w:rPr>
                <w:rFonts w:ascii="Tahoma"/>
                <w:sz w:val="20"/>
                <w:szCs w:val="20"/>
              </w:rPr>
              <w:t>Bangabandhu</w:t>
            </w:r>
            <w:proofErr w:type="spellEnd"/>
            <w:r>
              <w:rPr>
                <w:rFonts w:ascii="Tahoma"/>
                <w:sz w:val="20"/>
                <w:szCs w:val="20"/>
              </w:rPr>
              <w:t xml:space="preserve"> Sheikh </w:t>
            </w:r>
            <w:proofErr w:type="spellStart"/>
            <w:r>
              <w:rPr>
                <w:rFonts w:ascii="Tahoma"/>
                <w:sz w:val="20"/>
                <w:szCs w:val="20"/>
              </w:rPr>
              <w:t>Mujib</w:t>
            </w:r>
            <w:proofErr w:type="spellEnd"/>
            <w:r>
              <w:rPr>
                <w:rFonts w:ascii="Tahoma"/>
                <w:sz w:val="20"/>
                <w:szCs w:val="20"/>
              </w:rPr>
              <w:t xml:space="preserve"> Medical University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4A9A" w14:textId="77777777" w:rsidR="0040282C" w:rsidRDefault="00BE0FA1">
            <w:r>
              <w:rPr>
                <w:rFonts w:ascii="Tahoma"/>
                <w:sz w:val="20"/>
                <w:szCs w:val="20"/>
              </w:rPr>
              <w:t>Pharmacology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8C332" w14:textId="77777777" w:rsidR="0040282C" w:rsidRDefault="00BE0FA1">
            <w:pPr>
              <w:jc w:val="center"/>
            </w:pPr>
            <w:r>
              <w:rPr>
                <w:rFonts w:ascii="Tahoma"/>
                <w:sz w:val="20"/>
                <w:szCs w:val="20"/>
              </w:rPr>
              <w:t>2003</w:t>
            </w:r>
          </w:p>
        </w:tc>
      </w:tr>
      <w:tr w:rsidR="0040282C" w14:paraId="277DD921" w14:textId="77777777">
        <w:trPr>
          <w:trHeight w:val="270"/>
        </w:trPr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8990F" w14:textId="77777777" w:rsidR="0040282C" w:rsidRDefault="00BE0FA1">
            <w:r>
              <w:rPr>
                <w:rFonts w:ascii="Tahoma"/>
                <w:sz w:val="20"/>
                <w:szCs w:val="20"/>
              </w:rPr>
              <w:t>MBBS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4B089" w14:textId="77777777" w:rsidR="0040282C" w:rsidRDefault="00BE0FA1">
            <w:r>
              <w:rPr>
                <w:rFonts w:ascii="Tahoma"/>
                <w:sz w:val="20"/>
                <w:szCs w:val="20"/>
              </w:rPr>
              <w:t>Chittagong University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55AAD" w14:textId="77777777" w:rsidR="0040282C" w:rsidRDefault="00BE0FA1">
            <w:r>
              <w:rPr>
                <w:rFonts w:ascii="Tahoma"/>
                <w:sz w:val="20"/>
                <w:szCs w:val="20"/>
              </w:rPr>
              <w:t>Medicine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46FB2" w14:textId="77777777" w:rsidR="0040282C" w:rsidRDefault="00BE0FA1">
            <w:pPr>
              <w:jc w:val="center"/>
            </w:pPr>
            <w:r>
              <w:rPr>
                <w:rFonts w:ascii="Tahoma"/>
                <w:sz w:val="20"/>
                <w:szCs w:val="20"/>
              </w:rPr>
              <w:t>1997</w:t>
            </w:r>
          </w:p>
        </w:tc>
      </w:tr>
      <w:tr w:rsidR="0040282C" w14:paraId="0547BEE7" w14:textId="77777777">
        <w:trPr>
          <w:trHeight w:val="270"/>
        </w:trPr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F9C2F" w14:textId="77777777" w:rsidR="0040282C" w:rsidRDefault="00BE0FA1">
            <w:r>
              <w:rPr>
                <w:rFonts w:ascii="Tahoma"/>
                <w:sz w:val="20"/>
                <w:szCs w:val="20"/>
              </w:rPr>
              <w:t>HSC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77EB4" w14:textId="77777777" w:rsidR="0040282C" w:rsidRDefault="00BE0FA1">
            <w:r>
              <w:rPr>
                <w:rFonts w:ascii="Tahoma"/>
                <w:sz w:val="20"/>
                <w:szCs w:val="20"/>
              </w:rPr>
              <w:t>Dhaka Board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4B21B" w14:textId="77777777" w:rsidR="0040282C" w:rsidRDefault="00BE0FA1">
            <w:r>
              <w:rPr>
                <w:rFonts w:ascii="Tahoma"/>
                <w:sz w:val="20"/>
                <w:szCs w:val="20"/>
              </w:rPr>
              <w:t xml:space="preserve">Science 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1932B" w14:textId="77777777" w:rsidR="0040282C" w:rsidRDefault="00BE0FA1">
            <w:pPr>
              <w:jc w:val="center"/>
            </w:pPr>
            <w:r>
              <w:rPr>
                <w:rFonts w:ascii="Tahoma"/>
                <w:sz w:val="20"/>
                <w:szCs w:val="20"/>
              </w:rPr>
              <w:t>1990</w:t>
            </w:r>
          </w:p>
        </w:tc>
      </w:tr>
      <w:tr w:rsidR="0040282C" w14:paraId="1C4E36B8" w14:textId="77777777">
        <w:trPr>
          <w:trHeight w:val="270"/>
        </w:trPr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35513" w14:textId="77777777" w:rsidR="0040282C" w:rsidRDefault="00BE0FA1">
            <w:r>
              <w:rPr>
                <w:rFonts w:ascii="Tahoma"/>
                <w:sz w:val="20"/>
                <w:szCs w:val="20"/>
              </w:rPr>
              <w:t>SSC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3735F" w14:textId="77777777" w:rsidR="0040282C" w:rsidRDefault="00BE0FA1">
            <w:r>
              <w:rPr>
                <w:rFonts w:ascii="Tahoma"/>
                <w:sz w:val="20"/>
                <w:szCs w:val="20"/>
              </w:rPr>
              <w:t>Dhaka Board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DE991" w14:textId="77777777" w:rsidR="0040282C" w:rsidRDefault="00BE0FA1">
            <w:r>
              <w:rPr>
                <w:rFonts w:ascii="Tahoma"/>
                <w:sz w:val="20"/>
                <w:szCs w:val="20"/>
              </w:rPr>
              <w:t>Science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6224A" w14:textId="77777777" w:rsidR="0040282C" w:rsidRDefault="00BE0FA1">
            <w:pPr>
              <w:jc w:val="center"/>
            </w:pPr>
            <w:r>
              <w:rPr>
                <w:rFonts w:ascii="Tahoma"/>
                <w:sz w:val="20"/>
                <w:szCs w:val="20"/>
              </w:rPr>
              <w:t>1988</w:t>
            </w:r>
          </w:p>
        </w:tc>
      </w:tr>
    </w:tbl>
    <w:p w14:paraId="7F95EF68" w14:textId="77777777" w:rsidR="0040282C" w:rsidRDefault="0040282C">
      <w:pPr>
        <w:widowControl w:val="0"/>
        <w:spacing w:after="120"/>
        <w:rPr>
          <w:rFonts w:ascii="Tahoma" w:eastAsia="Tahoma" w:hAnsi="Tahoma" w:cs="Tahoma"/>
          <w:b/>
          <w:bCs/>
          <w:sz w:val="22"/>
          <w:szCs w:val="22"/>
        </w:rPr>
      </w:pPr>
    </w:p>
    <w:p w14:paraId="360E5C52" w14:textId="77777777" w:rsidR="0040282C" w:rsidRDefault="0040282C">
      <w:pPr>
        <w:spacing w:line="360" w:lineRule="auto"/>
        <w:rPr>
          <w:rFonts w:ascii="Tahoma" w:eastAsia="Tahoma" w:hAnsi="Tahoma" w:cs="Tahoma"/>
          <w:b/>
          <w:bCs/>
          <w:sz w:val="6"/>
          <w:szCs w:val="6"/>
        </w:rPr>
      </w:pPr>
    </w:p>
    <w:p w14:paraId="5FF89339" w14:textId="77777777" w:rsidR="0040282C" w:rsidRDefault="0040282C">
      <w:pPr>
        <w:spacing w:line="360" w:lineRule="auto"/>
        <w:rPr>
          <w:rFonts w:ascii="Tahoma" w:eastAsia="Tahoma" w:hAnsi="Tahoma" w:cs="Tahoma"/>
          <w:b/>
          <w:bCs/>
          <w:sz w:val="2"/>
          <w:szCs w:val="2"/>
        </w:rPr>
      </w:pPr>
    </w:p>
    <w:p w14:paraId="5E34DEF3" w14:textId="77777777" w:rsidR="0040282C" w:rsidRDefault="0040282C">
      <w:pPr>
        <w:spacing w:line="360" w:lineRule="auto"/>
        <w:rPr>
          <w:rFonts w:ascii="Tahoma" w:eastAsia="Tahoma" w:hAnsi="Tahoma" w:cs="Tahoma"/>
          <w:b/>
          <w:bCs/>
          <w:sz w:val="6"/>
          <w:szCs w:val="6"/>
        </w:rPr>
      </w:pPr>
    </w:p>
    <w:p w14:paraId="2D5A0A0A" w14:textId="77777777" w:rsidR="0040282C" w:rsidRDefault="0040282C">
      <w:pPr>
        <w:spacing w:line="360" w:lineRule="auto"/>
        <w:rPr>
          <w:rFonts w:ascii="Tahoma" w:eastAsia="Tahoma" w:hAnsi="Tahoma" w:cs="Tahoma"/>
          <w:b/>
          <w:bCs/>
          <w:sz w:val="6"/>
          <w:szCs w:val="6"/>
        </w:rPr>
      </w:pPr>
    </w:p>
    <w:p w14:paraId="723FDB7A" w14:textId="77777777" w:rsidR="0040282C" w:rsidRPr="00B63629" w:rsidRDefault="00BE0FA1" w:rsidP="00B63629">
      <w:r>
        <w:t>Teaching Experience</w:t>
      </w:r>
    </w:p>
    <w:tbl>
      <w:tblPr>
        <w:tblW w:w="9273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3113"/>
        <w:gridCol w:w="1320"/>
        <w:gridCol w:w="1327"/>
        <w:gridCol w:w="1450"/>
      </w:tblGrid>
      <w:tr w:rsidR="0040282C" w14:paraId="33F4C835" w14:textId="77777777" w:rsidTr="00B63629">
        <w:trPr>
          <w:trHeight w:val="401"/>
        </w:trPr>
        <w:tc>
          <w:tcPr>
            <w:tcW w:w="206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3B9DB" w14:textId="77777777" w:rsidR="0040282C" w:rsidRPr="00BE0FA1" w:rsidRDefault="00BE0FA1" w:rsidP="00BE0FA1">
            <w:r w:rsidRPr="00BE0FA1">
              <w:t xml:space="preserve">Designation 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DB4A3" w14:textId="77777777" w:rsidR="0040282C" w:rsidRPr="00BE0FA1" w:rsidRDefault="00BE0FA1" w:rsidP="00BE0FA1">
            <w:r w:rsidRPr="00BE0FA1">
              <w:t>Name of the Institution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C640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 xml:space="preserve">From 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D7AD1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D5741" w14:textId="77777777" w:rsidR="0040282C" w:rsidRDefault="00BE0FA1">
            <w:pPr>
              <w:rPr>
                <w:rFonts w:ascii="Tahoma"/>
                <w:b/>
                <w:bCs/>
                <w:sz w:val="20"/>
                <w:szCs w:val="20"/>
              </w:rPr>
            </w:pPr>
            <w:r>
              <w:rPr>
                <w:rFonts w:ascii="Tahoma"/>
                <w:b/>
                <w:bCs/>
                <w:sz w:val="20"/>
                <w:szCs w:val="20"/>
              </w:rPr>
              <w:t>Total period</w:t>
            </w:r>
          </w:p>
          <w:p w14:paraId="18D163F7" w14:textId="77777777" w:rsidR="00BE0FA1" w:rsidRDefault="00BE0FA1"/>
        </w:tc>
      </w:tr>
      <w:tr w:rsidR="00B63629" w14:paraId="12306FCF" w14:textId="77777777" w:rsidTr="002A582E">
        <w:trPr>
          <w:trHeight w:val="99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6C458" w14:textId="7FF1AD19" w:rsidR="00B63629" w:rsidRPr="00B63629" w:rsidRDefault="00B63629" w:rsidP="00BE0FA1">
            <w:pPr>
              <w:rPr>
                <w:sz w:val="20"/>
                <w:szCs w:val="20"/>
              </w:rPr>
            </w:pPr>
            <w:r w:rsidRPr="00B63629">
              <w:rPr>
                <w:sz w:val="20"/>
                <w:szCs w:val="20"/>
              </w:rPr>
              <w:t>Professor &amp; Head Pharmacology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73FE7" w14:textId="758AA638" w:rsidR="00B63629" w:rsidRPr="00B63629" w:rsidRDefault="00B63629" w:rsidP="00BE0FA1">
            <w:pPr>
              <w:rPr>
                <w:sz w:val="20"/>
                <w:szCs w:val="20"/>
              </w:rPr>
            </w:pPr>
            <w:r w:rsidRPr="00B63629">
              <w:rPr>
                <w:sz w:val="20"/>
                <w:szCs w:val="20"/>
              </w:rPr>
              <w:t>Northern International Medical College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B7C40" w14:textId="1482F8F0" w:rsidR="00B63629" w:rsidRPr="00B63629" w:rsidRDefault="002A582E" w:rsidP="00B63629">
            <w:pPr>
              <w:rPr>
                <w:rFonts w:ascii="Tahoma"/>
                <w:bCs/>
                <w:sz w:val="20"/>
                <w:szCs w:val="20"/>
              </w:rPr>
            </w:pPr>
            <w:r>
              <w:rPr>
                <w:rFonts w:ascii="Tahoma"/>
                <w:bCs/>
                <w:sz w:val="20"/>
                <w:szCs w:val="20"/>
              </w:rPr>
              <w:t xml:space="preserve">July </w:t>
            </w:r>
            <w:r w:rsidR="00B63629" w:rsidRPr="00B63629">
              <w:rPr>
                <w:rFonts w:ascii="Tahoma"/>
                <w:bCs/>
                <w:sz w:val="20"/>
                <w:szCs w:val="20"/>
              </w:rPr>
              <w:t>2019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A7C7D" w14:textId="1CB6D2CD" w:rsidR="00B63629" w:rsidRPr="00B63629" w:rsidRDefault="00B63629" w:rsidP="00B63629">
            <w:pPr>
              <w:rPr>
                <w:rFonts w:ascii="Tahoma"/>
                <w:bCs/>
                <w:sz w:val="20"/>
                <w:szCs w:val="20"/>
              </w:rPr>
            </w:pPr>
            <w:r w:rsidRPr="00B63629">
              <w:rPr>
                <w:rFonts w:ascii="Tahoma"/>
                <w:bCs/>
                <w:sz w:val="20"/>
                <w:szCs w:val="20"/>
              </w:rPr>
              <w:t>Present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6AE10" w14:textId="77777777" w:rsidR="00B63629" w:rsidRDefault="00B63629" w:rsidP="00B63629">
            <w:pPr>
              <w:rPr>
                <w:rFonts w:ascii="Tahoma"/>
                <w:b/>
                <w:bCs/>
                <w:sz w:val="20"/>
                <w:szCs w:val="20"/>
              </w:rPr>
            </w:pPr>
          </w:p>
        </w:tc>
      </w:tr>
      <w:tr w:rsidR="00BE0FA1" w14:paraId="1EEC9105" w14:textId="77777777" w:rsidTr="0044348E">
        <w:trPr>
          <w:trHeight w:val="274"/>
        </w:trPr>
        <w:tc>
          <w:tcPr>
            <w:tcW w:w="206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BBD74" w14:textId="77777777" w:rsidR="00BE0FA1" w:rsidRDefault="00BE0FA1" w:rsidP="00BE0FA1">
            <w:pPr>
              <w:rPr>
                <w:color w:val="auto"/>
                <w:sz w:val="20"/>
                <w:szCs w:val="20"/>
              </w:rPr>
            </w:pPr>
            <w:r w:rsidRPr="00BE0FA1">
              <w:rPr>
                <w:color w:val="auto"/>
                <w:sz w:val="20"/>
                <w:szCs w:val="20"/>
              </w:rPr>
              <w:t>Professor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816AB9">
              <w:rPr>
                <w:color w:val="auto"/>
                <w:sz w:val="20"/>
                <w:szCs w:val="20"/>
              </w:rPr>
              <w:t>&amp; Head</w:t>
            </w:r>
          </w:p>
          <w:p w14:paraId="50B16C0D" w14:textId="30BFD76B" w:rsidR="00816AB9" w:rsidRPr="00BE0FA1" w:rsidRDefault="00816AB9" w:rsidP="00BE0F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Dept. Of Pharmacology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FD8C" w14:textId="77777777" w:rsidR="00BE0FA1" w:rsidRPr="00BE0FA1" w:rsidRDefault="00BE0FA1" w:rsidP="00BE0FA1">
            <w:pPr>
              <w:rPr>
                <w:color w:val="auto"/>
                <w:sz w:val="20"/>
                <w:szCs w:val="20"/>
              </w:rPr>
            </w:pPr>
            <w:proofErr w:type="spellStart"/>
            <w:r w:rsidRPr="00BE0FA1">
              <w:rPr>
                <w:color w:val="auto"/>
                <w:sz w:val="20"/>
                <w:szCs w:val="20"/>
              </w:rPr>
              <w:t>Monno</w:t>
            </w:r>
            <w:proofErr w:type="spellEnd"/>
            <w:r w:rsidRPr="00BE0FA1">
              <w:rPr>
                <w:color w:val="auto"/>
                <w:sz w:val="20"/>
                <w:szCs w:val="20"/>
              </w:rPr>
              <w:t xml:space="preserve"> medical college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Manikgonj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DC100" w14:textId="77777777" w:rsidR="00BE0FA1" w:rsidRPr="00BE0FA1" w:rsidRDefault="00BE0FA1" w:rsidP="00BE0FA1">
            <w:pPr>
              <w:rPr>
                <w:rFonts w:ascii="Tahoma"/>
                <w:bCs/>
                <w:color w:val="auto"/>
                <w:sz w:val="20"/>
                <w:szCs w:val="20"/>
              </w:rPr>
            </w:pPr>
            <w:r w:rsidRPr="00BE0FA1">
              <w:rPr>
                <w:rFonts w:ascii="Tahoma"/>
                <w:bCs/>
                <w:color w:val="auto"/>
                <w:sz w:val="20"/>
                <w:szCs w:val="20"/>
              </w:rPr>
              <w:t>Jan 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1C802" w14:textId="0B91E7B0" w:rsidR="00BE0FA1" w:rsidRPr="00BE0FA1" w:rsidRDefault="002A582E" w:rsidP="00BE0FA1">
            <w:pPr>
              <w:rPr>
                <w:rFonts w:ascii="Tahoma"/>
                <w:bCs/>
                <w:color w:val="auto"/>
                <w:sz w:val="20"/>
                <w:szCs w:val="20"/>
              </w:rPr>
            </w:pPr>
            <w:r>
              <w:rPr>
                <w:rFonts w:ascii="Tahoma"/>
                <w:bCs/>
                <w:color w:val="auto"/>
                <w:sz w:val="20"/>
                <w:szCs w:val="20"/>
              </w:rPr>
              <w:t>July</w:t>
            </w:r>
            <w:r w:rsidR="0044348E">
              <w:rPr>
                <w:rFonts w:ascii="Tahoma"/>
                <w:bCs/>
                <w:color w:val="auto"/>
                <w:sz w:val="20"/>
                <w:szCs w:val="20"/>
              </w:rPr>
              <w:t xml:space="preserve"> 2019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2D89C" w14:textId="53836D1A" w:rsidR="00BE0FA1" w:rsidRPr="0044348E" w:rsidRDefault="00F751A7" w:rsidP="00BE0FA1">
            <w:pPr>
              <w:rPr>
                <w:rFonts w:ascii="Tahoma"/>
                <w:bCs/>
                <w:sz w:val="20"/>
                <w:szCs w:val="20"/>
              </w:rPr>
            </w:pPr>
            <w:r>
              <w:rPr>
                <w:rFonts w:ascii="Tahoma"/>
                <w:bCs/>
                <w:sz w:val="20"/>
                <w:szCs w:val="20"/>
              </w:rPr>
              <w:t xml:space="preserve">20 </w:t>
            </w:r>
            <w:r w:rsidR="0044348E" w:rsidRPr="0044348E">
              <w:rPr>
                <w:rFonts w:ascii="Tahoma"/>
                <w:bCs/>
                <w:sz w:val="20"/>
                <w:szCs w:val="20"/>
              </w:rPr>
              <w:t>months</w:t>
            </w:r>
          </w:p>
        </w:tc>
      </w:tr>
      <w:tr w:rsidR="00BE0FA1" w14:paraId="27D3FD44" w14:textId="77777777" w:rsidTr="00B63629">
        <w:trPr>
          <w:trHeight w:val="310"/>
        </w:trPr>
        <w:tc>
          <w:tcPr>
            <w:tcW w:w="2063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1879B" w14:textId="16A5DFCA" w:rsidR="00BE0FA1" w:rsidRPr="004D426E" w:rsidRDefault="00BE0FA1" w:rsidP="00BE0FA1">
            <w:pPr>
              <w:rPr>
                <w:b/>
                <w:color w:val="auto"/>
                <w:sz w:val="20"/>
                <w:szCs w:val="20"/>
              </w:rPr>
            </w:pPr>
            <w:r w:rsidRPr="00315E90">
              <w:rPr>
                <w:color w:val="auto"/>
                <w:sz w:val="20"/>
                <w:szCs w:val="20"/>
              </w:rPr>
              <w:t>Guest Professor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C05AC" w14:textId="7170429B" w:rsidR="00BE0FA1" w:rsidRPr="00315E90" w:rsidRDefault="00613AE4" w:rsidP="00BE0FA1">
            <w:pPr>
              <w:rPr>
                <w:color w:val="auto"/>
                <w:sz w:val="20"/>
                <w:szCs w:val="20"/>
              </w:rPr>
            </w:pPr>
            <w:r w:rsidRPr="00315E90">
              <w:rPr>
                <w:color w:val="auto"/>
                <w:sz w:val="20"/>
                <w:szCs w:val="20"/>
              </w:rPr>
              <w:t xml:space="preserve">University of Asia Pacific </w:t>
            </w:r>
            <w:r w:rsidR="00B63629">
              <w:rPr>
                <w:color w:val="auto"/>
                <w:sz w:val="20"/>
                <w:szCs w:val="20"/>
              </w:rPr>
              <w:lastRenderedPageBreak/>
              <w:t>(Pharmacy)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7272" w14:textId="77777777" w:rsidR="00BE0FA1" w:rsidRPr="00BE0FA1" w:rsidRDefault="00BE0FA1" w:rsidP="00BE0FA1">
            <w:pPr>
              <w:rPr>
                <w:rFonts w:ascii="Tahoma"/>
                <w:bCs/>
                <w:color w:val="auto"/>
                <w:sz w:val="20"/>
                <w:szCs w:val="20"/>
              </w:rPr>
            </w:pPr>
            <w:r>
              <w:rPr>
                <w:rFonts w:ascii="Tahoma"/>
                <w:bCs/>
                <w:color w:val="auto"/>
                <w:sz w:val="20"/>
                <w:szCs w:val="20"/>
              </w:rPr>
              <w:lastRenderedPageBreak/>
              <w:t>Nov 2018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D6CE2" w14:textId="77777777" w:rsidR="00BE0FA1" w:rsidRPr="00BE0FA1" w:rsidRDefault="00BE0FA1" w:rsidP="00BE0FA1">
            <w:pPr>
              <w:rPr>
                <w:rFonts w:ascii="Tahoma"/>
                <w:bCs/>
                <w:color w:val="auto"/>
                <w:sz w:val="20"/>
                <w:szCs w:val="20"/>
              </w:rPr>
            </w:pPr>
            <w:r>
              <w:rPr>
                <w:rFonts w:ascii="Tahoma"/>
                <w:bCs/>
                <w:color w:val="auto"/>
                <w:sz w:val="20"/>
                <w:szCs w:val="20"/>
              </w:rPr>
              <w:t>April 2019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70267" w14:textId="4E5D07B0" w:rsidR="00BE0FA1" w:rsidRPr="00BE0FA1" w:rsidRDefault="00315E90" w:rsidP="00BE0FA1">
            <w:pPr>
              <w:rPr>
                <w:rFonts w:ascii="Tahoma"/>
                <w:bCs/>
                <w:sz w:val="20"/>
                <w:szCs w:val="20"/>
              </w:rPr>
            </w:pPr>
            <w:r>
              <w:rPr>
                <w:rFonts w:ascii="Tahoma"/>
                <w:bCs/>
                <w:sz w:val="20"/>
                <w:szCs w:val="20"/>
              </w:rPr>
              <w:t>1 semester</w:t>
            </w:r>
          </w:p>
        </w:tc>
      </w:tr>
      <w:tr w:rsidR="00B63629" w14:paraId="6C743B5A" w14:textId="77777777" w:rsidTr="00B63629">
        <w:trPr>
          <w:trHeight w:val="310"/>
        </w:trPr>
        <w:tc>
          <w:tcPr>
            <w:tcW w:w="206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685D0" w14:textId="7AB8394E" w:rsidR="00B63629" w:rsidRPr="00315E90" w:rsidRDefault="00B63629" w:rsidP="00BE0F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Guest Professor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2B78" w14:textId="087B4F10" w:rsidR="00B63629" w:rsidRPr="00315E90" w:rsidRDefault="00B63629" w:rsidP="00BE0F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Northern University </w:t>
            </w:r>
            <w:r w:rsidRPr="00315E90">
              <w:rPr>
                <w:color w:val="auto"/>
                <w:sz w:val="20"/>
                <w:szCs w:val="20"/>
              </w:rPr>
              <w:t>(Pharmacy)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86931" w14:textId="7D94D7AD" w:rsidR="00B63629" w:rsidRDefault="00B63629" w:rsidP="00BE0FA1">
            <w:pPr>
              <w:rPr>
                <w:rFonts w:ascii="Tahoma"/>
                <w:bCs/>
                <w:color w:val="auto"/>
                <w:sz w:val="20"/>
                <w:szCs w:val="20"/>
              </w:rPr>
            </w:pPr>
            <w:r>
              <w:rPr>
                <w:rFonts w:ascii="Tahoma"/>
                <w:bCs/>
                <w:color w:val="auto"/>
                <w:sz w:val="20"/>
                <w:szCs w:val="20"/>
              </w:rPr>
              <w:t>Sep 2016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6B65" w14:textId="5222F0E5" w:rsidR="00B63629" w:rsidRDefault="00B63629" w:rsidP="00BE0FA1">
            <w:pPr>
              <w:rPr>
                <w:rFonts w:ascii="Tahoma"/>
                <w:bCs/>
                <w:color w:val="auto"/>
                <w:sz w:val="20"/>
                <w:szCs w:val="20"/>
              </w:rPr>
            </w:pPr>
            <w:r>
              <w:rPr>
                <w:rFonts w:ascii="Tahoma"/>
                <w:bCs/>
                <w:color w:val="auto"/>
                <w:sz w:val="20"/>
                <w:szCs w:val="20"/>
              </w:rPr>
              <w:t>Sep2019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CDF6E" w14:textId="21807482" w:rsidR="00B63629" w:rsidRDefault="00B63629" w:rsidP="00BE0FA1">
            <w:pPr>
              <w:rPr>
                <w:rFonts w:ascii="Tahoma"/>
                <w:bCs/>
                <w:sz w:val="20"/>
                <w:szCs w:val="20"/>
              </w:rPr>
            </w:pPr>
            <w:r>
              <w:rPr>
                <w:rFonts w:ascii="Tahoma"/>
                <w:bCs/>
                <w:sz w:val="20"/>
                <w:szCs w:val="20"/>
              </w:rPr>
              <w:t>6 semesters</w:t>
            </w:r>
          </w:p>
        </w:tc>
      </w:tr>
      <w:tr w:rsidR="00315E90" w14:paraId="298FC749" w14:textId="77777777" w:rsidTr="00C36159">
        <w:trPr>
          <w:trHeight w:val="492"/>
        </w:trPr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2A3C" w14:textId="0BDD1536" w:rsidR="00315E90" w:rsidRPr="00315E90" w:rsidRDefault="00315E90" w:rsidP="00BE0F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Adjunct Faculty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83A3B" w14:textId="3E466A54" w:rsidR="00315E90" w:rsidRPr="00315E90" w:rsidRDefault="00315E90" w:rsidP="00BE0F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Daffodil University (Public Health)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BBA2" w14:textId="2E69E5FE" w:rsidR="00315E90" w:rsidRDefault="00315E90" w:rsidP="00BE0FA1">
            <w:pPr>
              <w:rPr>
                <w:rFonts w:ascii="Tahoma"/>
                <w:bCs/>
                <w:color w:val="auto"/>
                <w:sz w:val="20"/>
                <w:szCs w:val="20"/>
              </w:rPr>
            </w:pPr>
            <w:r>
              <w:rPr>
                <w:rFonts w:ascii="Tahoma"/>
                <w:bCs/>
                <w:color w:val="auto"/>
                <w:sz w:val="20"/>
                <w:szCs w:val="20"/>
              </w:rPr>
              <w:t>Dec 2018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0F34B" w14:textId="2FA91412" w:rsidR="00315E90" w:rsidRDefault="00315E90" w:rsidP="00BE0FA1">
            <w:pPr>
              <w:rPr>
                <w:rFonts w:ascii="Tahoma"/>
                <w:bCs/>
                <w:color w:val="auto"/>
                <w:sz w:val="20"/>
                <w:szCs w:val="20"/>
              </w:rPr>
            </w:pPr>
            <w:r>
              <w:rPr>
                <w:rFonts w:ascii="Tahoma"/>
                <w:bCs/>
                <w:color w:val="auto"/>
                <w:sz w:val="20"/>
                <w:szCs w:val="20"/>
              </w:rPr>
              <w:t>April 2019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25BFD" w14:textId="61FCC9A5" w:rsidR="00315E90" w:rsidRPr="00BE0FA1" w:rsidRDefault="00315E90" w:rsidP="00BE0FA1">
            <w:pPr>
              <w:rPr>
                <w:rFonts w:ascii="Tahoma"/>
                <w:bCs/>
                <w:sz w:val="20"/>
                <w:szCs w:val="20"/>
              </w:rPr>
            </w:pPr>
            <w:r>
              <w:rPr>
                <w:rFonts w:ascii="Tahoma"/>
                <w:bCs/>
                <w:sz w:val="20"/>
                <w:szCs w:val="20"/>
              </w:rPr>
              <w:t>1 semester</w:t>
            </w:r>
          </w:p>
        </w:tc>
      </w:tr>
      <w:tr w:rsidR="00C36159" w14:paraId="04F13257" w14:textId="77777777" w:rsidTr="00C36159">
        <w:trPr>
          <w:trHeight w:val="128"/>
        </w:trPr>
        <w:tc>
          <w:tcPr>
            <w:tcW w:w="206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B9D93" w14:textId="3424D540" w:rsidR="00C36159" w:rsidRDefault="00C36159" w:rsidP="00BE0F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Assistant Dean of </w:t>
            </w:r>
            <w:proofErr w:type="spellStart"/>
            <w:r>
              <w:rPr>
                <w:color w:val="auto"/>
                <w:sz w:val="20"/>
                <w:szCs w:val="20"/>
              </w:rPr>
              <w:t>Cliniical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affairs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5C116" w14:textId="77777777" w:rsidR="00C36159" w:rsidRDefault="00C36159" w:rsidP="00BE0F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Dominican school office, Toronto </w:t>
            </w:r>
          </w:p>
          <w:p w14:paraId="24F8BFD5" w14:textId="10CA96C1" w:rsidR="00C36159" w:rsidRDefault="00C36159" w:rsidP="00BE0F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Canada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42764" w14:textId="21A688C9" w:rsidR="00C36159" w:rsidRDefault="00C36159" w:rsidP="00BE0FA1">
            <w:pPr>
              <w:rPr>
                <w:rFonts w:ascii="Tahoma"/>
                <w:bCs/>
                <w:color w:val="auto"/>
                <w:sz w:val="20"/>
                <w:szCs w:val="20"/>
              </w:rPr>
            </w:pPr>
            <w:r>
              <w:rPr>
                <w:rFonts w:ascii="Tahoma"/>
                <w:bCs/>
                <w:color w:val="auto"/>
                <w:sz w:val="20"/>
                <w:szCs w:val="20"/>
              </w:rPr>
              <w:t>Jan 2017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81F70" w14:textId="3D9E9AA8" w:rsidR="00C36159" w:rsidRDefault="00C36159" w:rsidP="00BE0FA1">
            <w:pPr>
              <w:rPr>
                <w:rFonts w:ascii="Tahoma"/>
                <w:bCs/>
                <w:color w:val="auto"/>
                <w:sz w:val="20"/>
                <w:szCs w:val="20"/>
              </w:rPr>
            </w:pPr>
            <w:r>
              <w:rPr>
                <w:rFonts w:ascii="Tahoma"/>
                <w:bCs/>
                <w:color w:val="auto"/>
                <w:sz w:val="20"/>
                <w:szCs w:val="20"/>
              </w:rPr>
              <w:t>November 2018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AEC1F" w14:textId="52D8F1E6" w:rsidR="00C36159" w:rsidRDefault="00FB1530" w:rsidP="00BE0FA1">
            <w:pPr>
              <w:rPr>
                <w:rFonts w:ascii="Tahoma"/>
                <w:bCs/>
                <w:sz w:val="20"/>
                <w:szCs w:val="20"/>
              </w:rPr>
            </w:pPr>
            <w:r>
              <w:rPr>
                <w:rFonts w:ascii="Tahoma"/>
                <w:bCs/>
                <w:sz w:val="20"/>
                <w:szCs w:val="20"/>
              </w:rPr>
              <w:t>21</w:t>
            </w:r>
            <w:r w:rsidR="00C36159">
              <w:rPr>
                <w:rFonts w:ascii="Tahoma"/>
                <w:bCs/>
                <w:sz w:val="20"/>
                <w:szCs w:val="20"/>
              </w:rPr>
              <w:t xml:space="preserve"> months</w:t>
            </w:r>
          </w:p>
        </w:tc>
      </w:tr>
      <w:tr w:rsidR="0040282C" w14:paraId="37B62FDD" w14:textId="77777777" w:rsidTr="0044348E">
        <w:trPr>
          <w:trHeight w:val="510"/>
        </w:trPr>
        <w:tc>
          <w:tcPr>
            <w:tcW w:w="206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D700" w14:textId="519D0B62" w:rsidR="0040282C" w:rsidRPr="004D426E" w:rsidRDefault="00BE0FA1">
            <w:pPr>
              <w:rPr>
                <w:b/>
              </w:rPr>
            </w:pPr>
            <w:r w:rsidRPr="00315E90">
              <w:rPr>
                <w:rFonts w:ascii="Tahoma"/>
                <w:sz w:val="20"/>
                <w:szCs w:val="20"/>
              </w:rPr>
              <w:t>Clinical Research Study Co-</w:t>
            </w:r>
            <w:proofErr w:type="spellStart"/>
            <w:r w:rsidR="00315E90" w:rsidRPr="00315E90">
              <w:rPr>
                <w:rFonts w:ascii="Tahoma"/>
                <w:sz w:val="20"/>
                <w:szCs w:val="20"/>
              </w:rPr>
              <w:t>ordinator</w:t>
            </w:r>
            <w:proofErr w:type="spellEnd"/>
            <w:r w:rsidRPr="004D426E">
              <w:rPr>
                <w:rFonts w:asci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FBE70" w14:textId="77777777" w:rsidR="0040282C" w:rsidRPr="00315E90" w:rsidRDefault="00BE0FA1">
            <w:pPr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315E90">
              <w:rPr>
                <w:rFonts w:ascii="Tahoma"/>
                <w:sz w:val="20"/>
                <w:szCs w:val="20"/>
              </w:rPr>
              <w:t>Pharma</w:t>
            </w:r>
            <w:proofErr w:type="spellEnd"/>
            <w:r w:rsidRPr="00315E90">
              <w:rPr>
                <w:rFonts w:ascii="Tahoma"/>
                <w:sz w:val="20"/>
                <w:szCs w:val="20"/>
              </w:rPr>
              <w:t xml:space="preserve"> </w:t>
            </w:r>
            <w:proofErr w:type="spellStart"/>
            <w:r w:rsidRPr="00315E90">
              <w:rPr>
                <w:rFonts w:ascii="Tahoma"/>
                <w:sz w:val="20"/>
                <w:szCs w:val="20"/>
              </w:rPr>
              <w:t>Medica</w:t>
            </w:r>
            <w:proofErr w:type="spellEnd"/>
            <w:r w:rsidRPr="00315E90">
              <w:rPr>
                <w:rFonts w:ascii="Tahoma"/>
                <w:sz w:val="20"/>
                <w:szCs w:val="20"/>
              </w:rPr>
              <w:t xml:space="preserve"> Research </w:t>
            </w:r>
            <w:proofErr w:type="spellStart"/>
            <w:r w:rsidRPr="00315E90">
              <w:rPr>
                <w:rFonts w:ascii="Tahoma"/>
                <w:sz w:val="20"/>
                <w:szCs w:val="20"/>
              </w:rPr>
              <w:t>Inc</w:t>
            </w:r>
            <w:proofErr w:type="spellEnd"/>
            <w:r w:rsidRPr="00315E90">
              <w:rPr>
                <w:rFonts w:ascii="Tahoma"/>
                <w:sz w:val="20"/>
                <w:szCs w:val="20"/>
              </w:rPr>
              <w:t xml:space="preserve"> </w:t>
            </w:r>
          </w:p>
          <w:p w14:paraId="7F69CBAA" w14:textId="77777777" w:rsidR="0040282C" w:rsidRPr="004D426E" w:rsidRDefault="00BE0FA1">
            <w:pPr>
              <w:rPr>
                <w:b/>
              </w:rPr>
            </w:pPr>
            <w:r w:rsidRPr="00315E90">
              <w:rPr>
                <w:rFonts w:ascii="Tahoma"/>
                <w:sz w:val="20"/>
                <w:szCs w:val="20"/>
              </w:rPr>
              <w:t>Canada</w:t>
            </w:r>
            <w:r w:rsidRPr="004D426E">
              <w:rPr>
                <w:rFonts w:ascii="Tahoma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73810" w14:textId="77777777" w:rsidR="0040282C" w:rsidRDefault="00BE0FA1">
            <w:r>
              <w:rPr>
                <w:rFonts w:ascii="Tahoma"/>
                <w:sz w:val="20"/>
                <w:szCs w:val="20"/>
              </w:rPr>
              <w:t>Jan. 2014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E88AA" w14:textId="536D1BB6" w:rsidR="0040282C" w:rsidRDefault="00BE0FA1">
            <w:r>
              <w:rPr>
                <w:rFonts w:ascii="Tahoma"/>
                <w:sz w:val="20"/>
                <w:szCs w:val="20"/>
              </w:rPr>
              <w:t>Dec201</w:t>
            </w:r>
            <w:r w:rsidR="00C36159">
              <w:rPr>
                <w:rFonts w:ascii="Tahoma"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DCD35" w14:textId="17292CC0" w:rsidR="0040282C" w:rsidRDefault="00C36159" w:rsidP="00BE0FA1">
            <w:pPr>
              <w:pBdr>
                <w:between w:val="single" w:sz="4" w:space="1" w:color="auto"/>
              </w:pBdr>
            </w:pPr>
            <w:r>
              <w:rPr>
                <w:rFonts w:ascii="Tahoma"/>
                <w:sz w:val="20"/>
                <w:szCs w:val="20"/>
              </w:rPr>
              <w:t>36</w:t>
            </w:r>
            <w:r w:rsidR="00BE0FA1">
              <w:rPr>
                <w:rFonts w:ascii="Tahoma"/>
                <w:sz w:val="20"/>
                <w:szCs w:val="20"/>
              </w:rPr>
              <w:t xml:space="preserve"> months</w:t>
            </w:r>
          </w:p>
        </w:tc>
      </w:tr>
      <w:tr w:rsidR="0040282C" w14:paraId="648884E2" w14:textId="77777777" w:rsidTr="0044348E">
        <w:trPr>
          <w:trHeight w:val="510"/>
        </w:trPr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7014F" w14:textId="77777777" w:rsidR="0040282C" w:rsidRDefault="00BE0FA1">
            <w:r>
              <w:rPr>
                <w:rFonts w:ascii="Tahoma"/>
                <w:sz w:val="20"/>
                <w:szCs w:val="20"/>
              </w:rPr>
              <w:t>Professor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A0D3E" w14:textId="77777777" w:rsidR="0040282C" w:rsidRDefault="00BE0FA1">
            <w:r>
              <w:rPr>
                <w:rFonts w:ascii="Tahoma"/>
                <w:sz w:val="20"/>
                <w:szCs w:val="20"/>
              </w:rPr>
              <w:t xml:space="preserve">North East Medical College, </w:t>
            </w:r>
            <w:proofErr w:type="spellStart"/>
            <w:r>
              <w:rPr>
                <w:rFonts w:ascii="Tahoma"/>
                <w:sz w:val="20"/>
                <w:szCs w:val="20"/>
              </w:rPr>
              <w:t>Sylhet</w:t>
            </w:r>
            <w:proofErr w:type="spellEnd"/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AB953" w14:textId="77777777" w:rsidR="0040282C" w:rsidRDefault="00BE0FA1">
            <w:r>
              <w:rPr>
                <w:rFonts w:ascii="Tahoma"/>
                <w:sz w:val="20"/>
                <w:szCs w:val="20"/>
              </w:rPr>
              <w:t>Jan, 2011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468AA" w14:textId="77777777" w:rsidR="0040282C" w:rsidRDefault="00BE0FA1">
            <w:r>
              <w:rPr>
                <w:rFonts w:ascii="Tahoma"/>
                <w:sz w:val="20"/>
                <w:szCs w:val="20"/>
              </w:rPr>
              <w:t>Feb, 2013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00E7C" w14:textId="77777777" w:rsidR="0040282C" w:rsidRDefault="00BE0FA1">
            <w:r>
              <w:rPr>
                <w:rFonts w:ascii="Tahoma"/>
                <w:sz w:val="20"/>
                <w:szCs w:val="20"/>
              </w:rPr>
              <w:t xml:space="preserve">26 months </w:t>
            </w:r>
          </w:p>
        </w:tc>
      </w:tr>
      <w:tr w:rsidR="0040282C" w14:paraId="570F7290" w14:textId="77777777" w:rsidTr="005D4947">
        <w:trPr>
          <w:trHeight w:val="401"/>
        </w:trPr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ECA23" w14:textId="46780210" w:rsidR="0040282C" w:rsidRDefault="00BE0FA1">
            <w:r>
              <w:rPr>
                <w:rFonts w:ascii="Tahoma"/>
                <w:sz w:val="20"/>
                <w:szCs w:val="20"/>
              </w:rPr>
              <w:t xml:space="preserve">Professor 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D7A1B" w14:textId="77777777" w:rsidR="0040282C" w:rsidRDefault="00BE0FA1">
            <w:r>
              <w:rPr>
                <w:rFonts w:ascii="Tahoma"/>
                <w:sz w:val="20"/>
                <w:szCs w:val="20"/>
              </w:rPr>
              <w:t xml:space="preserve">Z H </w:t>
            </w:r>
            <w:proofErr w:type="spellStart"/>
            <w:r>
              <w:rPr>
                <w:rFonts w:ascii="Tahoma"/>
                <w:sz w:val="20"/>
                <w:szCs w:val="20"/>
              </w:rPr>
              <w:t>Sikder</w:t>
            </w:r>
            <w:proofErr w:type="spellEnd"/>
            <w:r>
              <w:rPr>
                <w:rFonts w:ascii="Tahoma"/>
                <w:sz w:val="20"/>
                <w:szCs w:val="20"/>
              </w:rPr>
              <w:t xml:space="preserve"> Women</w:t>
            </w:r>
            <w:r>
              <w:rPr>
                <w:rFonts w:hAnsi="Tahoma"/>
                <w:sz w:val="20"/>
                <w:szCs w:val="20"/>
              </w:rPr>
              <w:t>’</w:t>
            </w:r>
            <w:r>
              <w:rPr>
                <w:rFonts w:ascii="Tahoma"/>
                <w:sz w:val="20"/>
                <w:szCs w:val="20"/>
              </w:rPr>
              <w:t>s Medical College, Dhaka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22C09" w14:textId="77777777" w:rsidR="0040282C" w:rsidRDefault="00BE0FA1">
            <w:r>
              <w:rPr>
                <w:rFonts w:ascii="Tahoma"/>
                <w:sz w:val="20"/>
                <w:szCs w:val="20"/>
              </w:rPr>
              <w:t>July, 2010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02105" w14:textId="77777777" w:rsidR="0040282C" w:rsidRDefault="00BE0FA1">
            <w:r>
              <w:rPr>
                <w:rFonts w:ascii="Tahoma"/>
                <w:sz w:val="20"/>
                <w:szCs w:val="20"/>
              </w:rPr>
              <w:t>Dec, 2010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FAF29" w14:textId="77777777" w:rsidR="0040282C" w:rsidRDefault="00BE0FA1">
            <w:r>
              <w:rPr>
                <w:rFonts w:ascii="Tahoma"/>
                <w:sz w:val="20"/>
                <w:szCs w:val="20"/>
              </w:rPr>
              <w:t xml:space="preserve">6 months </w:t>
            </w:r>
          </w:p>
        </w:tc>
      </w:tr>
      <w:tr w:rsidR="005D4947" w14:paraId="01FD09CE" w14:textId="77777777" w:rsidTr="0044348E">
        <w:trPr>
          <w:trHeight w:val="255"/>
        </w:trPr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5BD56" w14:textId="636DD55D" w:rsidR="005D4947" w:rsidRDefault="005D4947" w:rsidP="005D4947">
            <w:pPr>
              <w:rPr>
                <w:rFonts w:ascii="Tahoma"/>
                <w:sz w:val="20"/>
                <w:szCs w:val="20"/>
              </w:rPr>
            </w:pPr>
            <w:r>
              <w:rPr>
                <w:rFonts w:ascii="Tahoma"/>
                <w:sz w:val="20"/>
                <w:szCs w:val="20"/>
              </w:rPr>
              <w:t>Professor (Adjunct Faculty)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D91B1" w14:textId="079F2D1A" w:rsidR="005D4947" w:rsidRDefault="005D4947" w:rsidP="005D4947">
            <w:pPr>
              <w:rPr>
                <w:rFonts w:ascii="Tahoma"/>
                <w:sz w:val="20"/>
                <w:szCs w:val="20"/>
              </w:rPr>
            </w:pPr>
            <w:r>
              <w:rPr>
                <w:rFonts w:ascii="Tahoma"/>
                <w:sz w:val="20"/>
                <w:szCs w:val="20"/>
              </w:rPr>
              <w:t>State University (Pharmacy)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AFA1D" w14:textId="00920089" w:rsidR="005D4947" w:rsidRDefault="005D4947" w:rsidP="005D4947">
            <w:pPr>
              <w:rPr>
                <w:rFonts w:ascii="Tahoma"/>
                <w:sz w:val="20"/>
                <w:szCs w:val="20"/>
              </w:rPr>
            </w:pPr>
            <w:r>
              <w:rPr>
                <w:rFonts w:ascii="Tahoma"/>
                <w:sz w:val="20"/>
                <w:szCs w:val="20"/>
              </w:rPr>
              <w:t>July 2007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9D099" w14:textId="7C2B432F" w:rsidR="005D4947" w:rsidRDefault="005D4947" w:rsidP="005D4947">
            <w:pPr>
              <w:rPr>
                <w:rFonts w:ascii="Tahoma"/>
                <w:sz w:val="20"/>
                <w:szCs w:val="20"/>
              </w:rPr>
            </w:pPr>
            <w:r>
              <w:rPr>
                <w:rFonts w:ascii="Tahoma"/>
                <w:sz w:val="20"/>
                <w:szCs w:val="20"/>
              </w:rPr>
              <w:t>July 2009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61EA" w14:textId="22BD63DA" w:rsidR="005D4947" w:rsidRDefault="005D4947" w:rsidP="005D4947">
            <w:pPr>
              <w:rPr>
                <w:rFonts w:ascii="Tahoma"/>
                <w:sz w:val="20"/>
                <w:szCs w:val="20"/>
              </w:rPr>
            </w:pPr>
            <w:r>
              <w:rPr>
                <w:rFonts w:ascii="Tahoma"/>
                <w:sz w:val="20"/>
                <w:szCs w:val="20"/>
              </w:rPr>
              <w:t>24 months</w:t>
            </w:r>
          </w:p>
        </w:tc>
      </w:tr>
      <w:tr w:rsidR="0040282C" w14:paraId="57B4C35A" w14:textId="77777777" w:rsidTr="0044348E">
        <w:trPr>
          <w:trHeight w:val="510"/>
        </w:trPr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AE0C6" w14:textId="77777777" w:rsidR="0040282C" w:rsidRDefault="00BE0FA1">
            <w:r>
              <w:rPr>
                <w:rFonts w:ascii="Tahoma"/>
                <w:sz w:val="20"/>
                <w:szCs w:val="20"/>
              </w:rPr>
              <w:t>Associate Professor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DB2F7" w14:textId="77777777" w:rsidR="0040282C" w:rsidRDefault="00BE0FA1">
            <w:r>
              <w:rPr>
                <w:rFonts w:ascii="Tahoma"/>
                <w:sz w:val="20"/>
                <w:szCs w:val="20"/>
              </w:rPr>
              <w:t xml:space="preserve">Z H </w:t>
            </w:r>
            <w:proofErr w:type="spellStart"/>
            <w:r>
              <w:rPr>
                <w:rFonts w:ascii="Tahoma"/>
                <w:sz w:val="20"/>
                <w:szCs w:val="20"/>
              </w:rPr>
              <w:t>Sikder</w:t>
            </w:r>
            <w:proofErr w:type="spellEnd"/>
            <w:r>
              <w:rPr>
                <w:rFonts w:ascii="Tahoma"/>
                <w:sz w:val="20"/>
                <w:szCs w:val="20"/>
              </w:rPr>
              <w:t xml:space="preserve"> Women</w:t>
            </w:r>
            <w:r>
              <w:rPr>
                <w:rFonts w:hAnsi="Tahoma"/>
                <w:sz w:val="20"/>
                <w:szCs w:val="20"/>
              </w:rPr>
              <w:t>’</w:t>
            </w:r>
            <w:r>
              <w:rPr>
                <w:rFonts w:ascii="Tahoma"/>
                <w:sz w:val="20"/>
                <w:szCs w:val="20"/>
              </w:rPr>
              <w:t>s Medical College, Dhaka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79FEC" w14:textId="77777777" w:rsidR="0040282C" w:rsidRDefault="00BE0FA1">
            <w:r>
              <w:rPr>
                <w:rFonts w:ascii="Tahoma"/>
                <w:sz w:val="20"/>
                <w:szCs w:val="20"/>
              </w:rPr>
              <w:t>Sept, 2006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F3AE" w14:textId="77777777" w:rsidR="0040282C" w:rsidRDefault="00BE0FA1">
            <w:r>
              <w:rPr>
                <w:rFonts w:ascii="Tahoma"/>
                <w:sz w:val="20"/>
                <w:szCs w:val="20"/>
              </w:rPr>
              <w:t>July, 2010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736FA" w14:textId="77777777" w:rsidR="0040282C" w:rsidRDefault="00BE0FA1">
            <w:r>
              <w:rPr>
                <w:rFonts w:ascii="Tahoma"/>
                <w:sz w:val="20"/>
                <w:szCs w:val="20"/>
              </w:rPr>
              <w:t>4 years</w:t>
            </w:r>
          </w:p>
        </w:tc>
      </w:tr>
      <w:tr w:rsidR="0040282C" w14:paraId="035ACD7A" w14:textId="77777777" w:rsidTr="0044348E">
        <w:trPr>
          <w:trHeight w:val="365"/>
        </w:trPr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25D1" w14:textId="77777777" w:rsidR="0040282C" w:rsidRDefault="00BE0FA1">
            <w:r>
              <w:rPr>
                <w:rFonts w:ascii="Tahoma"/>
                <w:sz w:val="20"/>
                <w:szCs w:val="20"/>
              </w:rPr>
              <w:t>Assistant Professor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29FC3" w14:textId="77777777" w:rsidR="0040282C" w:rsidRDefault="00BE0FA1">
            <w:r>
              <w:rPr>
                <w:rFonts w:ascii="Tahoma"/>
                <w:sz w:val="20"/>
                <w:szCs w:val="20"/>
              </w:rPr>
              <w:t xml:space="preserve">Z H </w:t>
            </w:r>
            <w:proofErr w:type="spellStart"/>
            <w:r>
              <w:rPr>
                <w:rFonts w:ascii="Tahoma"/>
                <w:sz w:val="20"/>
                <w:szCs w:val="20"/>
              </w:rPr>
              <w:t>Sikder</w:t>
            </w:r>
            <w:proofErr w:type="spellEnd"/>
            <w:r>
              <w:rPr>
                <w:rFonts w:ascii="Tahoma"/>
                <w:sz w:val="20"/>
                <w:szCs w:val="20"/>
              </w:rPr>
              <w:t xml:space="preserve"> Women</w:t>
            </w:r>
            <w:r>
              <w:rPr>
                <w:rFonts w:hAnsi="Tahoma"/>
                <w:sz w:val="20"/>
                <w:szCs w:val="20"/>
              </w:rPr>
              <w:t>’</w:t>
            </w:r>
            <w:r>
              <w:rPr>
                <w:rFonts w:ascii="Tahoma"/>
                <w:sz w:val="20"/>
                <w:szCs w:val="20"/>
              </w:rPr>
              <w:t>s Medical College, Dhaka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7D7B4" w14:textId="77777777" w:rsidR="0040282C" w:rsidRDefault="00BE0FA1">
            <w:r>
              <w:rPr>
                <w:rFonts w:ascii="Tahoma"/>
                <w:sz w:val="20"/>
                <w:szCs w:val="20"/>
              </w:rPr>
              <w:t>Aug, 2003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AE265" w14:textId="77777777" w:rsidR="0040282C" w:rsidRDefault="00BE0FA1">
            <w:r>
              <w:rPr>
                <w:rFonts w:ascii="Tahoma"/>
                <w:sz w:val="20"/>
                <w:szCs w:val="20"/>
              </w:rPr>
              <w:t>Sept, 2006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BF38B" w14:textId="77777777" w:rsidR="0040282C" w:rsidRDefault="00BE0FA1">
            <w:r>
              <w:rPr>
                <w:rFonts w:ascii="Tahoma"/>
                <w:sz w:val="20"/>
                <w:szCs w:val="20"/>
              </w:rPr>
              <w:t>3 years</w:t>
            </w:r>
          </w:p>
        </w:tc>
      </w:tr>
      <w:tr w:rsidR="00AB2D2E" w14:paraId="6CCF6045" w14:textId="77777777" w:rsidTr="0044348E">
        <w:trPr>
          <w:trHeight w:val="310"/>
        </w:trPr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3D7C2" w14:textId="6AAD22F6" w:rsidR="00AB2D2E" w:rsidRPr="00315E90" w:rsidRDefault="00AB2D2E" w:rsidP="00AB2D2E">
            <w:pPr>
              <w:rPr>
                <w:rFonts w:ascii="Tahoma"/>
                <w:sz w:val="20"/>
                <w:szCs w:val="20"/>
              </w:rPr>
            </w:pPr>
            <w:r w:rsidRPr="00315E90">
              <w:rPr>
                <w:rFonts w:ascii="Tahoma"/>
                <w:sz w:val="20"/>
                <w:szCs w:val="20"/>
              </w:rPr>
              <w:t>Medical Information Associate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8DD0F" w14:textId="0F2326CA" w:rsidR="00AB2D2E" w:rsidRPr="00315E90" w:rsidRDefault="00AB2D2E" w:rsidP="00AB2D2E">
            <w:pPr>
              <w:rPr>
                <w:rFonts w:ascii="Tahoma"/>
                <w:sz w:val="20"/>
                <w:szCs w:val="20"/>
              </w:rPr>
            </w:pPr>
            <w:proofErr w:type="spellStart"/>
            <w:r w:rsidRPr="00315E90">
              <w:rPr>
                <w:rFonts w:ascii="Tahoma"/>
                <w:sz w:val="20"/>
                <w:szCs w:val="20"/>
              </w:rPr>
              <w:t>Sanofi</w:t>
            </w:r>
            <w:proofErr w:type="spellEnd"/>
            <w:r w:rsidRPr="00315E90">
              <w:rPr>
                <w:rFonts w:ascii="Tahoma"/>
                <w:sz w:val="20"/>
                <w:szCs w:val="20"/>
              </w:rPr>
              <w:t xml:space="preserve"> Aventis, Dhaka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5490A" w14:textId="5293CAAE" w:rsidR="00AB2D2E" w:rsidRDefault="00AB2D2E" w:rsidP="00AB2D2E">
            <w:pPr>
              <w:rPr>
                <w:rFonts w:ascii="Tahoma"/>
                <w:sz w:val="20"/>
                <w:szCs w:val="20"/>
              </w:rPr>
            </w:pPr>
            <w:r>
              <w:rPr>
                <w:rFonts w:ascii="Tahoma"/>
                <w:sz w:val="20"/>
                <w:szCs w:val="20"/>
              </w:rPr>
              <w:t>Apr, 2001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D9A2" w14:textId="0AD35100" w:rsidR="00AB2D2E" w:rsidRDefault="00AB2D2E" w:rsidP="00AB2D2E">
            <w:pPr>
              <w:rPr>
                <w:rFonts w:ascii="Tahoma"/>
                <w:sz w:val="20"/>
                <w:szCs w:val="20"/>
              </w:rPr>
            </w:pPr>
            <w:r>
              <w:rPr>
                <w:rFonts w:ascii="Tahoma"/>
                <w:sz w:val="20"/>
                <w:szCs w:val="20"/>
              </w:rPr>
              <w:t>Jul 2003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D0401" w14:textId="67D73408" w:rsidR="00AB2D2E" w:rsidRDefault="00AB2D2E" w:rsidP="00AB2D2E">
            <w:pPr>
              <w:rPr>
                <w:rFonts w:ascii="Tahoma"/>
                <w:sz w:val="20"/>
                <w:szCs w:val="20"/>
              </w:rPr>
            </w:pPr>
            <w:r>
              <w:rPr>
                <w:rFonts w:ascii="Tahoma"/>
                <w:sz w:val="20"/>
                <w:szCs w:val="20"/>
              </w:rPr>
              <w:t>27 months</w:t>
            </w:r>
          </w:p>
        </w:tc>
      </w:tr>
      <w:tr w:rsidR="0040282C" w14:paraId="1D998B7A" w14:textId="77777777" w:rsidTr="0044348E">
        <w:trPr>
          <w:trHeight w:val="510"/>
        </w:trPr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97AB7" w14:textId="77777777" w:rsidR="0040282C" w:rsidRDefault="00BE0FA1">
            <w:r>
              <w:rPr>
                <w:rFonts w:ascii="Tahoma"/>
                <w:sz w:val="20"/>
                <w:szCs w:val="20"/>
              </w:rPr>
              <w:t xml:space="preserve">Lecturer 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59D91" w14:textId="77777777" w:rsidR="0040282C" w:rsidRDefault="00BE0FA1">
            <w:proofErr w:type="spellStart"/>
            <w:r>
              <w:rPr>
                <w:rFonts w:ascii="Tahoma"/>
                <w:sz w:val="20"/>
                <w:szCs w:val="20"/>
              </w:rPr>
              <w:t>Jalalabad</w:t>
            </w:r>
            <w:proofErr w:type="spellEnd"/>
            <w:r>
              <w:rPr>
                <w:rFonts w:asci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/>
                <w:sz w:val="20"/>
                <w:szCs w:val="20"/>
              </w:rPr>
              <w:t>Raghib</w:t>
            </w:r>
            <w:proofErr w:type="spellEnd"/>
            <w:r>
              <w:rPr>
                <w:rFonts w:asci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/>
                <w:sz w:val="20"/>
                <w:szCs w:val="20"/>
              </w:rPr>
              <w:t>Rabeya</w:t>
            </w:r>
            <w:proofErr w:type="spellEnd"/>
            <w:r>
              <w:rPr>
                <w:rFonts w:ascii="Tahoma"/>
                <w:sz w:val="20"/>
                <w:szCs w:val="20"/>
              </w:rPr>
              <w:t xml:space="preserve"> Medical College, </w:t>
            </w:r>
            <w:proofErr w:type="spellStart"/>
            <w:r>
              <w:rPr>
                <w:rFonts w:ascii="Tahoma"/>
                <w:sz w:val="20"/>
                <w:szCs w:val="20"/>
              </w:rPr>
              <w:t>Sylhet</w:t>
            </w:r>
            <w:proofErr w:type="spellEnd"/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A8A68" w14:textId="77777777" w:rsidR="0040282C" w:rsidRDefault="00BE0FA1">
            <w:r>
              <w:rPr>
                <w:rFonts w:ascii="Tahoma"/>
                <w:sz w:val="20"/>
                <w:szCs w:val="20"/>
              </w:rPr>
              <w:t>Feb, 1999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CA39B" w14:textId="77777777" w:rsidR="0040282C" w:rsidRDefault="00BE0FA1">
            <w:r>
              <w:rPr>
                <w:rFonts w:ascii="Tahoma"/>
                <w:sz w:val="20"/>
                <w:szCs w:val="20"/>
              </w:rPr>
              <w:t>March, 2001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D3365" w14:textId="77777777" w:rsidR="0040282C" w:rsidRDefault="00BE0FA1">
            <w:r>
              <w:rPr>
                <w:rFonts w:ascii="Tahoma"/>
                <w:sz w:val="20"/>
                <w:szCs w:val="20"/>
              </w:rPr>
              <w:t>2 years</w:t>
            </w:r>
          </w:p>
        </w:tc>
      </w:tr>
    </w:tbl>
    <w:p w14:paraId="26887C5F" w14:textId="77777777" w:rsidR="0040282C" w:rsidRDefault="0040282C">
      <w:pPr>
        <w:widowControl w:val="0"/>
        <w:spacing w:after="120"/>
        <w:rPr>
          <w:rFonts w:ascii="Tahoma" w:eastAsia="Tahoma" w:hAnsi="Tahoma" w:cs="Tahoma"/>
          <w:sz w:val="22"/>
          <w:szCs w:val="22"/>
        </w:rPr>
      </w:pPr>
    </w:p>
    <w:p w14:paraId="5D181310" w14:textId="77777777" w:rsidR="0040282C" w:rsidRDefault="00BE0FA1">
      <w:pPr>
        <w:widowControl w:val="0"/>
        <w:spacing w:after="120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/>
          <w:b/>
          <w:bCs/>
          <w:sz w:val="22"/>
          <w:szCs w:val="22"/>
        </w:rPr>
        <w:t>Research Experience</w:t>
      </w:r>
    </w:p>
    <w:tbl>
      <w:tblPr>
        <w:tblW w:w="923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2400"/>
        <w:gridCol w:w="1200"/>
        <w:gridCol w:w="1200"/>
      </w:tblGrid>
      <w:tr w:rsidR="0040282C" w14:paraId="35E2F34D" w14:textId="77777777">
        <w:trPr>
          <w:trHeight w:val="270"/>
        </w:trPr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042BF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>Field of Specialty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D95D8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 xml:space="preserve">University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4E11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1D0C4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 xml:space="preserve">Duration </w:t>
            </w:r>
          </w:p>
        </w:tc>
      </w:tr>
      <w:tr w:rsidR="0040282C" w14:paraId="445A66CA" w14:textId="77777777">
        <w:trPr>
          <w:trHeight w:val="510"/>
        </w:trPr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CB3CD" w14:textId="77777777" w:rsidR="0040282C" w:rsidRDefault="00BE0FA1">
            <w:r>
              <w:rPr>
                <w:rFonts w:ascii="Tahoma"/>
                <w:sz w:val="20"/>
                <w:szCs w:val="20"/>
              </w:rPr>
              <w:t>Serum Ceftriaxone concentrations achieved in PEM children versus non-PEM children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AAFB7" w14:textId="77777777" w:rsidR="0040282C" w:rsidRDefault="00BE0FA1">
            <w:proofErr w:type="spellStart"/>
            <w:r>
              <w:rPr>
                <w:rFonts w:ascii="Tahoma"/>
                <w:sz w:val="20"/>
                <w:szCs w:val="20"/>
              </w:rPr>
              <w:t>Bangabandhu</w:t>
            </w:r>
            <w:proofErr w:type="spellEnd"/>
            <w:r>
              <w:rPr>
                <w:rFonts w:ascii="Tahoma"/>
                <w:sz w:val="20"/>
                <w:szCs w:val="20"/>
              </w:rPr>
              <w:t xml:space="preserve"> Sheikh </w:t>
            </w:r>
            <w:proofErr w:type="spellStart"/>
            <w:r>
              <w:rPr>
                <w:rFonts w:ascii="Tahoma"/>
                <w:sz w:val="20"/>
                <w:szCs w:val="20"/>
              </w:rPr>
              <w:t>Mujib</w:t>
            </w:r>
            <w:proofErr w:type="spellEnd"/>
            <w:r>
              <w:rPr>
                <w:rFonts w:ascii="Tahoma"/>
                <w:sz w:val="20"/>
                <w:szCs w:val="20"/>
              </w:rPr>
              <w:t xml:space="preserve"> Medical University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DD10" w14:textId="77777777" w:rsidR="0040282C" w:rsidRDefault="00BE0FA1">
            <w:r>
              <w:rPr>
                <w:rFonts w:ascii="Tahoma"/>
                <w:sz w:val="20"/>
                <w:szCs w:val="20"/>
              </w:rPr>
              <w:t>M Phil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4A9FF" w14:textId="77777777" w:rsidR="0040282C" w:rsidRDefault="00BE0FA1">
            <w:r>
              <w:rPr>
                <w:rFonts w:ascii="Tahoma"/>
                <w:sz w:val="20"/>
                <w:szCs w:val="20"/>
              </w:rPr>
              <w:t>2 years</w:t>
            </w:r>
          </w:p>
        </w:tc>
      </w:tr>
      <w:tr w:rsidR="0040282C" w14:paraId="78011549" w14:textId="77777777">
        <w:trPr>
          <w:trHeight w:val="970"/>
        </w:trPr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63457" w14:textId="77777777" w:rsidR="0040282C" w:rsidRDefault="00BE0FA1">
            <w:r>
              <w:rPr>
                <w:rFonts w:ascii="Tahoma"/>
                <w:spacing w:val="-5"/>
                <w:sz w:val="20"/>
                <w:szCs w:val="20"/>
              </w:rPr>
              <w:t xml:space="preserve">Pharmacokinetic and Clinical Evaluation of beta-lactam and Quinolone </w:t>
            </w:r>
            <w:proofErr w:type="spellStart"/>
            <w:r>
              <w:rPr>
                <w:rFonts w:ascii="Tahoma"/>
                <w:spacing w:val="-5"/>
                <w:sz w:val="20"/>
                <w:szCs w:val="20"/>
              </w:rPr>
              <w:t>Antibacterials</w:t>
            </w:r>
            <w:proofErr w:type="spellEnd"/>
            <w:r>
              <w:rPr>
                <w:rFonts w:ascii="Tahoma"/>
                <w:spacing w:val="-5"/>
                <w:sz w:val="20"/>
                <w:szCs w:val="20"/>
              </w:rPr>
              <w:t xml:space="preserve"> used in Bangladesh </w:t>
            </w:r>
            <w:r>
              <w:rPr>
                <w:rFonts w:ascii="Tahoma"/>
                <w:b/>
                <w:bCs/>
                <w:sz w:val="18"/>
                <w:szCs w:val="18"/>
              </w:rPr>
              <w:t>(research conducted during  PhD program)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2C917" w14:textId="77777777" w:rsidR="0040282C" w:rsidRDefault="00BE0FA1">
            <w:r>
              <w:rPr>
                <w:rFonts w:ascii="Tahoma"/>
                <w:sz w:val="20"/>
                <w:szCs w:val="20"/>
              </w:rPr>
              <w:t>University of Dhaka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96F3D" w14:textId="77777777" w:rsidR="0040282C" w:rsidRDefault="00BE0FA1">
            <w:r>
              <w:rPr>
                <w:rFonts w:ascii="Tahoma"/>
                <w:sz w:val="20"/>
                <w:szCs w:val="20"/>
              </w:rPr>
              <w:t xml:space="preserve">PhD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D68FB" w14:textId="77777777" w:rsidR="0040282C" w:rsidRDefault="00BE0FA1">
            <w:r>
              <w:rPr>
                <w:rFonts w:ascii="Tahoma"/>
                <w:sz w:val="20"/>
                <w:szCs w:val="20"/>
              </w:rPr>
              <w:t>4 years</w:t>
            </w:r>
          </w:p>
        </w:tc>
      </w:tr>
    </w:tbl>
    <w:p w14:paraId="5C9A82E2" w14:textId="77777777" w:rsidR="0040282C" w:rsidRDefault="0040282C">
      <w:pPr>
        <w:widowControl w:val="0"/>
        <w:spacing w:after="120"/>
        <w:rPr>
          <w:rFonts w:ascii="Tahoma" w:eastAsia="Tahoma" w:hAnsi="Tahoma" w:cs="Tahoma"/>
          <w:b/>
          <w:bCs/>
          <w:sz w:val="22"/>
          <w:szCs w:val="22"/>
        </w:rPr>
      </w:pPr>
    </w:p>
    <w:p w14:paraId="2E9C1190" w14:textId="77777777" w:rsidR="0040282C" w:rsidRDefault="0040282C">
      <w:pPr>
        <w:spacing w:after="120"/>
        <w:rPr>
          <w:rFonts w:ascii="Tahoma" w:eastAsia="Tahoma" w:hAnsi="Tahoma" w:cs="Tahoma"/>
          <w:b/>
          <w:bCs/>
          <w:sz w:val="4"/>
          <w:szCs w:val="4"/>
        </w:rPr>
      </w:pPr>
    </w:p>
    <w:p w14:paraId="345A85A6" w14:textId="77777777" w:rsidR="0040282C" w:rsidRDefault="00BE0FA1">
      <w:pPr>
        <w:widowControl w:val="0"/>
        <w:spacing w:after="120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/>
          <w:b/>
          <w:bCs/>
          <w:sz w:val="22"/>
          <w:szCs w:val="22"/>
        </w:rPr>
        <w:t xml:space="preserve">Seminar and Workshop attended/presented </w:t>
      </w:r>
    </w:p>
    <w:tbl>
      <w:tblPr>
        <w:tblW w:w="923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3570"/>
        <w:gridCol w:w="1470"/>
      </w:tblGrid>
      <w:tr w:rsidR="0040282C" w14:paraId="04C837A4" w14:textId="77777777">
        <w:trPr>
          <w:trHeight w:val="270"/>
        </w:trPr>
        <w:tc>
          <w:tcPr>
            <w:tcW w:w="4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5FDF6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C72E0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 xml:space="preserve">Venue 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FD12B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 xml:space="preserve">Date </w:t>
            </w:r>
          </w:p>
        </w:tc>
      </w:tr>
      <w:tr w:rsidR="0040282C" w14:paraId="0DFE0248" w14:textId="77777777">
        <w:trPr>
          <w:trHeight w:val="510"/>
        </w:trPr>
        <w:tc>
          <w:tcPr>
            <w:tcW w:w="4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B39F7" w14:textId="77777777" w:rsidR="0040282C" w:rsidRDefault="00BE0FA1">
            <w:pPr>
              <w:rPr>
                <w:rFonts w:ascii="Tahoma" w:eastAsia="Tahoma" w:hAnsi="Tahoma" w:cs="Tahoma"/>
                <w:spacing w:val="-5"/>
                <w:sz w:val="20"/>
                <w:szCs w:val="20"/>
              </w:rPr>
            </w:pPr>
            <w:r>
              <w:rPr>
                <w:rFonts w:ascii="Tahoma"/>
                <w:spacing w:val="-5"/>
                <w:sz w:val="20"/>
                <w:szCs w:val="20"/>
              </w:rPr>
              <w:t xml:space="preserve">Rational Use of Medicine </w:t>
            </w:r>
          </w:p>
          <w:p w14:paraId="19BB72BA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>(as participant)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D13AD" w14:textId="77777777" w:rsidR="0040282C" w:rsidRDefault="00BE0FA1">
            <w:proofErr w:type="spellStart"/>
            <w:r>
              <w:rPr>
                <w:rFonts w:ascii="Tahoma"/>
                <w:sz w:val="20"/>
                <w:szCs w:val="20"/>
              </w:rPr>
              <w:t>Bangabandhu</w:t>
            </w:r>
            <w:proofErr w:type="spellEnd"/>
            <w:r>
              <w:rPr>
                <w:rFonts w:ascii="Tahoma"/>
                <w:sz w:val="20"/>
                <w:szCs w:val="20"/>
              </w:rPr>
              <w:t xml:space="preserve"> Sheikh </w:t>
            </w:r>
            <w:proofErr w:type="spellStart"/>
            <w:r>
              <w:rPr>
                <w:rFonts w:ascii="Tahoma"/>
                <w:sz w:val="20"/>
                <w:szCs w:val="20"/>
              </w:rPr>
              <w:t>Mujib</w:t>
            </w:r>
            <w:proofErr w:type="spellEnd"/>
            <w:r>
              <w:rPr>
                <w:rFonts w:ascii="Tahoma"/>
                <w:sz w:val="20"/>
                <w:szCs w:val="20"/>
              </w:rPr>
              <w:t xml:space="preserve"> Medical University, </w:t>
            </w:r>
            <w:proofErr w:type="spellStart"/>
            <w:r>
              <w:rPr>
                <w:rFonts w:ascii="Tahoma"/>
                <w:sz w:val="20"/>
                <w:szCs w:val="20"/>
              </w:rPr>
              <w:t>Shahbag</w:t>
            </w:r>
            <w:proofErr w:type="spellEnd"/>
            <w:r>
              <w:rPr>
                <w:rFonts w:ascii="Tahoma"/>
                <w:sz w:val="20"/>
                <w:szCs w:val="20"/>
              </w:rPr>
              <w:t>, Dhaka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89FFA" w14:textId="77777777" w:rsidR="0040282C" w:rsidRDefault="00BE0FA1">
            <w:r>
              <w:rPr>
                <w:rFonts w:ascii="Tahoma"/>
                <w:sz w:val="20"/>
                <w:szCs w:val="20"/>
              </w:rPr>
              <w:t>30 May to 1 June, 2009</w:t>
            </w:r>
          </w:p>
        </w:tc>
      </w:tr>
      <w:tr w:rsidR="0040282C" w14:paraId="1135A22C" w14:textId="77777777">
        <w:trPr>
          <w:trHeight w:val="990"/>
        </w:trPr>
        <w:tc>
          <w:tcPr>
            <w:tcW w:w="4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A2A11" w14:textId="77777777" w:rsidR="0040282C" w:rsidRDefault="00BE0FA1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  <w:szCs w:val="20"/>
              </w:rPr>
              <w:t xml:space="preserve">Pharmacology in the Undergraduate Medical Curriculum, 2002: Review and Update </w:t>
            </w:r>
          </w:p>
          <w:p w14:paraId="6F1CCAEE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>(as participant)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1F6DC" w14:textId="77777777" w:rsidR="0040282C" w:rsidRDefault="00BE0FA1">
            <w:r>
              <w:rPr>
                <w:rFonts w:ascii="Tahoma"/>
                <w:sz w:val="20"/>
                <w:szCs w:val="20"/>
              </w:rPr>
              <w:t xml:space="preserve">Ibrahim Medical College, </w:t>
            </w:r>
            <w:proofErr w:type="spellStart"/>
            <w:r>
              <w:rPr>
                <w:rFonts w:ascii="Tahoma"/>
                <w:sz w:val="20"/>
                <w:szCs w:val="20"/>
              </w:rPr>
              <w:t>Shahbag</w:t>
            </w:r>
            <w:proofErr w:type="spellEnd"/>
            <w:r>
              <w:rPr>
                <w:rFonts w:ascii="Tahoma"/>
                <w:sz w:val="20"/>
                <w:szCs w:val="20"/>
              </w:rPr>
              <w:t>, Dhaka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82D10" w14:textId="77777777" w:rsidR="0040282C" w:rsidRDefault="00BE0FA1">
            <w:r>
              <w:rPr>
                <w:rFonts w:ascii="Tahoma"/>
                <w:sz w:val="20"/>
                <w:szCs w:val="20"/>
              </w:rPr>
              <w:t>14 and 15 June, 2009</w:t>
            </w:r>
          </w:p>
        </w:tc>
      </w:tr>
      <w:tr w:rsidR="0040282C" w14:paraId="3B521CBB" w14:textId="77777777">
        <w:trPr>
          <w:trHeight w:val="750"/>
        </w:trPr>
        <w:tc>
          <w:tcPr>
            <w:tcW w:w="4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B1FEA" w14:textId="77777777" w:rsidR="0040282C" w:rsidRDefault="00BE0FA1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  <w:szCs w:val="20"/>
              </w:rPr>
              <w:lastRenderedPageBreak/>
              <w:t xml:space="preserve">Pharmacokinetics of Ciprofloxacin in Healthy and Diseased Individuals </w:t>
            </w:r>
          </w:p>
          <w:p w14:paraId="47243B1C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Tahoma"/>
                <w:b/>
                <w:bCs/>
                <w:sz w:val="20"/>
                <w:szCs w:val="20"/>
              </w:rPr>
              <w:t>as</w:t>
            </w:r>
            <w:proofErr w:type="gramEnd"/>
            <w:r>
              <w:rPr>
                <w:rFonts w:ascii="Tahoma"/>
                <w:b/>
                <w:bCs/>
                <w:sz w:val="20"/>
                <w:szCs w:val="20"/>
              </w:rPr>
              <w:t xml:space="preserve"> key note presenter)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C789D" w14:textId="77777777" w:rsidR="0040282C" w:rsidRDefault="00BE0FA1">
            <w:r>
              <w:rPr>
                <w:rFonts w:ascii="Tahoma"/>
                <w:sz w:val="20"/>
                <w:szCs w:val="20"/>
              </w:rPr>
              <w:t>Department of Clinical Pharmacy &amp; Pharmacology, Dhaka University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BF7E7" w14:textId="77777777" w:rsidR="0040282C" w:rsidRDefault="00BE0FA1">
            <w:r>
              <w:rPr>
                <w:rFonts w:ascii="Tahoma"/>
                <w:sz w:val="20"/>
                <w:szCs w:val="20"/>
              </w:rPr>
              <w:t>3 June, 2010</w:t>
            </w:r>
          </w:p>
        </w:tc>
      </w:tr>
      <w:tr w:rsidR="0040282C" w14:paraId="4226941D" w14:textId="77777777">
        <w:trPr>
          <w:trHeight w:val="750"/>
        </w:trPr>
        <w:tc>
          <w:tcPr>
            <w:tcW w:w="4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4F42B" w14:textId="77777777" w:rsidR="0040282C" w:rsidRDefault="00BE0FA1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  <w:szCs w:val="20"/>
              </w:rPr>
              <w:t xml:space="preserve">Pharmacokinetics of </w:t>
            </w:r>
            <w:proofErr w:type="spellStart"/>
            <w:r>
              <w:rPr>
                <w:rFonts w:ascii="Tahoma"/>
                <w:sz w:val="20"/>
                <w:szCs w:val="20"/>
              </w:rPr>
              <w:t>Amoxic</w:t>
            </w:r>
            <w:proofErr w:type="spellEnd"/>
            <w:r>
              <w:rPr>
                <w:rFonts w:ascii="Tahoma"/>
                <w:sz w:val="20"/>
                <w:szCs w:val="20"/>
              </w:rPr>
              <w:t xml:space="preserve"> in Healthy and Diseased Individuals </w:t>
            </w:r>
          </w:p>
          <w:p w14:paraId="1CB80557" w14:textId="77777777" w:rsidR="0040282C" w:rsidRDefault="00BE0FA1">
            <w:r>
              <w:rPr>
                <w:rFonts w:ascii="Tahoma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Tahoma"/>
                <w:b/>
                <w:bCs/>
                <w:sz w:val="20"/>
                <w:szCs w:val="20"/>
              </w:rPr>
              <w:t>as</w:t>
            </w:r>
            <w:proofErr w:type="gramEnd"/>
            <w:r>
              <w:rPr>
                <w:rFonts w:ascii="Tahoma"/>
                <w:b/>
                <w:bCs/>
                <w:sz w:val="20"/>
                <w:szCs w:val="20"/>
              </w:rPr>
              <w:t xml:space="preserve"> key note presenter)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1ADC6" w14:textId="77777777" w:rsidR="0040282C" w:rsidRDefault="00BE0FA1">
            <w:r>
              <w:rPr>
                <w:rFonts w:ascii="Tahoma"/>
                <w:sz w:val="20"/>
                <w:szCs w:val="20"/>
              </w:rPr>
              <w:t>Department of Clinical Pharmacy &amp; Pharmacology, Dhaka University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47698" w14:textId="77777777" w:rsidR="0040282C" w:rsidRDefault="00BE0FA1">
            <w:r>
              <w:rPr>
                <w:rFonts w:ascii="Tahoma"/>
                <w:sz w:val="20"/>
                <w:szCs w:val="20"/>
              </w:rPr>
              <w:t>Feb, 2011</w:t>
            </w:r>
          </w:p>
        </w:tc>
      </w:tr>
    </w:tbl>
    <w:p w14:paraId="5D0CEFC7" w14:textId="77777777" w:rsidR="0040282C" w:rsidRDefault="0040282C">
      <w:pPr>
        <w:widowControl w:val="0"/>
        <w:spacing w:after="120"/>
        <w:rPr>
          <w:rFonts w:ascii="Tahoma" w:eastAsia="Tahoma" w:hAnsi="Tahoma" w:cs="Tahoma"/>
          <w:b/>
          <w:bCs/>
          <w:sz w:val="22"/>
          <w:szCs w:val="22"/>
        </w:rPr>
      </w:pPr>
    </w:p>
    <w:p w14:paraId="54579DED" w14:textId="77777777" w:rsidR="0040282C" w:rsidRDefault="0040282C">
      <w:pPr>
        <w:rPr>
          <w:rFonts w:ascii="Tahoma" w:eastAsia="Tahoma" w:hAnsi="Tahoma" w:cs="Tahoma"/>
          <w:spacing w:val="-5"/>
          <w:sz w:val="10"/>
          <w:szCs w:val="10"/>
        </w:rPr>
      </w:pPr>
    </w:p>
    <w:p w14:paraId="405277DF" w14:textId="77777777" w:rsidR="0040282C" w:rsidRDefault="00BE0FA1">
      <w:pPr>
        <w:pStyle w:val="Heading2"/>
        <w:spacing w:before="0" w:after="120"/>
        <w:rPr>
          <w:rFonts w:ascii="Tahoma" w:eastAsia="Tahoma" w:hAnsi="Tahoma" w:cs="Tahoma"/>
          <w:i w:val="0"/>
          <w:iCs w:val="0"/>
          <w:sz w:val="22"/>
          <w:szCs w:val="22"/>
        </w:rPr>
      </w:pPr>
      <w:r>
        <w:rPr>
          <w:rFonts w:ascii="Tahoma"/>
          <w:i w:val="0"/>
          <w:iCs w:val="0"/>
          <w:sz w:val="22"/>
          <w:szCs w:val="22"/>
        </w:rPr>
        <w:t xml:space="preserve">List of Publications in </w:t>
      </w:r>
      <w:r>
        <w:rPr>
          <w:rFonts w:ascii="Tahoma"/>
          <w:i w:val="0"/>
          <w:iCs w:val="0"/>
          <w:spacing w:val="-3"/>
          <w:sz w:val="22"/>
          <w:szCs w:val="22"/>
        </w:rPr>
        <w:t>the Scientific Journals</w:t>
      </w:r>
    </w:p>
    <w:p w14:paraId="36CD79A2" w14:textId="77777777" w:rsidR="0040282C" w:rsidRDefault="00BE0FA1">
      <w:pPr>
        <w:numPr>
          <w:ilvl w:val="0"/>
          <w:numId w:val="3"/>
        </w:numPr>
        <w:tabs>
          <w:tab w:val="clear" w:pos="540"/>
          <w:tab w:val="num" w:pos="648"/>
        </w:tabs>
        <w:spacing w:before="120"/>
        <w:ind w:left="648" w:hanging="64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bCs/>
          <w:sz w:val="20"/>
          <w:szCs w:val="20"/>
        </w:rPr>
        <w:t xml:space="preserve">Chowdhury RZ, </w:t>
      </w:r>
      <w:proofErr w:type="spellStart"/>
      <w:r>
        <w:rPr>
          <w:rFonts w:ascii="Tahoma"/>
          <w:sz w:val="20"/>
          <w:szCs w:val="20"/>
        </w:rPr>
        <w:t>Dewan</w:t>
      </w:r>
      <w:proofErr w:type="spellEnd"/>
      <w:r>
        <w:rPr>
          <w:rFonts w:ascii="Tahoma"/>
          <w:sz w:val="20"/>
          <w:szCs w:val="20"/>
        </w:rPr>
        <w:t xml:space="preserve"> ZF. Free serum Ceftriaxone levels in children: Correlation with Protein Energy Malnutrition (PEM). Journal of Medical Science &amp; Research Jan 2004; 2(1): 12-18.</w:t>
      </w:r>
    </w:p>
    <w:p w14:paraId="03C00A9B" w14:textId="77777777" w:rsidR="0040282C" w:rsidRDefault="00BE0FA1">
      <w:pPr>
        <w:numPr>
          <w:ilvl w:val="0"/>
          <w:numId w:val="3"/>
        </w:numPr>
        <w:tabs>
          <w:tab w:val="clear" w:pos="540"/>
          <w:tab w:val="num" w:pos="648"/>
        </w:tabs>
        <w:spacing w:before="120"/>
        <w:ind w:left="648" w:hanging="64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bCs/>
          <w:sz w:val="20"/>
          <w:szCs w:val="20"/>
        </w:rPr>
        <w:t>Chowdhury RZ</w:t>
      </w:r>
      <w:r>
        <w:rPr>
          <w:rFonts w:ascii="Tahoma"/>
          <w:sz w:val="20"/>
          <w:szCs w:val="20"/>
        </w:rPr>
        <w:t xml:space="preserve">. Knowledge and Perception of Emergency Contraception. </w:t>
      </w:r>
      <w:proofErr w:type="spellStart"/>
      <w:r>
        <w:rPr>
          <w:rFonts w:ascii="Tahoma"/>
          <w:sz w:val="20"/>
          <w:szCs w:val="20"/>
        </w:rPr>
        <w:t>Jalalabad</w:t>
      </w:r>
      <w:proofErr w:type="spellEnd"/>
      <w:r>
        <w:rPr>
          <w:rFonts w:ascii="Tahoma"/>
          <w:sz w:val="20"/>
          <w:szCs w:val="20"/>
        </w:rPr>
        <w:t xml:space="preserve"> Medical Journal January 2005; 2(1): 28-32.</w:t>
      </w:r>
    </w:p>
    <w:p w14:paraId="79638C1C" w14:textId="77777777" w:rsidR="0040282C" w:rsidRDefault="00BE0FA1">
      <w:pPr>
        <w:numPr>
          <w:ilvl w:val="0"/>
          <w:numId w:val="3"/>
        </w:numPr>
        <w:tabs>
          <w:tab w:val="clear" w:pos="540"/>
          <w:tab w:val="num" w:pos="648"/>
        </w:tabs>
        <w:spacing w:before="120"/>
        <w:ind w:left="648" w:hanging="64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bCs/>
          <w:sz w:val="20"/>
          <w:szCs w:val="20"/>
        </w:rPr>
        <w:t>Chowdhury RZ,</w:t>
      </w:r>
      <w:r>
        <w:rPr>
          <w:rFonts w:ascii="Tahoma"/>
          <w:sz w:val="20"/>
          <w:szCs w:val="20"/>
        </w:rPr>
        <w:t xml:space="preserve"> Attar MM, </w:t>
      </w:r>
      <w:proofErr w:type="spellStart"/>
      <w:r>
        <w:rPr>
          <w:rFonts w:ascii="Tahoma"/>
          <w:sz w:val="20"/>
          <w:szCs w:val="20"/>
        </w:rPr>
        <w:t>Karim</w:t>
      </w:r>
      <w:proofErr w:type="spellEnd"/>
      <w:r>
        <w:rPr>
          <w:rFonts w:ascii="Tahoma"/>
          <w:sz w:val="20"/>
          <w:szCs w:val="20"/>
        </w:rPr>
        <w:t xml:space="preserve"> MZ. Management of Asthma: Current Therapies &amp; New Options. Chest &amp; Heart Journal January 2005; 29(1): 58-64.</w:t>
      </w:r>
    </w:p>
    <w:p w14:paraId="7B030A06" w14:textId="77777777" w:rsidR="0040282C" w:rsidRDefault="00BE0FA1">
      <w:pPr>
        <w:numPr>
          <w:ilvl w:val="0"/>
          <w:numId w:val="3"/>
        </w:numPr>
        <w:tabs>
          <w:tab w:val="clear" w:pos="540"/>
          <w:tab w:val="num" w:pos="648"/>
        </w:tabs>
        <w:spacing w:before="120"/>
        <w:ind w:left="648" w:hanging="64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bCs/>
          <w:sz w:val="20"/>
          <w:szCs w:val="20"/>
        </w:rPr>
        <w:t>Chowdhury RZ</w:t>
      </w:r>
      <w:r>
        <w:rPr>
          <w:rFonts w:ascii="Tahoma"/>
          <w:sz w:val="20"/>
          <w:szCs w:val="20"/>
        </w:rPr>
        <w:t>. Concept of Rational Use of Drugs. Bangladesh Private Medical Practitioners Journal July 2005; 11(2): 102-4.</w:t>
      </w:r>
    </w:p>
    <w:p w14:paraId="3EA49220" w14:textId="77777777" w:rsidR="0040282C" w:rsidRDefault="00BE0FA1">
      <w:pPr>
        <w:numPr>
          <w:ilvl w:val="0"/>
          <w:numId w:val="3"/>
        </w:numPr>
        <w:tabs>
          <w:tab w:val="clear" w:pos="540"/>
          <w:tab w:val="num" w:pos="648"/>
        </w:tabs>
        <w:spacing w:before="120"/>
        <w:ind w:left="648" w:hanging="64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bCs/>
          <w:sz w:val="20"/>
          <w:szCs w:val="20"/>
        </w:rPr>
        <w:t>Chowdhury RZ</w:t>
      </w:r>
      <w:r>
        <w:rPr>
          <w:rFonts w:ascii="Tahoma"/>
          <w:sz w:val="20"/>
          <w:szCs w:val="20"/>
        </w:rPr>
        <w:t xml:space="preserve">. The Growing Problem - Obesity. </w:t>
      </w:r>
      <w:proofErr w:type="spellStart"/>
      <w:r>
        <w:rPr>
          <w:rFonts w:ascii="Tahoma"/>
          <w:sz w:val="20"/>
          <w:szCs w:val="20"/>
        </w:rPr>
        <w:t>Sylhet</w:t>
      </w:r>
      <w:proofErr w:type="spellEnd"/>
      <w:r>
        <w:rPr>
          <w:rFonts w:ascii="Tahoma"/>
          <w:sz w:val="20"/>
          <w:szCs w:val="20"/>
        </w:rPr>
        <w:t xml:space="preserve"> Medical Journal December 2006; 30(2)</w:t>
      </w:r>
      <w:proofErr w:type="gramStart"/>
      <w:r>
        <w:rPr>
          <w:rFonts w:ascii="Tahoma"/>
          <w:sz w:val="20"/>
          <w:szCs w:val="20"/>
        </w:rPr>
        <w:t>: .</w:t>
      </w:r>
      <w:proofErr w:type="gramEnd"/>
    </w:p>
    <w:p w14:paraId="4A869889" w14:textId="77777777" w:rsidR="0040282C" w:rsidRDefault="00BE0FA1">
      <w:pPr>
        <w:numPr>
          <w:ilvl w:val="0"/>
          <w:numId w:val="3"/>
        </w:numPr>
        <w:tabs>
          <w:tab w:val="clear" w:pos="540"/>
          <w:tab w:val="num" w:pos="648"/>
        </w:tabs>
        <w:spacing w:before="120"/>
        <w:ind w:left="648" w:hanging="64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bCs/>
          <w:sz w:val="20"/>
          <w:szCs w:val="20"/>
        </w:rPr>
        <w:t xml:space="preserve">Chowdhury RZ, </w:t>
      </w:r>
      <w:r>
        <w:rPr>
          <w:rFonts w:ascii="Tahoma"/>
          <w:sz w:val="20"/>
          <w:szCs w:val="20"/>
        </w:rPr>
        <w:t xml:space="preserve">Islam MS, </w:t>
      </w:r>
      <w:proofErr w:type="spellStart"/>
      <w:proofErr w:type="gramStart"/>
      <w:r>
        <w:rPr>
          <w:rFonts w:ascii="Tahoma"/>
          <w:sz w:val="20"/>
          <w:szCs w:val="20"/>
        </w:rPr>
        <w:t>Rahman</w:t>
      </w:r>
      <w:proofErr w:type="spellEnd"/>
      <w:proofErr w:type="gramEnd"/>
      <w:r>
        <w:rPr>
          <w:rFonts w:ascii="Tahoma"/>
          <w:sz w:val="20"/>
          <w:szCs w:val="20"/>
        </w:rPr>
        <w:t xml:space="preserve"> MS. Pharmacokinetic Parameters of Amoxicillin in Bangladeshi Volunteers: a Preliminary Evaluation. Bangladesh Journal of Physiology &amp; Pharmacology 2010</w:t>
      </w:r>
      <w:proofErr w:type="gramStart"/>
      <w:r>
        <w:rPr>
          <w:rFonts w:ascii="Tahoma"/>
          <w:sz w:val="20"/>
          <w:szCs w:val="20"/>
        </w:rPr>
        <w:t>;</w:t>
      </w:r>
      <w:proofErr w:type="gramEnd"/>
      <w:r>
        <w:rPr>
          <w:rFonts w:ascii="Tahoma"/>
          <w:sz w:val="20"/>
          <w:szCs w:val="20"/>
        </w:rPr>
        <w:t xml:space="preserve"> 26(1&amp;2): 1-9.</w:t>
      </w:r>
    </w:p>
    <w:p w14:paraId="2896A17A" w14:textId="77777777" w:rsidR="0040282C" w:rsidRDefault="00BE0FA1">
      <w:pPr>
        <w:numPr>
          <w:ilvl w:val="0"/>
          <w:numId w:val="3"/>
        </w:numPr>
        <w:tabs>
          <w:tab w:val="clear" w:pos="540"/>
          <w:tab w:val="num" w:pos="648"/>
        </w:tabs>
        <w:spacing w:before="120"/>
        <w:ind w:left="648" w:hanging="64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bCs/>
          <w:sz w:val="20"/>
          <w:szCs w:val="20"/>
        </w:rPr>
        <w:t xml:space="preserve">Chowdhury RZ, </w:t>
      </w:r>
      <w:r>
        <w:rPr>
          <w:rFonts w:ascii="Tahoma"/>
          <w:sz w:val="20"/>
          <w:szCs w:val="20"/>
        </w:rPr>
        <w:t xml:space="preserve">Islam MS, </w:t>
      </w:r>
      <w:proofErr w:type="spellStart"/>
      <w:proofErr w:type="gramStart"/>
      <w:r>
        <w:rPr>
          <w:rFonts w:ascii="Tahoma"/>
          <w:sz w:val="20"/>
          <w:szCs w:val="20"/>
        </w:rPr>
        <w:t>Rahman</w:t>
      </w:r>
      <w:proofErr w:type="spellEnd"/>
      <w:proofErr w:type="gramEnd"/>
      <w:r>
        <w:rPr>
          <w:rFonts w:ascii="Tahoma"/>
          <w:sz w:val="20"/>
          <w:szCs w:val="20"/>
        </w:rPr>
        <w:t xml:space="preserve"> MS. Pharmacokinetic Parameters of Ciprofloxacin in Bangladeshi Volunteers: a Preliminary Evaluation. Bangladesh Journal of Physiology &amp; Pharmacology 2011</w:t>
      </w:r>
      <w:proofErr w:type="gramStart"/>
      <w:r>
        <w:rPr>
          <w:rFonts w:ascii="Tahoma"/>
          <w:sz w:val="20"/>
          <w:szCs w:val="20"/>
        </w:rPr>
        <w:t>;</w:t>
      </w:r>
      <w:proofErr w:type="gramEnd"/>
      <w:r>
        <w:rPr>
          <w:rFonts w:ascii="Tahoma"/>
          <w:sz w:val="20"/>
          <w:szCs w:val="20"/>
        </w:rPr>
        <w:t xml:space="preserve"> 27(1&amp;2): 1-9. </w:t>
      </w:r>
    </w:p>
    <w:p w14:paraId="35BD99C4" w14:textId="77777777" w:rsidR="0040282C" w:rsidRDefault="0040282C">
      <w:pPr>
        <w:spacing w:before="120"/>
        <w:rPr>
          <w:rFonts w:ascii="Tahoma" w:eastAsia="Tahoma" w:hAnsi="Tahoma" w:cs="Tahoma"/>
          <w:sz w:val="2"/>
          <w:szCs w:val="2"/>
        </w:rPr>
      </w:pPr>
    </w:p>
    <w:p w14:paraId="45C0C2E1" w14:textId="77777777" w:rsidR="0040282C" w:rsidRDefault="00BE0FA1">
      <w:pPr>
        <w:spacing w:after="12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bCs/>
          <w:sz w:val="22"/>
          <w:szCs w:val="22"/>
        </w:rPr>
        <w:t>Administration</w:t>
      </w:r>
      <w:r>
        <w:rPr>
          <w:rFonts w:ascii="Tahoma" w:eastAsia="Tahoma" w:hAnsi="Tahoma" w:cs="Tahoma"/>
          <w:sz w:val="20"/>
          <w:szCs w:val="20"/>
        </w:rPr>
        <w:tab/>
      </w:r>
    </w:p>
    <w:p w14:paraId="0F0100F1" w14:textId="77777777" w:rsidR="0040282C" w:rsidRDefault="00BE0FA1">
      <w:pPr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Working as Head of the department for last 9 years with different capacities and responsibilities. </w:t>
      </w:r>
    </w:p>
    <w:p w14:paraId="348DD0CE" w14:textId="77777777" w:rsidR="0040282C" w:rsidRDefault="0040282C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3F902B9A" w14:textId="77777777" w:rsidR="0040282C" w:rsidRDefault="0040282C">
      <w:pPr>
        <w:spacing w:line="360" w:lineRule="auto"/>
        <w:ind w:left="4320" w:firstLine="720"/>
        <w:rPr>
          <w:rFonts w:ascii="Tahoma" w:eastAsia="Tahoma" w:hAnsi="Tahoma" w:cs="Tahoma"/>
          <w:b/>
          <w:bCs/>
          <w:sz w:val="20"/>
          <w:szCs w:val="20"/>
        </w:rPr>
      </w:pPr>
    </w:p>
    <w:p w14:paraId="18E598B3" w14:textId="77777777" w:rsidR="0040282C" w:rsidRDefault="0040282C">
      <w:pPr>
        <w:spacing w:line="360" w:lineRule="auto"/>
        <w:ind w:left="4320" w:firstLine="720"/>
        <w:rPr>
          <w:rFonts w:ascii="Tahoma" w:eastAsia="Tahoma" w:hAnsi="Tahoma" w:cs="Tahoma"/>
          <w:b/>
          <w:bCs/>
          <w:sz w:val="20"/>
          <w:szCs w:val="20"/>
        </w:rPr>
      </w:pPr>
    </w:p>
    <w:p w14:paraId="3B1FD821" w14:textId="77777777" w:rsidR="0040282C" w:rsidRDefault="0040282C">
      <w:pPr>
        <w:spacing w:line="360" w:lineRule="auto"/>
        <w:ind w:left="4320" w:firstLine="720"/>
        <w:rPr>
          <w:rFonts w:ascii="Tahoma" w:eastAsia="Tahoma" w:hAnsi="Tahoma" w:cs="Tahoma"/>
          <w:b/>
          <w:bCs/>
          <w:sz w:val="20"/>
          <w:szCs w:val="20"/>
        </w:rPr>
      </w:pPr>
    </w:p>
    <w:p w14:paraId="4FB3404E" w14:textId="77777777" w:rsidR="0040282C" w:rsidRDefault="0040282C">
      <w:pPr>
        <w:spacing w:line="360" w:lineRule="auto"/>
        <w:ind w:left="4320" w:firstLine="720"/>
        <w:rPr>
          <w:rFonts w:ascii="Tahoma" w:eastAsia="Tahoma" w:hAnsi="Tahoma" w:cs="Tahoma"/>
          <w:b/>
          <w:bCs/>
          <w:sz w:val="20"/>
          <w:szCs w:val="20"/>
        </w:rPr>
      </w:pPr>
    </w:p>
    <w:p w14:paraId="2AB6D3C4" w14:textId="77777777" w:rsidR="0040282C" w:rsidRDefault="00BE0FA1">
      <w:pPr>
        <w:spacing w:line="360" w:lineRule="auto"/>
        <w:jc w:val="both"/>
      </w:pPr>
      <w:r>
        <w:rPr>
          <w:rFonts w:ascii="Monotype Corsiva" w:eastAsia="Monotype Corsiva" w:hAnsi="Monotype Corsiva" w:cs="Monotype Corsiva"/>
          <w:b/>
          <w:bCs/>
          <w:i/>
          <w:iCs/>
          <w:sz w:val="32"/>
          <w:szCs w:val="32"/>
        </w:rPr>
        <w:t>(Prof. Reefat Zaman Chowdhury)</w:t>
      </w:r>
    </w:p>
    <w:p w14:paraId="500C6597" w14:textId="77777777" w:rsidR="00382CB4" w:rsidRDefault="00382CB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EB5279C" w14:textId="77777777" w:rsidR="00C36159" w:rsidRDefault="00C36159">
      <w:pPr>
        <w:rPr>
          <w:rFonts w:ascii="Times New Roman" w:hAnsi="Times New Roman" w:cs="Times New Roman"/>
          <w:color w:val="auto"/>
          <w:sz w:val="20"/>
          <w:szCs w:val="20"/>
        </w:rPr>
      </w:pPr>
    </w:p>
    <w:sectPr w:rsidR="00C36159">
      <w:headerReference w:type="default" r:id="rId9"/>
      <w:footerReference w:type="default" r:id="rId10"/>
      <w:pgSz w:w="11900" w:h="16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7A1E8" w14:textId="77777777" w:rsidR="009C67A8" w:rsidRDefault="00BE0FA1">
      <w:r>
        <w:separator/>
      </w:r>
    </w:p>
  </w:endnote>
  <w:endnote w:type="continuationSeparator" w:id="0">
    <w:p w14:paraId="5123C147" w14:textId="77777777" w:rsidR="009C67A8" w:rsidRDefault="00BE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23D55" w14:textId="77777777" w:rsidR="0040282C" w:rsidRDefault="0040282C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5A0B1" w14:textId="77777777" w:rsidR="009C67A8" w:rsidRDefault="00BE0FA1">
      <w:r>
        <w:separator/>
      </w:r>
    </w:p>
  </w:footnote>
  <w:footnote w:type="continuationSeparator" w:id="0">
    <w:p w14:paraId="16AEDC00" w14:textId="77777777" w:rsidR="009C67A8" w:rsidRDefault="00BE0F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D4282" w14:textId="77777777" w:rsidR="0040282C" w:rsidRDefault="0040282C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548A"/>
    <w:multiLevelType w:val="multilevel"/>
    <w:tmpl w:val="D0AA83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Tahoma" w:eastAsia="Tahoma" w:hAnsi="Tahoma" w:cs="Tahoma"/>
        <w:b/>
        <w:bCs/>
        <w:position w:val="0"/>
        <w:sz w:val="20"/>
        <w:szCs w:val="20"/>
      </w:rPr>
    </w:lvl>
  </w:abstractNum>
  <w:abstractNum w:abstractNumId="1">
    <w:nsid w:val="17A54937"/>
    <w:multiLevelType w:val="multilevel"/>
    <w:tmpl w:val="1F42709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>
    <w:nsid w:val="483E4106"/>
    <w:multiLevelType w:val="multilevel"/>
    <w:tmpl w:val="8BA6D84E"/>
    <w:styleLink w:val="List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b/>
        <w:bCs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Tahoma" w:eastAsia="Tahoma" w:hAnsi="Tahoma" w:cs="Tahoma"/>
        <w:b/>
        <w:bCs/>
        <w:position w:val="0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0282C"/>
    <w:rsid w:val="002A582E"/>
    <w:rsid w:val="00315E90"/>
    <w:rsid w:val="00382CB4"/>
    <w:rsid w:val="00393976"/>
    <w:rsid w:val="0040282C"/>
    <w:rsid w:val="00435171"/>
    <w:rsid w:val="0044348E"/>
    <w:rsid w:val="004D426E"/>
    <w:rsid w:val="005D4947"/>
    <w:rsid w:val="005F24B5"/>
    <w:rsid w:val="00613AE4"/>
    <w:rsid w:val="006D5AE8"/>
    <w:rsid w:val="00816AB9"/>
    <w:rsid w:val="008B48F8"/>
    <w:rsid w:val="009C67A8"/>
    <w:rsid w:val="00AB2D2E"/>
    <w:rsid w:val="00AD21C3"/>
    <w:rsid w:val="00B63629"/>
    <w:rsid w:val="00BE0FA1"/>
    <w:rsid w:val="00BF115C"/>
    <w:rsid w:val="00C36159"/>
    <w:rsid w:val="00F751A7"/>
    <w:rsid w:val="00FB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C2B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Arial" w:hAnsi="Arial Unicode MS"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pPr>
      <w:keepNext/>
      <w:spacing w:before="240" w:after="60"/>
      <w:outlineLvl w:val="1"/>
    </w:pPr>
    <w:rPr>
      <w:rFonts w:ascii="Arial" w:hAnsi="Arial Unicode MS" w:cs="Arial Unicode MS"/>
      <w:b/>
      <w:bCs/>
      <w:i/>
      <w:i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ListParagraph">
    <w:name w:val="List Paragraph"/>
    <w:basedOn w:val="Normal"/>
    <w:uiPriority w:val="34"/>
    <w:qFormat/>
    <w:rsid w:val="00443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Arial" w:hAnsi="Arial Unicode MS"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pPr>
      <w:keepNext/>
      <w:spacing w:before="240" w:after="60"/>
      <w:outlineLvl w:val="1"/>
    </w:pPr>
    <w:rPr>
      <w:rFonts w:ascii="Arial" w:hAnsi="Arial Unicode MS" w:cs="Arial Unicode MS"/>
      <w:b/>
      <w:bCs/>
      <w:i/>
      <w:i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ListParagraph">
    <w:name w:val="List Paragraph"/>
    <w:basedOn w:val="Normal"/>
    <w:uiPriority w:val="34"/>
    <w:qFormat/>
    <w:rsid w:val="00443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3858</Characters>
  <Application>Microsoft Macintosh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Reefat Zaman Chowdhury</cp:lastModifiedBy>
  <cp:revision>3</cp:revision>
  <dcterms:created xsi:type="dcterms:W3CDTF">2020-10-24T05:34:00Z</dcterms:created>
  <dcterms:modified xsi:type="dcterms:W3CDTF">2020-10-24T05:35:00Z</dcterms:modified>
</cp:coreProperties>
</file>