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2"/>
          <w:shd w:fill="auto" w:val="clear"/>
        </w:rPr>
        <w:t xml:space="preserve">Résumé of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Maruf Ahmed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Address: 401/A, Road # 18, Block # C, South Paik Para, Mirpur-1, Dhaka- 1216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Cell No: +8801797932450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Email Id: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mohammadrabbi011@gmail.com</w:t>
        <w:tab/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Career Objective</w:t>
      </w:r>
    </w:p>
    <w:p>
      <w:pPr>
        <w:spacing w:before="0" w:after="3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To pursue a challenging career in leading organization that offers opportunities for utilizing one’s skills towards the growth of the organization.</w:t>
      </w:r>
    </w:p>
    <w:p>
      <w:pPr>
        <w:spacing w:before="0" w:after="3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Educational Qualification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Bachelor of Social Science: Political Science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Institution</w:t>
        <w:tab/>
        <w:tab/>
        <w:tab/>
        <w:tab/>
        <w:tab/>
        <w:t xml:space="preserve">: New Model University College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Result</w:t>
        <w:tab/>
        <w:tab/>
        <w:tab/>
        <w:tab/>
        <w:tab/>
        <w:tab/>
        <w:t xml:space="preserve">: Honors 3rd Year Running.</w:t>
      </w:r>
    </w:p>
    <w:p>
      <w:pPr>
        <w:tabs>
          <w:tab w:val="left" w:pos="7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42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Higher Secondary Certificate (H.S.C)        : Science</w:t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2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Institution</w:t>
        <w:tab/>
        <w:tab/>
        <w:tab/>
        <w:tab/>
        <w:t xml:space="preserve">            :Shahid A.H.M Kamruzzaman govt.Degree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25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College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Board</w:t>
        <w:tab/>
        <w:tab/>
        <w:tab/>
        <w:tab/>
        <w:tab/>
        <w:t xml:space="preserve">            : Rajshahi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Result</w:t>
        <w:tab/>
        <w:tab/>
        <w:tab/>
        <w:tab/>
        <w:tab/>
        <w:tab/>
        <w:t xml:space="preserve">: GPA 3.33 Out of 5.00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747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Year of Passing</w:t>
        <w:tab/>
        <w:tab/>
        <w:tab/>
        <w:tab/>
        <w:t xml:space="preserve">: 2017</w:t>
        <w:tab/>
      </w:r>
    </w:p>
    <w:p>
      <w:pPr>
        <w:tabs>
          <w:tab w:val="left" w:pos="74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47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Secondary School Certificate (S.S.C)          : Science</w:t>
        <w:tab/>
      </w:r>
    </w:p>
    <w:p>
      <w:pPr>
        <w:tabs>
          <w:tab w:val="left" w:pos="363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39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Institution</w:t>
        <w:tab/>
        <w:tab/>
        <w:t xml:space="preserve">: Chandipur High School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Board</w:t>
        <w:tab/>
        <w:tab/>
        <w:tab/>
        <w:tab/>
        <w:tab/>
        <w:tab/>
        <w:t xml:space="preserve">: Rajshahi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Result</w:t>
        <w:tab/>
        <w:tab/>
        <w:tab/>
        <w:tab/>
        <w:tab/>
        <w:tab/>
        <w:t xml:space="preserve">: GPA 5.00 Out of 5.00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Year of Passing</w:t>
        <w:tab/>
        <w:tab/>
        <w:tab/>
        <w:tab/>
        <w:t xml:space="preserve">: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Computer Skill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Windows XP,Windows 7, Windows 8, Windows 10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MS-Word, MS-Excel, PowerPoint, Internet Browsing,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Extra Curricula Activities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Having planning, Organization Team work, Problem solving and decision making ability.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work under pressure, Initiative and pro-Activity.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Self Confidence, Strong Communication Skills.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Personal Information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                         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Maruf Ahmed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Father’s name </w:t>
        <w:tab/>
        <w:tab/>
        <w:t xml:space="preserve">: Md. Miron Uddin Pintu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Mother’s Name </w:t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Mst. MerinaKhatun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 </w:t>
        <w:tab/>
        <w:tab/>
        <w:t xml:space="preserve">: 25-11-1998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 xml:space="preserve">: Bangladeshi (by birth) </w:t>
        <w:tab/>
        <w:tab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Religion</w:t>
        <w:tab/>
        <w:tab/>
        <w:t xml:space="preserve">: Islam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 xml:space="preserve">: Unmarried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Sex</w:t>
        <w:tab/>
        <w:tab/>
        <w:tab/>
        <w:t xml:space="preserve">: Male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Blood Group               : A (Positive)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Permanent Address</w:t>
        <w:tab/>
        <w:t xml:space="preserve">: Vill-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Chandipur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P.O: Bagha P.S: Bagha, Dist: Rajshahi</w:t>
        <w:tab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36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006666"/>
          <w:spacing w:val="0"/>
          <w:position w:val="0"/>
          <w:sz w:val="28"/>
          <w:shd w:fill="C0C0C0" w:val="clear"/>
        </w:rPr>
        <w:t xml:space="preserve">References</w:t>
      </w:r>
    </w:p>
    <w:p>
      <w:pPr>
        <w:tabs>
          <w:tab w:val="left" w:pos="37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 </w:t>
        <w:tab/>
        <w:t xml:space="preserve">                         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Md. Amirul Islam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Organization </w:t>
        <w:tab/>
        <w:t xml:space="preserve">             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Power Solution &amp; Services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Designation </w:t>
        <w:tab/>
        <w:t xml:space="preserve">              : Chief Executive Officer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                   </w:t>
        <w:tab/>
        <w:t xml:space="preserve">  : 401/A, Road # 18. Block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# C, SouthPaik Para, Mirpur-1, Dhaka-1216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Cell-Phone</w:t>
        <w:tab/>
        <w:t xml:space="preserve">             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+88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01717329807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</w:t>
        <w:tab/>
        <w:t xml:space="preserve">              : a_islam23@yahoo.com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Signature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(Maruf Ahmed)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Date: …………..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3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