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27"/>
      </w:tblGrid>
      <w:tr w:rsidR="005D65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5B0" w:rsidRDefault="005D65B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3"/>
        <w:gridCol w:w="297"/>
        <w:gridCol w:w="2250"/>
      </w:tblGrid>
      <w:tr w:rsidR="005D65B0">
        <w:trPr>
          <w:divId w:val="1554850502"/>
          <w:tblCellSpacing w:w="0" w:type="dxa"/>
          <w:jc w:val="center"/>
        </w:trPr>
        <w:tc>
          <w:tcPr>
            <w:tcW w:w="8790" w:type="dxa"/>
            <w:vAlign w:val="bottom"/>
            <w:hideMark/>
          </w:tcPr>
          <w:p w:rsidR="005D65B0" w:rsidRDefault="00794BB1">
            <w:pPr>
              <w:spacing w:line="0" w:lineRule="atLeast"/>
              <w:rPr>
                <w:rFonts w:eastAsia="Times New Roman"/>
                <w:b/>
                <w:bCs/>
              </w:rPr>
            </w:pPr>
            <w:r>
              <w:rPr>
                <w:rStyle w:val="bdjapplicantsname1"/>
                <w:rFonts w:eastAsia="Times New Roman"/>
              </w:rPr>
              <w:t xml:space="preserve"> MD REAL MIA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5D65B0" w:rsidRDefault="00794BB1">
            <w:pPr>
              <w:spacing w:line="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  <w:r>
              <w:rPr>
                <w:rStyle w:val="sr-only1"/>
                <w:rFonts w:eastAsia="Times New Roman"/>
                <w:b/>
                <w:bCs/>
                <w:specVanish w:val="0"/>
              </w:rPr>
              <w:t>empty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5D65B0" w:rsidRDefault="00794BB1">
            <w:pPr>
              <w:spacing w:line="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noProof/>
              </w:rPr>
              <w:drawing>
                <wp:inline distT="0" distB="0" distL="0" distR="0">
                  <wp:extent cx="1428750" cy="1362075"/>
                  <wp:effectExtent l="0" t="0" r="0" b="9525"/>
                  <wp:docPr id="1" name="Picture 1" descr="Description: Description: Description: Description: Description: Description: Description: Description: Description: Description: Description: Description: Description: jobseeker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Description: Description: Description: Description: Description: Description: Description: Description: Description: jobseeker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D65B0" w:rsidRDefault="00794BB1">
            <w:pPr>
              <w:rPr>
                <w:rStyle w:val="bdjnormaltext041"/>
                <w:sz w:val="16"/>
                <w:szCs w:val="16"/>
              </w:rPr>
            </w:pPr>
            <w:r>
              <w:rPr>
                <w:rStyle w:val="bdjnormaltext041"/>
                <w:rFonts w:eastAsia="Times New Roman"/>
                <w:sz w:val="16"/>
                <w:szCs w:val="16"/>
              </w:rPr>
              <w:t xml:space="preserve"> </w:t>
            </w:r>
          </w:p>
          <w:p w:rsidR="005D65B0" w:rsidRDefault="00794BB1">
            <w:r>
              <w:rPr>
                <w:rStyle w:val="bdjnormaltext041"/>
                <w:rFonts w:eastAsia="Times New Roman"/>
                <w:sz w:val="16"/>
                <w:szCs w:val="16"/>
              </w:rPr>
              <w:t xml:space="preserve"> Address: </w:t>
            </w:r>
            <w:proofErr w:type="spellStart"/>
            <w:r>
              <w:rPr>
                <w:rStyle w:val="bdjnormaltext041"/>
                <w:rFonts w:eastAsia="Times New Roman"/>
                <w:sz w:val="16"/>
                <w:szCs w:val="16"/>
              </w:rPr>
              <w:t>Vill-Digla</w:t>
            </w:r>
            <w:proofErr w:type="spellEnd"/>
            <w:r>
              <w:rPr>
                <w:rStyle w:val="bdjnormaltext041"/>
                <w:rFonts w:eastAsia="Times New Roman"/>
                <w:sz w:val="16"/>
                <w:szCs w:val="16"/>
              </w:rPr>
              <w:t xml:space="preserve">, post-k </w:t>
            </w:r>
            <w:proofErr w:type="spellStart"/>
            <w:r>
              <w:rPr>
                <w:rStyle w:val="bdjnormaltext041"/>
                <w:rFonts w:eastAsia="Times New Roman"/>
                <w:sz w:val="16"/>
                <w:szCs w:val="16"/>
              </w:rPr>
              <w:t>Amtola</w:t>
            </w:r>
            <w:proofErr w:type="spellEnd"/>
            <w:r>
              <w:rPr>
                <w:rStyle w:val="bdjnormaltext041"/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Style w:val="bdjnormaltext041"/>
                <w:rFonts w:eastAsia="Times New Roman"/>
                <w:sz w:val="16"/>
                <w:szCs w:val="16"/>
              </w:rPr>
              <w:t>Netrokona</w:t>
            </w:r>
            <w:proofErr w:type="spellEnd"/>
            <w:r>
              <w:rPr>
                <w:rStyle w:val="bdjnormaltext041"/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bdjnormaltext041"/>
                <w:rFonts w:eastAsia="Times New Roman"/>
                <w:sz w:val="16"/>
                <w:szCs w:val="16"/>
              </w:rPr>
              <w:t>sador</w:t>
            </w:r>
            <w:proofErr w:type="spellEnd"/>
            <w:r>
              <w:rPr>
                <w:rStyle w:val="bdjnormaltext041"/>
                <w:rFonts w:eastAsia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Style w:val="bdjnormaltext041"/>
                <w:rFonts w:eastAsia="Times New Roman"/>
                <w:sz w:val="16"/>
                <w:szCs w:val="16"/>
              </w:rPr>
              <w:t>Netrokona</w:t>
            </w:r>
            <w:proofErr w:type="spellEnd"/>
            <w:r>
              <w:rPr>
                <w:rStyle w:val="bdjnormaltext041"/>
                <w:rFonts w:eastAsia="Times New Roman"/>
                <w:sz w:val="16"/>
                <w:szCs w:val="16"/>
              </w:rPr>
              <w:t xml:space="preserve"> -2400. </w:t>
            </w:r>
          </w:p>
        </w:tc>
        <w:tc>
          <w:tcPr>
            <w:tcW w:w="0" w:type="auto"/>
            <w:vMerge/>
            <w:vAlign w:val="center"/>
            <w:hideMark/>
          </w:tcPr>
          <w:p w:rsidR="005D65B0" w:rsidRDefault="005D65B0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65B0" w:rsidRDefault="005D65B0">
            <w:pPr>
              <w:rPr>
                <w:rFonts w:eastAsia="Times New Roman"/>
                <w:b/>
                <w:bCs/>
              </w:rPr>
            </w:pP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D65B0" w:rsidRDefault="00794BB1">
            <w:pPr>
              <w:rPr>
                <w:rFonts w:eastAsia="Times New Roman"/>
                <w:sz w:val="16"/>
                <w:szCs w:val="16"/>
              </w:rPr>
            </w:pPr>
            <w:r>
              <w:rPr>
                <w:rStyle w:val="bdjnormaltext041"/>
                <w:rFonts w:eastAsia="Times New Roman"/>
                <w:sz w:val="16"/>
                <w:szCs w:val="16"/>
              </w:rPr>
              <w:t xml:space="preserve"> Mobile No 1: 01720141412</w:t>
            </w:r>
            <w:r w:rsidR="001B0A5D">
              <w:rPr>
                <w:rStyle w:val="bdjnormaltext041"/>
                <w:rFonts w:eastAsia="Times New Roman"/>
                <w:sz w:val="16"/>
                <w:szCs w:val="16"/>
              </w:rPr>
              <w:t xml:space="preserve">, </w:t>
            </w:r>
          </w:p>
        </w:tc>
        <w:tc>
          <w:tcPr>
            <w:tcW w:w="0" w:type="auto"/>
            <w:vMerge/>
            <w:vAlign w:val="center"/>
            <w:hideMark/>
          </w:tcPr>
          <w:p w:rsidR="005D65B0" w:rsidRDefault="005D65B0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65B0" w:rsidRDefault="005D65B0">
            <w:pPr>
              <w:rPr>
                <w:rFonts w:eastAsia="Times New Roman"/>
                <w:b/>
                <w:bCs/>
              </w:rPr>
            </w:pP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D65B0" w:rsidRDefault="001B0A5D" w:rsidP="00D05A9C">
            <w:pPr>
              <w:rPr>
                <w:rFonts w:eastAsia="Times New Roman"/>
                <w:sz w:val="16"/>
                <w:szCs w:val="16"/>
              </w:rPr>
            </w:pPr>
            <w:r>
              <w:rPr>
                <w:rStyle w:val="bdjnormaltext041"/>
                <w:rFonts w:eastAsia="Times New Roman"/>
                <w:sz w:val="16"/>
                <w:szCs w:val="16"/>
              </w:rPr>
              <w:t xml:space="preserve"> Mobile No 1: 01611702045</w:t>
            </w:r>
          </w:p>
        </w:tc>
        <w:tc>
          <w:tcPr>
            <w:tcW w:w="0" w:type="auto"/>
            <w:vMerge/>
            <w:vAlign w:val="center"/>
            <w:hideMark/>
          </w:tcPr>
          <w:p w:rsidR="005D65B0" w:rsidRDefault="005D65B0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65B0" w:rsidRDefault="005D65B0">
            <w:pPr>
              <w:rPr>
                <w:rFonts w:eastAsia="Times New Roman"/>
                <w:b/>
                <w:bCs/>
              </w:rPr>
            </w:pPr>
          </w:p>
        </w:tc>
      </w:tr>
      <w:tr w:rsidR="005D65B0">
        <w:trPr>
          <w:divId w:val="1554850502"/>
          <w:trHeight w:val="57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D65B0" w:rsidRDefault="002649E8">
            <w:pPr>
              <w:rPr>
                <w:rFonts w:eastAsia="Times New Roman"/>
              </w:rPr>
            </w:pPr>
            <w:r>
              <w:rPr>
                <w:rStyle w:val="bdjnormaltext041"/>
                <w:rFonts w:eastAsia="Times New Roman"/>
              </w:rPr>
              <w:t xml:space="preserve">  E-mail :</w:t>
            </w:r>
            <w:r w:rsidR="00FE79EB">
              <w:rPr>
                <w:rStyle w:val="bdjnormaltext041"/>
                <w:rFonts w:eastAsia="Times New Roman"/>
              </w:rPr>
              <w:t xml:space="preserve"> </w:t>
            </w:r>
            <w:r w:rsidR="00794BB1">
              <w:rPr>
                <w:rStyle w:val="bdjnormaltext041"/>
                <w:rFonts w:eastAsia="Times New Roman"/>
              </w:rPr>
              <w:t>realngc@gmail.com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5D65B0" w:rsidRDefault="005D65B0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65B0" w:rsidRDefault="005D65B0">
            <w:pPr>
              <w:rPr>
                <w:rFonts w:eastAsia="Times New Roman"/>
                <w:b/>
                <w:bCs/>
              </w:rPr>
            </w:pP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D65B0" w:rsidRDefault="00794BB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  <w:r>
              <w:rPr>
                <w:rStyle w:val="sr-only1"/>
                <w:rFonts w:eastAsia="Times New Roman"/>
                <w:b/>
                <w:bCs/>
                <w:specVanish w:val="0"/>
              </w:rPr>
              <w:t>empty cell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D65B0" w:rsidRDefault="00794BB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  <w:r>
              <w:rPr>
                <w:rStyle w:val="sr-only1"/>
                <w:rFonts w:eastAsia="Times New Roman"/>
                <w:b/>
                <w:bCs/>
                <w:specVanish w:val="0"/>
              </w:rPr>
              <w:t>empty cell2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Style w:val="Emphasis"/>
                <w:rFonts w:ascii="Verdana" w:eastAsia="Times New Roman" w:hAnsi="Verdana"/>
                <w:b/>
                <w:bCs/>
                <w:sz w:val="18"/>
                <w:szCs w:val="18"/>
              </w:rPr>
              <w:t>Career Objective: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D65B0" w:rsidRDefault="00794BB1">
            <w:pPr>
              <w:wordWrap w:val="0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As a young energetic, active and hardworking, I want to be a perfect working hand of your organization according to </w:t>
            </w:r>
            <w:proofErr w:type="gramStart"/>
            <w:r>
              <w:rPr>
                <w:rFonts w:ascii="Verdana" w:eastAsia="Times New Roman" w:hAnsi="Verdana"/>
                <w:sz w:val="18"/>
                <w:szCs w:val="18"/>
              </w:rPr>
              <w:t>my</w:t>
            </w:r>
            <w:proofErr w:type="gramEnd"/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  <w:p w:rsidR="005D65B0" w:rsidRDefault="00794BB1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Qualification to build up my career.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"/>
        <w:gridCol w:w="11003"/>
      </w:tblGrid>
      <w:tr w:rsidR="005D65B0" w:rsidTr="008B376D">
        <w:trPr>
          <w:divId w:val="1554850502"/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Style w:val="Emphasis"/>
                <w:rFonts w:ascii="Verdana" w:eastAsia="Times New Roman" w:hAnsi="Verdana"/>
                <w:b/>
                <w:bCs/>
                <w:sz w:val="18"/>
                <w:szCs w:val="18"/>
              </w:rPr>
              <w:t>Employment History:</w:t>
            </w:r>
          </w:p>
        </w:tc>
      </w:tr>
      <w:tr w:rsidR="005D65B0" w:rsidTr="008B376D">
        <w:trPr>
          <w:divId w:val="1554850502"/>
          <w:tblCellSpacing w:w="0" w:type="dxa"/>
          <w:jc w:val="center"/>
        </w:trPr>
        <w:tc>
          <w:tcPr>
            <w:tcW w:w="249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1. </w:t>
            </w:r>
          </w:p>
        </w:tc>
        <w:tc>
          <w:tcPr>
            <w:tcW w:w="11001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574C59" w:rsidRDefault="00B104C5" w:rsidP="00470F2B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Style w:val="Emphasis"/>
                <w:rFonts w:ascii="Verdana" w:eastAsia="Times New Roman" w:hAnsi="Verdana"/>
                <w:b/>
                <w:bCs/>
                <w:sz w:val="17"/>
                <w:szCs w:val="17"/>
              </w:rPr>
              <w:t xml:space="preserve"> </w:t>
            </w:r>
            <w:r w:rsidR="00257187"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>Admin&amp; Finance Officer</w:t>
            </w:r>
            <w:r w:rsidR="0056269E"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 xml:space="preserve"> (</w:t>
            </w:r>
            <w:r w:rsidR="00257187"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>A&amp;FO</w:t>
            </w:r>
            <w:r w:rsidR="00FF1F9C"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 xml:space="preserve">)  ( </w:t>
            </w:r>
            <w:r w:rsidR="00470F2B"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>Aug 01</w:t>
            </w:r>
            <w:r w:rsidR="00FF1F9C"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 xml:space="preserve">, </w:t>
            </w:r>
            <w:r w:rsidR="00A26C7E"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>2022</w:t>
            </w:r>
            <w:r w:rsidR="00794BB1"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 xml:space="preserve"> To </w:t>
            </w:r>
            <w:r w:rsidR="00877F02"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>Still Now</w:t>
            </w:r>
            <w:r w:rsidR="00794BB1" w:rsidRPr="004956E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  <w:highlight w:val="yellow"/>
              </w:rPr>
              <w:t>)</w:t>
            </w:r>
            <w:r w:rsidR="00794BB1" w:rsidRPr="00574C59">
              <w:rPr>
                <w:rStyle w:val="Emphasis"/>
                <w:rFonts w:ascii="Verdana" w:eastAsia="Times New Roman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D65B0" w:rsidTr="008B376D">
        <w:trPr>
          <w:divId w:val="155485050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D65B0" w:rsidRDefault="00794BB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38028E" w:rsidRDefault="00226848" w:rsidP="0038028E">
            <w:pPr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</w:pPr>
            <w:r>
              <w:rPr>
                <w:b/>
              </w:rPr>
              <w:t xml:space="preserve">Org: </w:t>
            </w:r>
            <w:r w:rsidR="00E05CB9" w:rsidRPr="006E33CC">
              <w:rPr>
                <w:b/>
              </w:rPr>
              <w:t xml:space="preserve">Friends </w:t>
            </w:r>
            <w:r w:rsidR="00491B9A" w:rsidRPr="006E33CC">
              <w:rPr>
                <w:b/>
              </w:rPr>
              <w:t>in</w:t>
            </w:r>
            <w:r w:rsidR="00E05CB9" w:rsidRPr="006E33CC">
              <w:rPr>
                <w:b/>
              </w:rPr>
              <w:t xml:space="preserve"> Village Development Bangladesh (FIVDB)</w:t>
            </w:r>
            <w:r w:rsidR="00E05CB9" w:rsidRPr="006E33CC">
              <w:rPr>
                <w:rStyle w:val="Strong"/>
                <w:rFonts w:ascii="Verdana" w:eastAsia="Times New Roman" w:hAnsi="Verdana"/>
              </w:rPr>
              <w:t xml:space="preserve"> </w:t>
            </w:r>
            <w:proofErr w:type="spellStart"/>
            <w:r w:rsidR="00877F02" w:rsidRPr="00E71DAC">
              <w:rPr>
                <w:rStyle w:val="Strong"/>
                <w:rFonts w:ascii="Verdana" w:eastAsia="Times New Roman" w:hAnsi="Verdana"/>
                <w:b w:val="0"/>
              </w:rPr>
              <w:t>Suchana</w:t>
            </w:r>
            <w:proofErr w:type="spellEnd"/>
            <w:r w:rsidR="00877F02" w:rsidRPr="00E71DAC">
              <w:rPr>
                <w:rStyle w:val="Strong"/>
                <w:rFonts w:ascii="Verdana" w:eastAsia="Times New Roman" w:hAnsi="Verdana"/>
                <w:b w:val="0"/>
              </w:rPr>
              <w:t xml:space="preserve"> Program</w:t>
            </w:r>
            <w:r w:rsidR="0038028E">
              <w:rPr>
                <w:rStyle w:val="Strong"/>
                <w:rFonts w:ascii="Verdana" w:eastAsia="Times New Roman" w:hAnsi="Verdana"/>
                <w:szCs w:val="17"/>
              </w:rPr>
              <w:t>,</w:t>
            </w:r>
            <w:r w:rsidR="0038028E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 xml:space="preserve"> (SEI, </w:t>
            </w:r>
            <w:proofErr w:type="spellStart"/>
            <w:r w:rsidR="0038028E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>Woldfish</w:t>
            </w:r>
            <w:proofErr w:type="spellEnd"/>
            <w:r w:rsidR="0038028E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>, HKI)</w:t>
            </w:r>
          </w:p>
          <w:p w:rsidR="00877F02" w:rsidRPr="00877F02" w:rsidRDefault="00877F02" w:rsidP="00E63391">
            <w:pPr>
              <w:rPr>
                <w:rStyle w:val="Strong"/>
                <w:rFonts w:ascii="Verdana" w:eastAsia="Times New Roman" w:hAnsi="Verdana"/>
                <w:b w:val="0"/>
                <w:sz w:val="16"/>
                <w:szCs w:val="17"/>
              </w:rPr>
            </w:pPr>
          </w:p>
          <w:p w:rsidR="005D65B0" w:rsidRDefault="00794BB1" w:rsidP="00E63391">
            <w:pPr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</w:pPr>
            <w:r w:rsidRPr="00C80647">
              <w:rPr>
                <w:rStyle w:val="Strong"/>
                <w:rFonts w:ascii="Verdana" w:eastAsia="Times New Roman" w:hAnsi="Verdana"/>
                <w:sz w:val="20"/>
                <w:szCs w:val="20"/>
              </w:rPr>
              <w:t>Location</w:t>
            </w:r>
            <w:r w:rsidRPr="00C80647">
              <w:rPr>
                <w:rStyle w:val="Strong"/>
                <w:rFonts w:ascii="Verdana" w:eastAsia="Times New Roman" w:hAnsi="Verdana"/>
                <w:b w:val="0"/>
                <w:sz w:val="20"/>
                <w:szCs w:val="20"/>
              </w:rPr>
              <w:t>:</w:t>
            </w:r>
            <w:r w:rsidR="00E05CB9">
              <w:rPr>
                <w:rStyle w:val="Strong"/>
                <w:rFonts w:ascii="Verdana" w:eastAsia="Times New Roman" w:hAnsi="Verdana"/>
                <w:b w:val="0"/>
                <w:sz w:val="20"/>
                <w:szCs w:val="20"/>
              </w:rPr>
              <w:t xml:space="preserve"> </w:t>
            </w:r>
            <w:proofErr w:type="spellStart"/>
            <w:r w:rsidR="0038028E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>Zaki</w:t>
            </w:r>
            <w:r w:rsidR="00E05CB9" w:rsidRPr="00E05CB9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>ganj</w:t>
            </w:r>
            <w:proofErr w:type="spellEnd"/>
            <w:r w:rsidR="00BE494F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 xml:space="preserve"> </w:t>
            </w:r>
            <w:r w:rsidR="00E05CB9" w:rsidRPr="00E05CB9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>-</w:t>
            </w:r>
            <w:r w:rsidR="00BE494F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 xml:space="preserve"> </w:t>
            </w:r>
            <w:r w:rsidR="004479A3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>S</w:t>
            </w:r>
            <w:r w:rsidR="00E05CB9" w:rsidRPr="00E05CB9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>ylhet</w:t>
            </w:r>
            <w:r w:rsidR="00E81803">
              <w:rPr>
                <w:rStyle w:val="Strong"/>
                <w:rFonts w:ascii="Verdana" w:eastAsia="Times New Roman" w:hAnsi="Verdana"/>
                <w:b w:val="0"/>
                <w:sz w:val="22"/>
                <w:szCs w:val="20"/>
              </w:rPr>
              <w:t xml:space="preserve">, </w:t>
            </w:r>
          </w:p>
          <w:p w:rsidR="008C242E" w:rsidRPr="00E05CB9" w:rsidRDefault="008C242E" w:rsidP="00E63391">
            <w:pPr>
              <w:rPr>
                <w:rStyle w:val="Emphasis"/>
                <w:b/>
                <w:sz w:val="22"/>
                <w:szCs w:val="20"/>
              </w:rPr>
            </w:pPr>
          </w:p>
          <w:p w:rsidR="00A3368F" w:rsidRPr="0038028E" w:rsidRDefault="00794BB1" w:rsidP="00E63391">
            <w:pPr>
              <w:rPr>
                <w:rFonts w:ascii="Verdana" w:eastAsia="Times New Roman" w:hAnsi="Verdana"/>
                <w:sz w:val="18"/>
                <w:szCs w:val="17"/>
              </w:rPr>
            </w:pPr>
            <w:r w:rsidRPr="0038028E">
              <w:rPr>
                <w:rStyle w:val="Emphasis"/>
                <w:rFonts w:ascii="Verdana" w:eastAsia="Times New Roman" w:hAnsi="Verdana"/>
                <w:bCs/>
                <w:sz w:val="18"/>
                <w:szCs w:val="17"/>
              </w:rPr>
              <w:t>Duties/Responsibilities</w:t>
            </w:r>
            <w:r w:rsidRPr="0038028E">
              <w:rPr>
                <w:rStyle w:val="Emphasis"/>
                <w:rFonts w:ascii="Verdana" w:eastAsia="Times New Roman" w:hAnsi="Verdana"/>
                <w:b/>
                <w:bCs/>
                <w:sz w:val="18"/>
                <w:szCs w:val="17"/>
              </w:rPr>
              <w:t>:</w:t>
            </w:r>
            <w:r w:rsidRPr="0038028E">
              <w:rPr>
                <w:rFonts w:ascii="Verdana" w:eastAsia="Times New Roman" w:hAnsi="Verdana"/>
                <w:sz w:val="18"/>
                <w:szCs w:val="17"/>
              </w:rPr>
              <w:t xml:space="preserve"> </w:t>
            </w:r>
          </w:p>
          <w:p w:rsidR="00B104C5" w:rsidRDefault="00B104C5" w:rsidP="00E6339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Accounting software use</w:t>
            </w:r>
          </w:p>
          <w:p w:rsidR="00834583" w:rsidRDefault="006F0B78" w:rsidP="00E6339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  <w:p w:rsidR="000A55E5" w:rsidRDefault="00834583" w:rsidP="00E63391">
            <w:pPr>
              <w:rPr>
                <w:rFonts w:ascii="Verdana" w:eastAsia="Times New Roman" w:hAnsi="Verdana"/>
                <w:sz w:val="17"/>
                <w:szCs w:val="17"/>
              </w:rPr>
            </w:pPr>
            <w:r w:rsidRPr="00834583">
              <w:rPr>
                <w:rFonts w:ascii="Verdana" w:eastAsia="Times New Roman" w:hAnsi="Verdana"/>
                <w:b/>
                <w:sz w:val="17"/>
                <w:szCs w:val="17"/>
              </w:rPr>
              <w:t>Accounts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  <w:p w:rsidR="000A55E5" w:rsidRPr="00277D8A" w:rsidRDefault="000A55E5" w:rsidP="000A55E5">
            <w:r w:rsidRPr="00277D8A">
              <w:t>Prepare monthly bank reconciliation check all CP, BP, JV voucher &amp; PR2</w:t>
            </w:r>
          </w:p>
          <w:p w:rsidR="000A55E5" w:rsidRPr="00277D8A" w:rsidRDefault="000A55E5" w:rsidP="000A55E5">
            <w:r w:rsidRPr="00277D8A">
              <w:t>Assist to prepare monthly closing package.</w:t>
            </w:r>
          </w:p>
          <w:p w:rsidR="000A55E5" w:rsidRPr="00277D8A" w:rsidRDefault="000A55E5" w:rsidP="000A55E5">
            <w:r w:rsidRPr="00277D8A">
              <w:t>Update daily bank book daily basis.</w:t>
            </w:r>
          </w:p>
          <w:p w:rsidR="000A55E5" w:rsidRPr="00277D8A" w:rsidRDefault="000A55E5" w:rsidP="000A55E5">
            <w:r w:rsidRPr="00277D8A">
              <w:t>Ensure financial accountability by requiring all staff to provide proper documentation and signatures on vouchers, PR, purchase orders, or payments of any kind.</w:t>
            </w:r>
          </w:p>
          <w:p w:rsidR="000A55E5" w:rsidRPr="00277D8A" w:rsidRDefault="000A55E5" w:rsidP="000A55E5">
            <w:r w:rsidRPr="00277D8A">
              <w:t>Ensure all purchases follow RI procurement and selection policies.</w:t>
            </w:r>
          </w:p>
          <w:p w:rsidR="000A55E5" w:rsidRPr="00277D8A" w:rsidRDefault="000A55E5" w:rsidP="000A55E5">
            <w:r w:rsidRPr="00277D8A">
              <w:t>Work with finance team to maintain financial transection smoothly &amp; preserve documentation properly as RI Finance Policy.</w:t>
            </w:r>
          </w:p>
          <w:p w:rsidR="000A55E5" w:rsidRPr="00277D8A" w:rsidRDefault="000A55E5" w:rsidP="000A55E5">
            <w:r w:rsidRPr="00277D8A">
              <w:t>Review salary with HR &amp; RI Finance Team.</w:t>
            </w:r>
          </w:p>
          <w:p w:rsidR="000A55E5" w:rsidRPr="00277D8A" w:rsidRDefault="000A55E5" w:rsidP="000A55E5">
            <w:r w:rsidRPr="00277D8A">
              <w:t>Ensure proper Tax /VAT/Income tax calculation and deposit to revenue department with correct submission of VAT/TAX challan Voucher.</w:t>
            </w:r>
          </w:p>
          <w:p w:rsidR="006F0B78" w:rsidRPr="00C80647" w:rsidRDefault="00794BB1" w:rsidP="00E6339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 w:rsidR="006F0B78" w:rsidRPr="00C80647">
              <w:rPr>
                <w:sz w:val="22"/>
                <w:szCs w:val="22"/>
              </w:rPr>
              <w:t>Perform day to day accounts activities and maintain all daily accounting record</w:t>
            </w:r>
          </w:p>
          <w:p w:rsidR="006F0B78" w:rsidRPr="00C80647" w:rsidRDefault="006F0B78" w:rsidP="00E63391">
            <w:pPr>
              <w:rPr>
                <w:sz w:val="22"/>
                <w:szCs w:val="22"/>
              </w:rPr>
            </w:pPr>
            <w:r w:rsidRPr="00C80647">
              <w:rPr>
                <w:sz w:val="22"/>
                <w:szCs w:val="22"/>
              </w:rPr>
              <w:t>Must ensure on time preparation &amp; submission of actual receipt &amp; payment statement to superior.</w:t>
            </w:r>
          </w:p>
          <w:p w:rsidR="006F0B78" w:rsidRPr="00C80647" w:rsidRDefault="006F0B78" w:rsidP="00E63391">
            <w:pPr>
              <w:rPr>
                <w:sz w:val="22"/>
                <w:szCs w:val="22"/>
              </w:rPr>
            </w:pPr>
            <w:r w:rsidRPr="00C80647">
              <w:rPr>
                <w:sz w:val="22"/>
                <w:szCs w:val="22"/>
              </w:rPr>
              <w:t>Preparing &amp; maintaining company accounts, cash and bank transactions, receipt and payment statement, cash and fund flow statement, stock record, trial balance, profit and loss account a Balance Sheet etc.</w:t>
            </w:r>
          </w:p>
          <w:p w:rsidR="006F0B78" w:rsidRPr="00C80647" w:rsidRDefault="006F0B78" w:rsidP="00E63391">
            <w:pPr>
              <w:rPr>
                <w:sz w:val="22"/>
                <w:szCs w:val="22"/>
              </w:rPr>
            </w:pPr>
            <w:r w:rsidRPr="00C80647">
              <w:rPr>
                <w:sz w:val="22"/>
                <w:szCs w:val="22"/>
              </w:rPr>
              <w:t xml:space="preserve"> Prepare payments by verifying documentation, and requesting disbursements.</w:t>
            </w:r>
          </w:p>
          <w:p w:rsidR="006F0B78" w:rsidRPr="00C80647" w:rsidRDefault="006F0B78" w:rsidP="00E63391">
            <w:pPr>
              <w:rPr>
                <w:sz w:val="22"/>
                <w:szCs w:val="22"/>
              </w:rPr>
            </w:pPr>
            <w:r w:rsidRPr="00C80647">
              <w:rPr>
                <w:sz w:val="22"/>
                <w:szCs w:val="22"/>
              </w:rPr>
              <w:t>To prepare Accounts statement (Monthly, Quarterly/ yearly).</w:t>
            </w:r>
          </w:p>
          <w:p w:rsidR="006F0B78" w:rsidRPr="00C80647" w:rsidRDefault="006F0B78" w:rsidP="00E63391">
            <w:pPr>
              <w:rPr>
                <w:sz w:val="22"/>
                <w:szCs w:val="22"/>
              </w:rPr>
            </w:pPr>
            <w:r w:rsidRPr="00C80647">
              <w:rPr>
                <w:sz w:val="22"/>
                <w:szCs w:val="22"/>
              </w:rPr>
              <w:t>Responsible to prepare vouchers and maintain supporting documents properly.</w:t>
            </w:r>
          </w:p>
          <w:p w:rsidR="006F0B78" w:rsidRPr="00C80647" w:rsidRDefault="006F0B78" w:rsidP="00E63391">
            <w:pPr>
              <w:rPr>
                <w:sz w:val="22"/>
                <w:szCs w:val="22"/>
              </w:rPr>
            </w:pPr>
            <w:r w:rsidRPr="00C80647">
              <w:rPr>
                <w:sz w:val="22"/>
                <w:szCs w:val="22"/>
              </w:rPr>
              <w:t>Responsible to check all sorts of bills of suppliers.</w:t>
            </w:r>
          </w:p>
          <w:p w:rsidR="00C80647" w:rsidRPr="00C80647" w:rsidRDefault="00C80647" w:rsidP="00E63391">
            <w:pPr>
              <w:rPr>
                <w:sz w:val="22"/>
                <w:szCs w:val="22"/>
              </w:rPr>
            </w:pPr>
            <w:r w:rsidRPr="00C80647">
              <w:rPr>
                <w:sz w:val="22"/>
                <w:szCs w:val="22"/>
              </w:rPr>
              <w:t xml:space="preserve">Prepare budget and getting approval, financial report, burn rate report, accounts documents and circular related letters/ documents in coordination with HO, Project Manager and local accounts department Ensure administrative support to </w:t>
            </w:r>
            <w:proofErr w:type="spellStart"/>
            <w:r w:rsidRPr="00C80647">
              <w:rPr>
                <w:sz w:val="22"/>
                <w:szCs w:val="22"/>
              </w:rPr>
              <w:t>programme</w:t>
            </w:r>
            <w:proofErr w:type="spellEnd"/>
            <w:r w:rsidRPr="00C80647">
              <w:rPr>
                <w:sz w:val="22"/>
                <w:szCs w:val="22"/>
              </w:rPr>
              <w:t xml:space="preserve"> team and project activities</w:t>
            </w:r>
          </w:p>
          <w:p w:rsidR="00C80647" w:rsidRDefault="00C80647" w:rsidP="00E63391">
            <w:pPr>
              <w:rPr>
                <w:sz w:val="22"/>
                <w:szCs w:val="22"/>
              </w:rPr>
            </w:pPr>
            <w:r w:rsidRPr="00C80647">
              <w:rPr>
                <w:sz w:val="22"/>
                <w:szCs w:val="22"/>
              </w:rPr>
              <w:t>Support all field-based and local adaptation center (LAC) related administrative issues for project staff as when require</w:t>
            </w:r>
          </w:p>
          <w:p w:rsidR="001C3B36" w:rsidRPr="001C3B36" w:rsidRDefault="001C3B36" w:rsidP="00E63391">
            <w:r w:rsidRPr="001C3B36">
              <w:t xml:space="preserve">Provide necessary assistance to external /internal audits, donor finance team during their visit to the project </w:t>
            </w:r>
            <w:proofErr w:type="gramStart"/>
            <w:r w:rsidRPr="001C3B36">
              <w:t>office  Support</w:t>
            </w:r>
            <w:proofErr w:type="gramEnd"/>
            <w:r w:rsidRPr="001C3B36">
              <w:t xml:space="preserve"> the project team for Procurement planning and budgeting ;</w:t>
            </w:r>
          </w:p>
          <w:p w:rsidR="001C3B36" w:rsidRPr="001C3B36" w:rsidRDefault="001C3B36" w:rsidP="00E63391">
            <w:r w:rsidRPr="001C3B36">
              <w:lastRenderedPageBreak/>
              <w:t xml:space="preserve">Ensure all accounting and financial activities as per organization and donor policy, rules and regulations </w:t>
            </w:r>
          </w:p>
          <w:p w:rsidR="001C3B36" w:rsidRPr="001C3B36" w:rsidRDefault="001C3B36" w:rsidP="00E63391">
            <w:r w:rsidRPr="001C3B36">
              <w:t>Prepare Vouchers and ensure that all documents are valid and authorized. Vouchers are reviewed and sequentially preserved</w:t>
            </w:r>
          </w:p>
          <w:p w:rsidR="001C3B36" w:rsidRPr="008F6684" w:rsidRDefault="001C3B36" w:rsidP="00E63391">
            <w:r w:rsidRPr="001C3B36">
              <w:t>Provides administrative &amp; logistics support to the project team. This also includes organizing for meetings,</w:t>
            </w:r>
            <w:r w:rsidRPr="008F6684">
              <w:t xml:space="preserve"> conferences and other special events; Prepares contracts engaged by organization and project with third </w:t>
            </w:r>
            <w:proofErr w:type="gramStart"/>
            <w:r w:rsidRPr="008F6684">
              <w:t>parties ;</w:t>
            </w:r>
            <w:proofErr w:type="gramEnd"/>
          </w:p>
          <w:p w:rsidR="001C3B36" w:rsidRPr="008F6684" w:rsidRDefault="001C3B36" w:rsidP="00E63391">
            <w:r w:rsidRPr="008F6684">
              <w:t xml:space="preserve">Performs procurement according to organization policy; </w:t>
            </w:r>
          </w:p>
          <w:p w:rsidR="001C3B36" w:rsidRPr="00C80647" w:rsidRDefault="001C3B36" w:rsidP="00E63391">
            <w:pPr>
              <w:rPr>
                <w:sz w:val="22"/>
                <w:szCs w:val="22"/>
              </w:rPr>
            </w:pPr>
          </w:p>
          <w:p w:rsidR="008F6684" w:rsidRPr="008F6684" w:rsidRDefault="006F0B78" w:rsidP="00E63391">
            <w:r w:rsidRPr="00C80647">
              <w:rPr>
                <w:b/>
                <w:sz w:val="22"/>
                <w:szCs w:val="22"/>
              </w:rPr>
              <w:t># Admin - HR &amp; Admin</w:t>
            </w:r>
            <w:r w:rsidRPr="00C80647">
              <w:rPr>
                <w:sz w:val="22"/>
                <w:szCs w:val="22"/>
              </w:rPr>
              <w:br/>
              <w:t>Accounting software use ERP-09,</w:t>
            </w:r>
            <w:r w:rsidRPr="00C80647">
              <w:rPr>
                <w:sz w:val="22"/>
                <w:szCs w:val="22"/>
              </w:rPr>
              <w:br/>
              <w:t>&gt; HR related works -, Recruitment, Appointment, Proper Documents Recording</w:t>
            </w:r>
            <w:r w:rsidRPr="00C80647">
              <w:rPr>
                <w:sz w:val="22"/>
                <w:szCs w:val="22"/>
              </w:rPr>
              <w:br/>
              <w:t>KPI, Job Evaluation, Salary Increment / Remuneration adjustment</w:t>
            </w:r>
            <w:r w:rsidRPr="00C80647">
              <w:rPr>
                <w:sz w:val="22"/>
                <w:szCs w:val="22"/>
              </w:rPr>
              <w:br/>
              <w:t>Training, Motivational Works, Incentive, TA / DA Maintenance</w:t>
            </w:r>
            <w:r w:rsidRPr="00C80647">
              <w:rPr>
                <w:sz w:val="22"/>
                <w:szCs w:val="22"/>
              </w:rPr>
              <w:br/>
              <w:t>Weekly Performance Check, Prepare Monthly Task Report, HR KPI Check &amp; Employee Update</w:t>
            </w:r>
            <w:r w:rsidRPr="00C80647">
              <w:rPr>
                <w:sz w:val="22"/>
                <w:szCs w:val="22"/>
              </w:rPr>
              <w:br/>
              <w:t>Salary Sheet preparation, Incentive Package Update, TA / DA Adjustment</w:t>
            </w:r>
            <w:r w:rsidRPr="00C80647">
              <w:rPr>
                <w:sz w:val="22"/>
                <w:szCs w:val="22"/>
              </w:rPr>
              <w:br/>
              <w:t xml:space="preserve">Employee Certificate Vault, </w:t>
            </w:r>
            <w:proofErr w:type="spellStart"/>
            <w:r w:rsidRPr="00C80647">
              <w:rPr>
                <w:sz w:val="22"/>
                <w:szCs w:val="22"/>
              </w:rPr>
              <w:t>NoC</w:t>
            </w:r>
            <w:proofErr w:type="spellEnd"/>
            <w:r w:rsidRPr="00C80647">
              <w:rPr>
                <w:sz w:val="22"/>
                <w:szCs w:val="22"/>
              </w:rPr>
              <w:t xml:space="preserve">, Release, Last month Adjustment </w:t>
            </w:r>
            <w:proofErr w:type="spellStart"/>
            <w:r w:rsidRPr="00C80647">
              <w:rPr>
                <w:sz w:val="22"/>
                <w:szCs w:val="22"/>
              </w:rPr>
              <w:t>etc</w:t>
            </w:r>
            <w:proofErr w:type="spellEnd"/>
            <w:r w:rsidRPr="00C80647">
              <w:rPr>
                <w:sz w:val="22"/>
                <w:szCs w:val="22"/>
              </w:rPr>
              <w:br/>
              <w:t>Make sure that useless employee is not wasting the company salary or resources</w:t>
            </w:r>
            <w:r w:rsidRPr="00C80647">
              <w:rPr>
                <w:sz w:val="22"/>
                <w:szCs w:val="22"/>
              </w:rPr>
              <w:br/>
              <w:t>Make sure the right employee gets more benefits based on their performance and gets motivational</w:t>
            </w:r>
            <w:r w:rsidRPr="00C80647">
              <w:rPr>
                <w:sz w:val="22"/>
                <w:szCs w:val="22"/>
              </w:rPr>
              <w:br/>
            </w:r>
            <w:r w:rsidR="008F6684" w:rsidRPr="001C3B36">
              <w:t>Close communication with the bank ;</w:t>
            </w:r>
          </w:p>
          <w:p w:rsidR="008F6684" w:rsidRPr="008F6684" w:rsidRDefault="008F6684" w:rsidP="00E63391">
            <w:r w:rsidRPr="008F6684">
              <w:t xml:space="preserve">Keep all HR records accurate in collaboration with the Project </w:t>
            </w:r>
            <w:r w:rsidR="001C3B36" w:rsidRPr="008F6684">
              <w:t>Manager;</w:t>
            </w:r>
          </w:p>
          <w:p w:rsidR="008F6684" w:rsidRPr="008F6684" w:rsidRDefault="008F6684" w:rsidP="00E63391">
            <w:r w:rsidRPr="008F6684">
              <w:t xml:space="preserve">Perform all other Human Resources related admin </w:t>
            </w:r>
            <w:r w:rsidR="001C3B36" w:rsidRPr="008F6684">
              <w:t>tasks;</w:t>
            </w:r>
          </w:p>
          <w:p w:rsidR="00354A66" w:rsidRDefault="008F6684" w:rsidP="00E63391">
            <w:r w:rsidRPr="008F6684">
              <w:t xml:space="preserve">Complete any other task or assignment which will assigned by </w:t>
            </w:r>
            <w:r w:rsidR="001C3B36" w:rsidRPr="008F6684">
              <w:t>highest</w:t>
            </w:r>
            <w:r w:rsidR="00354A66">
              <w:t xml:space="preserve"> </w:t>
            </w:r>
          </w:p>
          <w:p w:rsidR="00D920AE" w:rsidRDefault="00D920AE" w:rsidP="00E63391"/>
          <w:p w:rsidR="00D920AE" w:rsidRPr="00D920AE" w:rsidRDefault="00D920AE" w:rsidP="00D920AE">
            <w:pPr>
              <w:rPr>
                <w:b/>
              </w:rPr>
            </w:pPr>
            <w:r w:rsidRPr="00D920AE">
              <w:rPr>
                <w:b/>
              </w:rPr>
              <w:t>Procurement:</w:t>
            </w:r>
          </w:p>
          <w:p w:rsidR="00D920AE" w:rsidRDefault="00D920AE" w:rsidP="00D920AE"/>
          <w:p w:rsidR="00D920AE" w:rsidRDefault="00D920AE" w:rsidP="00D920AE">
            <w:r>
              <w:t>Preparation of requisition whenever available materials are below threshold level.</w:t>
            </w:r>
          </w:p>
          <w:p w:rsidR="00D920AE" w:rsidRDefault="00D920AE" w:rsidP="00D920AE">
            <w:r>
              <w:t>Warehouse maintenance and monitoring.</w:t>
            </w:r>
          </w:p>
          <w:p w:rsidR="00D920AE" w:rsidRDefault="00D920AE" w:rsidP="00D920AE">
            <w:r>
              <w:t>Collection of quotation, CS making including bill summary and preparing other supporting documents with bills and</w:t>
            </w:r>
          </w:p>
          <w:p w:rsidR="00D920AE" w:rsidRDefault="00D920AE" w:rsidP="00D920AE">
            <w:r>
              <w:t>vouchers.</w:t>
            </w:r>
          </w:p>
          <w:p w:rsidR="00D920AE" w:rsidRDefault="00D920AE" w:rsidP="00D920AE">
            <w:r>
              <w:t>Preparing weekly and monthly procurement plans</w:t>
            </w:r>
          </w:p>
          <w:p w:rsidR="00D920AE" w:rsidRDefault="00D920AE" w:rsidP="00D920AE">
            <w:r>
              <w:t>Regular reporting on weekly, bi-weekly and monthly basis.</w:t>
            </w:r>
          </w:p>
          <w:p w:rsidR="00D920AE" w:rsidRDefault="00D920AE" w:rsidP="00D920AE">
            <w:r>
              <w:t>Perform other duties relevant to the project as required.</w:t>
            </w:r>
          </w:p>
          <w:p w:rsidR="00D920AE" w:rsidRDefault="00D920AE" w:rsidP="00D920AE">
            <w:r>
              <w:t>Ensure compliance with income Tax and VAT regulations, especially in term of salary, benefits, procurement of goods and</w:t>
            </w:r>
          </w:p>
          <w:p w:rsidR="00D920AE" w:rsidRDefault="00D920AE" w:rsidP="00D920AE">
            <w:r>
              <w:t>services.</w:t>
            </w:r>
          </w:p>
          <w:p w:rsidR="00D920AE" w:rsidRDefault="00D920AE" w:rsidP="00D920AE"/>
          <w:p w:rsidR="00D920AE" w:rsidRPr="00D920AE" w:rsidRDefault="00D920AE" w:rsidP="00D920AE">
            <w:pPr>
              <w:rPr>
                <w:b/>
              </w:rPr>
            </w:pPr>
            <w:r w:rsidRPr="00D920AE">
              <w:rPr>
                <w:b/>
              </w:rPr>
              <w:t>Program related:</w:t>
            </w:r>
          </w:p>
          <w:p w:rsidR="00D920AE" w:rsidRDefault="00D920AE" w:rsidP="00D920AE"/>
          <w:p w:rsidR="00D920AE" w:rsidRDefault="00D920AE" w:rsidP="00D920AE">
            <w:r>
              <w:t>Timely report prepares, submission to concerned supervisor and update all types of documents.</w:t>
            </w:r>
          </w:p>
          <w:p w:rsidR="00D920AE" w:rsidRDefault="00D920AE" w:rsidP="00D920AE">
            <w:r>
              <w:t>Cooperation beneficiaries at field level and good and effective communication must be maintained</w:t>
            </w:r>
          </w:p>
          <w:p w:rsidR="00D920AE" w:rsidRDefault="00D920AE" w:rsidP="00D920AE">
            <w:r>
              <w:t>killed on to take initiatives on develop &amp;amp; dissemination on significant changes of the program, case study</w:t>
            </w:r>
          </w:p>
          <w:p w:rsidR="00D920AE" w:rsidRDefault="00D920AE" w:rsidP="00D920AE">
            <w:r>
              <w:t>develops and should take initiatives to disseminate those.</w:t>
            </w:r>
          </w:p>
          <w:p w:rsidR="00D920AE" w:rsidRDefault="00D920AE" w:rsidP="00D920AE">
            <w:r>
              <w:t>Should have skill on arrange and implementation different Orientation, discussion meeting, fair, gathering etc.</w:t>
            </w:r>
          </w:p>
          <w:p w:rsidR="00D920AE" w:rsidRDefault="00D920AE" w:rsidP="00D920AE">
            <w:r>
              <w:t>Regular field visit and follow up must be conducted.</w:t>
            </w:r>
          </w:p>
          <w:p w:rsidR="00D920AE" w:rsidRDefault="00D920AE" w:rsidP="00215FC8"/>
          <w:p w:rsidR="00B112B0" w:rsidRPr="006727A1" w:rsidRDefault="00354A66" w:rsidP="00E63391">
            <w:pPr>
              <w:rPr>
                <w:rStyle w:val="Strong"/>
                <w:b w:val="0"/>
                <w:bCs w:val="0"/>
              </w:rPr>
            </w:pPr>
            <w:r w:rsidRPr="00354A66">
              <w:rPr>
                <w:b/>
              </w:rPr>
              <w:t xml:space="preserve">IT </w:t>
            </w:r>
            <w:r w:rsidR="00794BB1" w:rsidRPr="00354A66">
              <w:rPr>
                <w:b/>
              </w:rPr>
              <w:t xml:space="preserve"> Related:</w:t>
            </w:r>
            <w:r w:rsidR="00794BB1" w:rsidRPr="008F6684">
              <w:br/>
              <w:t xml:space="preserve"> Install and configure software and hardware.</w:t>
            </w:r>
            <w:r w:rsidR="00794BB1" w:rsidRPr="008F6684">
              <w:br/>
              <w:t xml:space="preserve"> Write database documentation, including data standards, procedures and definitions.</w:t>
            </w:r>
            <w:r w:rsidR="00794BB1" w:rsidRPr="008F6684">
              <w:br/>
              <w:t xml:space="preserve"> Ensure that storage and archiving proce</w:t>
            </w:r>
            <w:r w:rsidR="00BF674D">
              <w:t>dures are functioning correctly</w:t>
            </w:r>
            <w:r w:rsidR="00794BB1" w:rsidRPr="008F6684">
              <w:br/>
            </w:r>
          </w:p>
          <w:p w:rsidR="007A3224" w:rsidRPr="008C242E" w:rsidRDefault="00D72593" w:rsidP="00E63391">
            <w:pPr>
              <w:rPr>
                <w:rStyle w:val="Strong"/>
                <w:rFonts w:ascii="Verdana" w:eastAsia="Times New Roman" w:hAnsi="Verdana"/>
                <w:b w:val="0"/>
                <w:sz w:val="18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b w:val="0"/>
                <w:sz w:val="17"/>
                <w:szCs w:val="17"/>
              </w:rPr>
              <w:lastRenderedPageBreak/>
              <w:t>2</w:t>
            </w:r>
            <w:r w:rsidRPr="0042633D">
              <w:rPr>
                <w:rStyle w:val="Strong"/>
                <w:rFonts w:ascii="Verdana" w:eastAsia="Times New Roman" w:hAnsi="Verdana"/>
                <w:b w:val="0"/>
                <w:sz w:val="20"/>
                <w:szCs w:val="20"/>
              </w:rPr>
              <w:t xml:space="preserve">.  </w:t>
            </w:r>
            <w:r w:rsidR="005744E7" w:rsidRPr="004956E9">
              <w:rPr>
                <w:rStyle w:val="Strong"/>
                <w:rFonts w:ascii="Verdana" w:eastAsia="Times New Roman" w:hAnsi="Verdana"/>
                <w:sz w:val="20"/>
                <w:szCs w:val="20"/>
                <w:highlight w:val="yellow"/>
              </w:rPr>
              <w:t xml:space="preserve">MIS </w:t>
            </w:r>
            <w:r w:rsidR="00DC5B62" w:rsidRPr="004956E9">
              <w:rPr>
                <w:rStyle w:val="Strong"/>
                <w:rFonts w:ascii="Verdana" w:eastAsia="Times New Roman" w:hAnsi="Verdana"/>
                <w:sz w:val="20"/>
                <w:szCs w:val="20"/>
                <w:highlight w:val="yellow"/>
              </w:rPr>
              <w:t>Officer (</w:t>
            </w:r>
            <w:r w:rsidR="005744E7" w:rsidRPr="004956E9">
              <w:rPr>
                <w:rStyle w:val="Strong"/>
                <w:rFonts w:ascii="Verdana" w:eastAsia="Times New Roman" w:hAnsi="Verdana"/>
                <w:sz w:val="20"/>
                <w:szCs w:val="20"/>
                <w:highlight w:val="yellow"/>
              </w:rPr>
              <w:t xml:space="preserve">Accounts &amp; Admin) </w:t>
            </w:r>
            <w:r w:rsidR="008C242E" w:rsidRPr="004956E9">
              <w:rPr>
                <w:rStyle w:val="Strong"/>
                <w:rFonts w:ascii="Verdana" w:eastAsia="Times New Roman" w:hAnsi="Verdana"/>
                <w:sz w:val="20"/>
                <w:szCs w:val="20"/>
                <w:highlight w:val="yellow"/>
              </w:rPr>
              <w:t>Enrich</w:t>
            </w:r>
            <w:r w:rsidR="004E5ED8" w:rsidRPr="004956E9">
              <w:rPr>
                <w:rStyle w:val="Strong"/>
                <w:rFonts w:ascii="Verdana" w:eastAsia="Times New Roman" w:hAnsi="Verdana"/>
                <w:sz w:val="20"/>
                <w:szCs w:val="20"/>
                <w:highlight w:val="yellow"/>
              </w:rPr>
              <w:t xml:space="preserve"> Health</w:t>
            </w:r>
            <w:r w:rsidR="007B7BD7" w:rsidRPr="004956E9">
              <w:rPr>
                <w:rStyle w:val="Strong"/>
                <w:rFonts w:ascii="Verdana" w:eastAsia="Times New Roman" w:hAnsi="Verdana"/>
                <w:sz w:val="20"/>
                <w:szCs w:val="20"/>
                <w:highlight w:val="yellow"/>
              </w:rPr>
              <w:t xml:space="preserve"> &amp; Education</w:t>
            </w:r>
            <w:r w:rsidR="004E5ED8" w:rsidRPr="004956E9">
              <w:rPr>
                <w:rStyle w:val="Strong"/>
                <w:rFonts w:ascii="Verdana" w:eastAsia="Times New Roman" w:hAnsi="Verdana"/>
                <w:sz w:val="20"/>
                <w:szCs w:val="20"/>
                <w:highlight w:val="yellow"/>
              </w:rPr>
              <w:t xml:space="preserve"> </w:t>
            </w:r>
            <w:r w:rsidR="00122B08" w:rsidRPr="004956E9">
              <w:rPr>
                <w:rStyle w:val="Strong"/>
                <w:rFonts w:ascii="Verdana" w:eastAsia="Times New Roman" w:hAnsi="Verdana"/>
                <w:sz w:val="20"/>
                <w:szCs w:val="20"/>
                <w:highlight w:val="yellow"/>
              </w:rPr>
              <w:t>Program)</w:t>
            </w:r>
            <w:r w:rsidR="00122B08" w:rsidRPr="004956E9">
              <w:rPr>
                <w:rStyle w:val="Emphasis"/>
                <w:rFonts w:ascii="Verdana" w:eastAsia="Times New Roman" w:hAnsi="Verdana"/>
                <w:bCs/>
                <w:sz w:val="20"/>
                <w:szCs w:val="20"/>
                <w:highlight w:val="yellow"/>
              </w:rPr>
              <w:t xml:space="preserve"> </w:t>
            </w:r>
            <w:r w:rsidR="00BD7114" w:rsidRPr="004956E9">
              <w:rPr>
                <w:rStyle w:val="Emphasis"/>
                <w:rFonts w:ascii="Verdana" w:eastAsia="Times New Roman" w:hAnsi="Verdana"/>
                <w:bCs/>
                <w:sz w:val="20"/>
                <w:szCs w:val="20"/>
                <w:highlight w:val="yellow"/>
              </w:rPr>
              <w:t>(November</w:t>
            </w:r>
            <w:r w:rsidR="00A054C8" w:rsidRPr="004956E9">
              <w:rPr>
                <w:rStyle w:val="Emphasis"/>
                <w:rFonts w:ascii="Verdana" w:eastAsia="Times New Roman" w:hAnsi="Verdana"/>
                <w:bCs/>
                <w:sz w:val="20"/>
                <w:szCs w:val="20"/>
                <w:highlight w:val="yellow"/>
              </w:rPr>
              <w:t xml:space="preserve"> 10, 2016 To </w:t>
            </w:r>
            <w:r w:rsidR="000B655B" w:rsidRPr="004956E9">
              <w:rPr>
                <w:rStyle w:val="Emphasis"/>
                <w:rFonts w:ascii="Verdana" w:eastAsia="Times New Roman" w:hAnsi="Verdana"/>
                <w:bCs/>
                <w:sz w:val="20"/>
                <w:szCs w:val="20"/>
                <w:highlight w:val="yellow"/>
              </w:rPr>
              <w:t>July</w:t>
            </w:r>
            <w:r w:rsidR="00FE3A1F" w:rsidRPr="004956E9">
              <w:rPr>
                <w:rStyle w:val="Emphasis"/>
                <w:rFonts w:ascii="Verdana" w:eastAsia="Times New Roman" w:hAnsi="Verdana"/>
                <w:bCs/>
                <w:sz w:val="20"/>
                <w:szCs w:val="20"/>
                <w:highlight w:val="yellow"/>
              </w:rPr>
              <w:t>-31,202</w:t>
            </w:r>
            <w:r w:rsidR="000B655B" w:rsidRPr="004956E9">
              <w:rPr>
                <w:rStyle w:val="Emphasis"/>
                <w:rFonts w:ascii="Verdana" w:eastAsia="Times New Roman" w:hAnsi="Verdana"/>
                <w:bCs/>
                <w:sz w:val="20"/>
                <w:szCs w:val="20"/>
                <w:highlight w:val="yellow"/>
              </w:rPr>
              <w:t>2</w:t>
            </w:r>
            <w:r w:rsidR="00A054C8" w:rsidRPr="004956E9">
              <w:rPr>
                <w:rStyle w:val="Emphasis"/>
                <w:rFonts w:ascii="Verdana" w:eastAsia="Times New Roman" w:hAnsi="Verdana"/>
                <w:bCs/>
                <w:sz w:val="20"/>
                <w:szCs w:val="20"/>
                <w:highlight w:val="yellow"/>
              </w:rPr>
              <w:t>)</w:t>
            </w:r>
          </w:p>
          <w:p w:rsidR="00D72593" w:rsidRDefault="00D72593" w:rsidP="00E63391">
            <w:pPr>
              <w:rPr>
                <w:rStyle w:val="Strong"/>
                <w:rFonts w:ascii="Verdana" w:eastAsia="Times New Roman" w:hAnsi="Verdana"/>
                <w:b w:val="0"/>
                <w:sz w:val="17"/>
                <w:szCs w:val="17"/>
              </w:rPr>
            </w:pPr>
          </w:p>
          <w:p w:rsidR="0002659F" w:rsidRPr="0042633D" w:rsidRDefault="00884B02" w:rsidP="004E5ED8">
            <w:pPr>
              <w:rPr>
                <w:rStyle w:val="Strong"/>
                <w:rFonts w:ascii="Verdana" w:eastAsia="Times New Roman" w:hAnsi="Verdana"/>
              </w:rPr>
            </w:pPr>
            <w:r w:rsidRPr="0042633D">
              <w:rPr>
                <w:rStyle w:val="Strong"/>
                <w:rFonts w:ascii="Verdana" w:eastAsia="Times New Roman" w:hAnsi="Verdana"/>
              </w:rPr>
              <w:t xml:space="preserve">Org: </w:t>
            </w:r>
            <w:r w:rsidR="004E5ED8" w:rsidRPr="0042633D">
              <w:rPr>
                <w:rStyle w:val="Strong"/>
                <w:rFonts w:ascii="Verdana" w:eastAsia="Times New Roman" w:hAnsi="Verdana"/>
              </w:rPr>
              <w:t>Peoples Oriented program implementation</w:t>
            </w:r>
            <w:r w:rsidR="00DE49D7" w:rsidRPr="0042633D">
              <w:rPr>
                <w:rStyle w:val="Strong"/>
                <w:rFonts w:ascii="Verdana" w:eastAsia="Times New Roman" w:hAnsi="Verdana"/>
              </w:rPr>
              <w:t xml:space="preserve"> (POPI)</w:t>
            </w:r>
          </w:p>
          <w:p w:rsidR="0002659F" w:rsidRDefault="0002659F" w:rsidP="004E5ED8">
            <w:pPr>
              <w:rPr>
                <w:rStyle w:val="Strong"/>
                <w:rFonts w:ascii="Verdana" w:eastAsia="Times New Roman" w:hAnsi="Verdana"/>
                <w:sz w:val="22"/>
                <w:szCs w:val="17"/>
              </w:rPr>
            </w:pPr>
          </w:p>
          <w:p w:rsidR="004E5ED8" w:rsidRDefault="004E5ED8" w:rsidP="004E5ED8">
            <w:pPr>
              <w:rPr>
                <w:rStyle w:val="Strong"/>
                <w:rFonts w:ascii="Verdana" w:eastAsia="Times New Roman" w:hAnsi="Verdana"/>
                <w:sz w:val="22"/>
                <w:szCs w:val="17"/>
              </w:rPr>
            </w:pPr>
            <w:r w:rsidRPr="008C242E">
              <w:rPr>
                <w:rStyle w:val="Strong"/>
                <w:rFonts w:ascii="Verdana" w:eastAsia="Times New Roman" w:hAnsi="Verdana"/>
                <w:sz w:val="22"/>
                <w:szCs w:val="17"/>
              </w:rPr>
              <w:t>(Enrich</w:t>
            </w:r>
            <w:r w:rsidR="00DE49D7">
              <w:rPr>
                <w:rStyle w:val="Strong"/>
                <w:rFonts w:ascii="Verdana" w:eastAsia="Times New Roman" w:hAnsi="Verdana"/>
                <w:sz w:val="22"/>
                <w:szCs w:val="17"/>
              </w:rPr>
              <w:t xml:space="preserve"> </w:t>
            </w:r>
            <w:r w:rsidRPr="008C242E">
              <w:rPr>
                <w:rStyle w:val="Strong"/>
                <w:rFonts w:ascii="Verdana" w:eastAsia="Times New Roman" w:hAnsi="Verdana"/>
                <w:sz w:val="22"/>
                <w:szCs w:val="17"/>
              </w:rPr>
              <w:t>Program</w:t>
            </w:r>
            <w:r w:rsidR="00DE49D7">
              <w:rPr>
                <w:rStyle w:val="Strong"/>
                <w:rFonts w:ascii="Verdana" w:eastAsia="Times New Roman" w:hAnsi="Verdana"/>
                <w:sz w:val="22"/>
                <w:szCs w:val="17"/>
              </w:rPr>
              <w:t>, PKSF Fund</w:t>
            </w:r>
            <w:r w:rsidRPr="008C242E">
              <w:rPr>
                <w:rStyle w:val="Strong"/>
                <w:rFonts w:ascii="Verdana" w:eastAsia="Times New Roman" w:hAnsi="Verdana"/>
                <w:sz w:val="22"/>
                <w:szCs w:val="17"/>
              </w:rPr>
              <w:t>)</w:t>
            </w:r>
          </w:p>
          <w:p w:rsidR="008C242E" w:rsidRPr="008C242E" w:rsidRDefault="008C242E" w:rsidP="004E5ED8">
            <w:pPr>
              <w:rPr>
                <w:rStyle w:val="Strong"/>
                <w:rFonts w:ascii="Verdana" w:eastAsia="Times New Roman" w:hAnsi="Verdana"/>
                <w:b w:val="0"/>
                <w:sz w:val="18"/>
                <w:szCs w:val="17"/>
              </w:rPr>
            </w:pPr>
          </w:p>
          <w:p w:rsidR="004E5ED8" w:rsidRDefault="004E5ED8" w:rsidP="004E5ED8">
            <w:pPr>
              <w:rPr>
                <w:rStyle w:val="Strong"/>
                <w:rFonts w:ascii="Verdana" w:eastAsia="Times New Roman" w:hAnsi="Verdana"/>
                <w:b w:val="0"/>
                <w:sz w:val="20"/>
                <w:szCs w:val="20"/>
              </w:rPr>
            </w:pPr>
            <w:r w:rsidRPr="00C80647">
              <w:rPr>
                <w:rStyle w:val="Strong"/>
                <w:rFonts w:ascii="Verdana" w:eastAsia="Times New Roman" w:hAnsi="Verdana"/>
                <w:sz w:val="20"/>
                <w:szCs w:val="20"/>
              </w:rPr>
              <w:t>Location</w:t>
            </w:r>
            <w:r w:rsidRPr="00C80647">
              <w:rPr>
                <w:rStyle w:val="Strong"/>
                <w:rFonts w:ascii="Verdana" w:eastAsia="Times New Roman" w:hAnsi="Verdana"/>
                <w:b w:val="0"/>
                <w:sz w:val="20"/>
                <w:szCs w:val="20"/>
              </w:rPr>
              <w:t>:</w:t>
            </w:r>
            <w:r w:rsidRPr="00C80647">
              <w:rPr>
                <w:rStyle w:val="Strong"/>
                <w:rFonts w:ascii="Verdana" w:hAnsi="Verdana"/>
                <w:b w:val="0"/>
              </w:rPr>
              <w:t xml:space="preserve"> </w:t>
            </w:r>
            <w:proofErr w:type="spellStart"/>
            <w:r w:rsidRPr="00C80647">
              <w:rPr>
                <w:rStyle w:val="Strong"/>
                <w:rFonts w:ascii="Verdana" w:eastAsia="Times New Roman" w:hAnsi="Verdana"/>
                <w:b w:val="0"/>
                <w:sz w:val="20"/>
                <w:szCs w:val="20"/>
              </w:rPr>
              <w:t>Bhairab</w:t>
            </w:r>
            <w:proofErr w:type="spellEnd"/>
            <w:r w:rsidRPr="00C80647">
              <w:rPr>
                <w:rStyle w:val="Strong"/>
                <w:rFonts w:ascii="Verdana" w:eastAsia="Times New Roman" w:hAnsi="Verdana"/>
                <w:b w:val="0"/>
                <w:sz w:val="20"/>
                <w:szCs w:val="20"/>
              </w:rPr>
              <w:t xml:space="preserve">, Kishoregonj-2350 </w:t>
            </w:r>
          </w:p>
          <w:p w:rsidR="008C242E" w:rsidRPr="00C80647" w:rsidRDefault="008C242E" w:rsidP="004E5ED8">
            <w:pPr>
              <w:rPr>
                <w:rStyle w:val="Emphasis"/>
                <w:b/>
                <w:sz w:val="20"/>
                <w:szCs w:val="20"/>
              </w:rPr>
            </w:pPr>
          </w:p>
          <w:p w:rsidR="004E5ED8" w:rsidRDefault="004E5ED8" w:rsidP="004E5ED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Emphasis"/>
                <w:rFonts w:ascii="Verdana" w:eastAsia="Times New Roman" w:hAnsi="Verdana"/>
                <w:bCs/>
                <w:sz w:val="17"/>
                <w:szCs w:val="17"/>
              </w:rPr>
              <w:t>Duties/Responsibilities</w:t>
            </w:r>
            <w:r>
              <w:rPr>
                <w:rStyle w:val="Emphasis"/>
                <w:rFonts w:ascii="Verdana" w:eastAsia="Times New Roman" w:hAnsi="Verdana"/>
                <w:b/>
                <w:bCs/>
                <w:sz w:val="17"/>
                <w:szCs w:val="17"/>
              </w:rPr>
              <w:t>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  <w:p w:rsidR="004E5ED8" w:rsidRDefault="004E5ED8" w:rsidP="004E5ED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Accounting software use</w:t>
            </w:r>
          </w:p>
          <w:p w:rsidR="00215FC8" w:rsidRDefault="00215FC8" w:rsidP="004E5ED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FC60AA" w:rsidRDefault="00104B82" w:rsidP="00215FC8">
            <w:pPr>
              <w:jc w:val="both"/>
            </w:pPr>
            <w:r>
              <w:t>Petty cash maintain, Cash</w:t>
            </w:r>
            <w:r w:rsidR="00963884">
              <w:t xml:space="preserve"> book, bank book, </w:t>
            </w:r>
            <w:r w:rsidR="00FC60AA">
              <w:t>F</w:t>
            </w:r>
            <w:r w:rsidR="00215FC8" w:rsidRPr="00215FC8">
              <w:t xml:space="preserve">inancial administration and accounting; managing bank transactions; preparing periodical financial reports for donors; </w:t>
            </w:r>
          </w:p>
          <w:p w:rsidR="00FC60AA" w:rsidRDefault="00215FC8" w:rsidP="00215FC8">
            <w:pPr>
              <w:jc w:val="both"/>
            </w:pPr>
            <w:r w:rsidRPr="00215FC8">
              <w:t>assisting with internal and external audits; documentation, payroll accounting and payment.</w:t>
            </w:r>
          </w:p>
          <w:p w:rsidR="00FC60AA" w:rsidRDefault="00215FC8" w:rsidP="00215FC8">
            <w:pPr>
              <w:jc w:val="both"/>
            </w:pPr>
            <w:r w:rsidRPr="00215FC8">
              <w:t xml:space="preserve"> Prepare and maintain all administrative related information, files and documents for </w:t>
            </w:r>
            <w:r>
              <w:t>POPI</w:t>
            </w:r>
            <w:r w:rsidRPr="00215FC8">
              <w:t>, ISP.</w:t>
            </w:r>
          </w:p>
          <w:p w:rsidR="00FC60AA" w:rsidRDefault="00215FC8" w:rsidP="00215FC8">
            <w:pPr>
              <w:jc w:val="both"/>
            </w:pPr>
            <w:r w:rsidRPr="00215FC8">
              <w:t xml:space="preserve"> Update and preserve the all administrative related information, documents and files. </w:t>
            </w:r>
          </w:p>
          <w:p w:rsidR="00FC60AA" w:rsidRDefault="00215FC8" w:rsidP="00215FC8">
            <w:pPr>
              <w:jc w:val="both"/>
            </w:pPr>
            <w:r w:rsidRPr="00215FC8">
              <w:t>Update and ensure leave statement, leave balance, leave register, motor cycle log sheet of project staffs.</w:t>
            </w:r>
          </w:p>
          <w:p w:rsidR="00FC60AA" w:rsidRDefault="00215FC8" w:rsidP="00215FC8">
            <w:pPr>
              <w:jc w:val="both"/>
            </w:pPr>
            <w:r w:rsidRPr="00215FC8">
              <w:t xml:space="preserve"> Prepare and maintain project staff's personal file. </w:t>
            </w:r>
          </w:p>
          <w:p w:rsidR="00FC60AA" w:rsidRDefault="00215FC8" w:rsidP="00215FC8">
            <w:pPr>
              <w:jc w:val="both"/>
            </w:pPr>
            <w:r w:rsidRPr="00215FC8">
              <w:t xml:space="preserve">day wise staff attendance and movement register. </w:t>
            </w:r>
          </w:p>
          <w:p w:rsidR="00FC60AA" w:rsidRDefault="00215FC8" w:rsidP="00215FC8">
            <w:pPr>
              <w:jc w:val="both"/>
            </w:pPr>
            <w:r w:rsidRPr="00215FC8">
              <w:t xml:space="preserve">Control over photocopy and maintain a photocopy and visitor register. </w:t>
            </w:r>
          </w:p>
          <w:p w:rsidR="00FC60AA" w:rsidRDefault="00215FC8" w:rsidP="00215FC8">
            <w:pPr>
              <w:jc w:val="both"/>
            </w:pPr>
            <w:r w:rsidRPr="00215FC8">
              <w:t xml:space="preserve">Prepare staff meeting minutes and ensure other documentation. Cost effective use of all kind of resources in the project. </w:t>
            </w:r>
          </w:p>
          <w:p w:rsidR="00FC60AA" w:rsidRDefault="00215FC8" w:rsidP="00215FC8">
            <w:pPr>
              <w:jc w:val="both"/>
            </w:pPr>
            <w:r w:rsidRPr="00215FC8">
              <w:t xml:space="preserve">Prepare and compile the PR/materials list as per program requirement. </w:t>
            </w:r>
          </w:p>
          <w:p w:rsidR="00FC60AA" w:rsidRDefault="00215FC8" w:rsidP="00215FC8">
            <w:pPr>
              <w:jc w:val="both"/>
            </w:pPr>
            <w:r w:rsidRPr="00215FC8">
              <w:t xml:space="preserve">Ensure any kind of logistics including training venue, materials and fuel purchase. </w:t>
            </w:r>
          </w:p>
          <w:p w:rsidR="00FC60AA" w:rsidRDefault="00215FC8" w:rsidP="00215FC8">
            <w:pPr>
              <w:jc w:val="both"/>
            </w:pPr>
            <w:r w:rsidRPr="00215FC8">
              <w:t xml:space="preserve">Maintain stock register, furniture and fixture register, procurement register and other documents associate with administrative management. </w:t>
            </w:r>
          </w:p>
          <w:p w:rsidR="00FC60AA" w:rsidRDefault="00215FC8" w:rsidP="00215FC8">
            <w:pPr>
              <w:jc w:val="both"/>
            </w:pPr>
            <w:r w:rsidRPr="00215FC8">
              <w:t xml:space="preserve">Make GRN/SRN as per PO, PR challan / Invoice for goods / Materials receive and issues. </w:t>
            </w:r>
          </w:p>
          <w:p w:rsidR="00FC60AA" w:rsidRDefault="00215FC8" w:rsidP="00215FC8">
            <w:pPr>
              <w:jc w:val="both"/>
            </w:pPr>
            <w:r w:rsidRPr="00215FC8">
              <w:t>Overall planning, implementing, receiving and issuing of goods and services for project staff.</w:t>
            </w:r>
          </w:p>
          <w:p w:rsidR="00FC60AA" w:rsidRDefault="00215FC8" w:rsidP="00215FC8">
            <w:pPr>
              <w:jc w:val="both"/>
            </w:pPr>
            <w:r w:rsidRPr="00215FC8">
              <w:t xml:space="preserve"> Maintain a letter/memo issue register and preserve all office memo/office order. Prepare MC and vehicle/transport management report including log sheet, fuel consumption and maintenance status etc. </w:t>
            </w:r>
          </w:p>
          <w:p w:rsidR="00FC60AA" w:rsidRDefault="00215FC8" w:rsidP="00215FC8">
            <w:pPr>
              <w:jc w:val="both"/>
            </w:pPr>
            <w:r w:rsidRPr="00215FC8">
              <w:t>To ensure day to day materials receive from vendors as per requisition. Ensure purchase of logistic and supply to the respective personnel with timely manner.</w:t>
            </w:r>
          </w:p>
          <w:p w:rsidR="00FC60AA" w:rsidRDefault="00215FC8" w:rsidP="00215FC8">
            <w:pPr>
              <w:jc w:val="both"/>
            </w:pPr>
            <w:r w:rsidRPr="00215FC8">
              <w:t xml:space="preserve"> Prepare and compile the materials list as per requirement. </w:t>
            </w:r>
          </w:p>
          <w:p w:rsidR="00FC60AA" w:rsidRDefault="00215FC8" w:rsidP="00215FC8">
            <w:pPr>
              <w:jc w:val="both"/>
            </w:pPr>
            <w:r w:rsidRPr="00215FC8">
              <w:t xml:space="preserve">To ensure proper coordination with finance and Admin Coordinator for any official or reporting purposes. </w:t>
            </w:r>
          </w:p>
          <w:p w:rsidR="00215FC8" w:rsidRPr="00215FC8" w:rsidRDefault="00215FC8" w:rsidP="00215FC8">
            <w:pPr>
              <w:jc w:val="both"/>
            </w:pPr>
            <w:r w:rsidRPr="00215FC8">
              <w:t>To ensure the coordination among various vendors, counter parts, colleagues and other GO-NGOs. Supervise the support staff and night guard. Maintain SC letter and gift distribution among the Union Coordinator (UC) through register and document properly.</w:t>
            </w:r>
          </w:p>
          <w:p w:rsidR="00277D8A" w:rsidRPr="00215FC8" w:rsidRDefault="00277D8A" w:rsidP="00215FC8">
            <w:pPr>
              <w:jc w:val="both"/>
            </w:pPr>
            <w:r w:rsidRPr="00215FC8">
              <w:t>Work with supply chain team for various bid analysis, tender process and frame work agreement purpose activities.</w:t>
            </w:r>
          </w:p>
          <w:p w:rsidR="00277D8A" w:rsidRPr="00277D8A" w:rsidRDefault="00277D8A" w:rsidP="00277D8A">
            <w:r w:rsidRPr="00277D8A">
              <w:t xml:space="preserve">Work with operation team for various inventory related work and fixed asset management </w:t>
            </w:r>
            <w:r w:rsidR="00FC60AA" w:rsidRPr="00277D8A">
              <w:t>work.</w:t>
            </w:r>
          </w:p>
          <w:p w:rsidR="00277D8A" w:rsidRDefault="00277D8A" w:rsidP="00277D8A">
            <w:r w:rsidRPr="00277D8A">
              <w:t>Any other duties as assigned by the supervisor.</w:t>
            </w:r>
          </w:p>
          <w:p w:rsidR="00D920AE" w:rsidRDefault="004A7CE9" w:rsidP="00277D8A">
            <w:r>
              <w:t>Personal file update, HR issue solved.</w:t>
            </w:r>
          </w:p>
          <w:p w:rsidR="008C6D2A" w:rsidRDefault="008C6D2A" w:rsidP="00277D8A"/>
          <w:p w:rsidR="00D920AE" w:rsidRDefault="00D920AE" w:rsidP="00D920AE">
            <w:pPr>
              <w:rPr>
                <w:b/>
              </w:rPr>
            </w:pPr>
            <w:r w:rsidRPr="00D920AE">
              <w:rPr>
                <w:b/>
              </w:rPr>
              <w:t>MIS Related:</w:t>
            </w:r>
          </w:p>
          <w:p w:rsidR="00D920AE" w:rsidRPr="00D920AE" w:rsidRDefault="00D920AE" w:rsidP="00D920AE">
            <w:pPr>
              <w:rPr>
                <w:b/>
              </w:rPr>
            </w:pPr>
          </w:p>
          <w:p w:rsidR="00D920AE" w:rsidRDefault="00D920AE" w:rsidP="00D920AE">
            <w:r>
              <w:t>supervision and Monitoring</w:t>
            </w:r>
          </w:p>
          <w:p w:rsidR="00D920AE" w:rsidRDefault="00D920AE" w:rsidP="00D920AE">
            <w:r>
              <w:t xml:space="preserve">Conduct monitoring of project activities implementing by the </w:t>
            </w:r>
            <w:proofErr w:type="spellStart"/>
            <w:r>
              <w:t>Upazila</w:t>
            </w:r>
            <w:proofErr w:type="spellEnd"/>
            <w:r>
              <w:t xml:space="preserve"> staff team</w:t>
            </w:r>
          </w:p>
          <w:p w:rsidR="00D920AE" w:rsidRDefault="00D920AE" w:rsidP="00D920AE">
            <w:r>
              <w:t>Maintain and regular update Database of beneficiary groups, different support from project and other information</w:t>
            </w:r>
          </w:p>
          <w:p w:rsidR="00D920AE" w:rsidRDefault="00D920AE" w:rsidP="00D920AE">
            <w:r>
              <w:t>Day to day supervision of UNO and their team and provide them guidance support</w:t>
            </w:r>
          </w:p>
          <w:p w:rsidR="00D920AE" w:rsidRDefault="00D920AE" w:rsidP="00D920AE">
            <w:r>
              <w:t>Regular field visit to ensure high quality and responsive delivery of expected results for project impact</w:t>
            </w:r>
          </w:p>
          <w:p w:rsidR="00D920AE" w:rsidRDefault="00D920AE" w:rsidP="00D920AE">
            <w:r>
              <w:t>Responsible for initiating post distribution monitoring of cash and other supports under the project.</w:t>
            </w:r>
          </w:p>
          <w:p w:rsidR="00D920AE" w:rsidRDefault="00D920AE" w:rsidP="00D920AE"/>
          <w:p w:rsidR="00D920AE" w:rsidRDefault="00D920AE" w:rsidP="00D920AE">
            <w:r>
              <w:t xml:space="preserve">Compile all </w:t>
            </w:r>
            <w:proofErr w:type="spellStart"/>
            <w:r>
              <w:t>Upazilas</w:t>
            </w:r>
            <w:proofErr w:type="spellEnd"/>
            <w:r>
              <w:t xml:space="preserve"> Community/Group and beneficiary list with necessary information and maintain detailed</w:t>
            </w:r>
          </w:p>
          <w:p w:rsidR="00D920AE" w:rsidRDefault="00D920AE" w:rsidP="00D920AE">
            <w:r>
              <w:t>Database of the project</w:t>
            </w:r>
          </w:p>
          <w:p w:rsidR="00D920AE" w:rsidRDefault="00D920AE" w:rsidP="00D920AE">
            <w:r>
              <w:t xml:space="preserve">Supervise documentation and preservation of records and documents of </w:t>
            </w:r>
            <w:proofErr w:type="spellStart"/>
            <w:r>
              <w:t>Upazila</w:t>
            </w:r>
            <w:proofErr w:type="spellEnd"/>
            <w:r>
              <w:t xml:space="preserve"> Offices</w:t>
            </w:r>
          </w:p>
          <w:p w:rsidR="00D920AE" w:rsidRDefault="00D920AE" w:rsidP="00D920AE">
            <w:r>
              <w:t>Assist PKSF office based ENRICH project&amp;#</w:t>
            </w:r>
            <w:proofErr w:type="gramStart"/>
            <w:r>
              <w:t>39;s</w:t>
            </w:r>
            <w:proofErr w:type="gramEnd"/>
            <w:r>
              <w:t xml:space="preserve"> Monitoring Officer through providing relevant information,</w:t>
            </w:r>
          </w:p>
          <w:p w:rsidR="00D920AE" w:rsidRDefault="00D920AE" w:rsidP="00D920AE">
            <w:r>
              <w:t>data/statistics as required in cooperation with the PC</w:t>
            </w:r>
          </w:p>
          <w:p w:rsidR="00D920AE" w:rsidRDefault="00D920AE" w:rsidP="00D920AE">
            <w:r>
              <w:t>Provide project relevant various data and information as per requirements from POPI management, Central</w:t>
            </w:r>
          </w:p>
          <w:p w:rsidR="00D920AE" w:rsidRDefault="00D920AE" w:rsidP="00D920AE">
            <w:proofErr w:type="spellStart"/>
            <w:r>
              <w:t>M&amp;</w:t>
            </w:r>
            <w:proofErr w:type="gramStart"/>
            <w:r>
              <w:t>amp;E</w:t>
            </w:r>
            <w:proofErr w:type="spellEnd"/>
            <w:proofErr w:type="gramEnd"/>
            <w:r>
              <w:t>, MIS and planning unit.</w:t>
            </w:r>
          </w:p>
          <w:p w:rsidR="00D920AE" w:rsidRDefault="00D920AE" w:rsidP="00D920AE">
            <w:r>
              <w:t>Reporting and documentation</w:t>
            </w:r>
          </w:p>
          <w:p w:rsidR="00D920AE" w:rsidRDefault="00D920AE" w:rsidP="00D920AE">
            <w:r>
              <w:t>Prepare monthly/quarterly/six-monthly/annual quality report and timely submit to the authority</w:t>
            </w:r>
            <w:r w:rsidR="002F441C">
              <w:t xml:space="preserve"> </w:t>
            </w:r>
            <w:r>
              <w:t>Ensure all</w:t>
            </w:r>
          </w:p>
          <w:p w:rsidR="00D920AE" w:rsidRDefault="00D920AE" w:rsidP="00D920AE">
            <w:r>
              <w:t>accounting and financial activities as per organization and donor policy, rules and regulations</w:t>
            </w:r>
          </w:p>
          <w:p w:rsidR="00D920AE" w:rsidRDefault="00D920AE" w:rsidP="00D920AE">
            <w:r>
              <w:t>Prepare Vouchers and ensure that all documents are valid and authorized. Vouchers are reviewed and sequentially preserved</w:t>
            </w:r>
          </w:p>
          <w:p w:rsidR="00D920AE" w:rsidRDefault="00D920AE" w:rsidP="00D920AE">
            <w:r>
              <w:t>special events; Prepares contracts engaged by organization and project with third parties;</w:t>
            </w:r>
          </w:p>
          <w:p w:rsidR="00D920AE" w:rsidRDefault="00D920AE" w:rsidP="00D920AE"/>
          <w:p w:rsidR="00E54863" w:rsidRDefault="00E54863" w:rsidP="00277D8A"/>
          <w:p w:rsidR="00963884" w:rsidRPr="00BD7114" w:rsidRDefault="00963884" w:rsidP="00E63391"/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>
        <w:trPr>
          <w:divId w:val="1554850502"/>
          <w:tblCellSpacing w:w="0" w:type="dxa"/>
          <w:jc w:val="center"/>
          <w:hidden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academic table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Style w:val="Emphasis"/>
                <w:rFonts w:ascii="Verdana" w:eastAsia="Times New Roman" w:hAnsi="Verdana"/>
                <w:b/>
                <w:bCs/>
                <w:sz w:val="18"/>
                <w:szCs w:val="18"/>
              </w:rPr>
              <w:t>Academic Qualification: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5D65B0" w:rsidRDefault="005D65B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1705"/>
        <w:gridCol w:w="1706"/>
        <w:gridCol w:w="1364"/>
        <w:gridCol w:w="1364"/>
        <w:gridCol w:w="1136"/>
        <w:gridCol w:w="1703"/>
      </w:tblGrid>
      <w:tr w:rsidR="005D65B0" w:rsidTr="00737323">
        <w:trPr>
          <w:divId w:val="1554850502"/>
          <w:tblCellSpacing w:w="0" w:type="dxa"/>
          <w:jc w:val="center"/>
        </w:trPr>
        <w:tc>
          <w:tcPr>
            <w:tcW w:w="101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Exam Title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Concentration / Major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Institute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Result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Pas.Year</w:t>
            </w:r>
            <w:proofErr w:type="spellEnd"/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Duration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Achievement</w:t>
            </w:r>
          </w:p>
        </w:tc>
      </w:tr>
      <w:tr w:rsidR="005D65B0" w:rsidTr="00737323">
        <w:trPr>
          <w:divId w:val="1554850502"/>
          <w:tblCellSpacing w:w="0" w:type="dxa"/>
          <w:jc w:val="center"/>
        </w:trPr>
        <w:tc>
          <w:tcPr>
            <w:tcW w:w="101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 w:rsidP="00942226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Bachelor of </w:t>
            </w:r>
            <w:r w:rsidR="00942226">
              <w:rPr>
                <w:rFonts w:ascii="Verdana" w:eastAsia="Times New Roman" w:hAnsi="Verdana"/>
                <w:sz w:val="20"/>
                <w:szCs w:val="20"/>
              </w:rPr>
              <w:t>Business studies</w:t>
            </w:r>
            <w:r w:rsidR="000160C2">
              <w:rPr>
                <w:rFonts w:ascii="Verdana" w:eastAsia="Times New Roman" w:hAnsi="Verdana"/>
                <w:sz w:val="20"/>
                <w:szCs w:val="20"/>
              </w:rPr>
              <w:t xml:space="preserve"> (B.B.S</w:t>
            </w:r>
            <w:r w:rsidR="00BD7B5C">
              <w:rPr>
                <w:rFonts w:ascii="Verdana" w:eastAsia="Times New Roman" w:hAnsi="Verdana"/>
                <w:sz w:val="20"/>
                <w:szCs w:val="20"/>
              </w:rPr>
              <w:t>) Pass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0160C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>Business Studies  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432523">
              <w:rPr>
                <w:rFonts w:ascii="Verdana" w:eastAsia="Times New Roman" w:hAnsi="Verdana"/>
                <w:sz w:val="20"/>
                <w:szCs w:val="20"/>
              </w:rPr>
              <w:t>Netrokona</w:t>
            </w:r>
            <w:proofErr w:type="spellEnd"/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proofErr w:type="spellStart"/>
            <w:r w:rsidRPr="00432523">
              <w:rPr>
                <w:rFonts w:ascii="Verdana" w:eastAsia="Times New Roman" w:hAnsi="Verdana"/>
                <w:sz w:val="20"/>
                <w:szCs w:val="20"/>
              </w:rPr>
              <w:t>Govt</w:t>
            </w:r>
            <w:proofErr w:type="spellEnd"/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 Collage   </w:t>
            </w:r>
          </w:p>
        </w:tc>
        <w:tc>
          <w:tcPr>
            <w:tcW w:w="60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8719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>Third division</w:t>
            </w:r>
            <w:r w:rsidR="00794BB1" w:rsidRPr="00432523">
              <w:rPr>
                <w:rFonts w:ascii="Verdana" w:eastAsia="Times New Roman" w:hAnsi="Verdana"/>
                <w:sz w:val="20"/>
                <w:szCs w:val="20"/>
              </w:rPr>
              <w:t xml:space="preserve">   </w:t>
            </w:r>
          </w:p>
        </w:tc>
        <w:tc>
          <w:tcPr>
            <w:tcW w:w="60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2011   </w:t>
            </w:r>
          </w:p>
        </w:tc>
        <w:tc>
          <w:tcPr>
            <w:tcW w:w="50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3   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5D65B0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D65B0" w:rsidTr="00737323">
        <w:trPr>
          <w:divId w:val="1554850502"/>
          <w:tblCellSpacing w:w="0" w:type="dxa"/>
          <w:jc w:val="center"/>
        </w:trPr>
        <w:tc>
          <w:tcPr>
            <w:tcW w:w="101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Diploma in Computer    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ASP.NET(C#)   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IDB BISEW   </w:t>
            </w:r>
          </w:p>
        </w:tc>
        <w:tc>
          <w:tcPr>
            <w:tcW w:w="60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First Division, Marks :70%   </w:t>
            </w:r>
          </w:p>
        </w:tc>
        <w:tc>
          <w:tcPr>
            <w:tcW w:w="60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680354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>2017</w:t>
            </w:r>
            <w:r w:rsidR="00794BB1" w:rsidRPr="00432523">
              <w:rPr>
                <w:rFonts w:ascii="Verdana" w:eastAsia="Times New Roman" w:hAnsi="Verdana"/>
                <w:sz w:val="20"/>
                <w:szCs w:val="20"/>
              </w:rPr>
              <w:t xml:space="preserve">   </w:t>
            </w:r>
          </w:p>
        </w:tc>
        <w:tc>
          <w:tcPr>
            <w:tcW w:w="50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202AD8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>2</w:t>
            </w:r>
            <w:r w:rsidR="00794BB1" w:rsidRPr="00432523">
              <w:rPr>
                <w:rFonts w:ascii="Verdana" w:eastAsia="Times New Roman" w:hAnsi="Verdana"/>
                <w:sz w:val="20"/>
                <w:szCs w:val="20"/>
              </w:rPr>
              <w:t xml:space="preserve">  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ASP.net, c#, Accounts software,   </w:t>
            </w:r>
          </w:p>
        </w:tc>
      </w:tr>
      <w:tr w:rsidR="005D65B0" w:rsidTr="00737323">
        <w:trPr>
          <w:divId w:val="1554850502"/>
          <w:tblCellSpacing w:w="0" w:type="dxa"/>
          <w:jc w:val="center"/>
        </w:trPr>
        <w:tc>
          <w:tcPr>
            <w:tcW w:w="101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HSC   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Business Studies   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Abu </w:t>
            </w:r>
            <w:proofErr w:type="spellStart"/>
            <w:r w:rsidRPr="00432523">
              <w:rPr>
                <w:rFonts w:ascii="Verdana" w:eastAsia="Times New Roman" w:hAnsi="Verdana"/>
                <w:sz w:val="20"/>
                <w:szCs w:val="20"/>
              </w:rPr>
              <w:t>Abbus</w:t>
            </w:r>
            <w:proofErr w:type="spellEnd"/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 Degree Collage   </w:t>
            </w:r>
          </w:p>
        </w:tc>
        <w:tc>
          <w:tcPr>
            <w:tcW w:w="60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>2.90</w:t>
            </w:r>
            <w:r w:rsidRPr="00432523">
              <w:rPr>
                <w:rFonts w:ascii="Verdana" w:eastAsia="Times New Roman" w:hAnsi="Verdana"/>
                <w:sz w:val="20"/>
                <w:szCs w:val="20"/>
              </w:rPr>
              <w:br/>
            </w:r>
          </w:p>
        </w:tc>
        <w:tc>
          <w:tcPr>
            <w:tcW w:w="60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2007   </w:t>
            </w:r>
          </w:p>
        </w:tc>
        <w:tc>
          <w:tcPr>
            <w:tcW w:w="50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2   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-   </w:t>
            </w:r>
          </w:p>
        </w:tc>
      </w:tr>
      <w:tr w:rsidR="005D65B0" w:rsidTr="00737323">
        <w:trPr>
          <w:divId w:val="1554850502"/>
          <w:tblCellSpacing w:w="0" w:type="dxa"/>
          <w:jc w:val="center"/>
        </w:trPr>
        <w:tc>
          <w:tcPr>
            <w:tcW w:w="101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SSC   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Business Studies   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432523">
              <w:rPr>
                <w:rFonts w:ascii="Verdana" w:eastAsia="Times New Roman" w:hAnsi="Verdana"/>
                <w:sz w:val="20"/>
                <w:szCs w:val="20"/>
              </w:rPr>
              <w:t>Amtola</w:t>
            </w:r>
            <w:proofErr w:type="spellEnd"/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 High School, </w:t>
            </w:r>
            <w:proofErr w:type="spellStart"/>
            <w:r w:rsidRPr="00432523">
              <w:rPr>
                <w:rFonts w:ascii="Verdana" w:eastAsia="Times New Roman" w:hAnsi="Verdana"/>
                <w:sz w:val="20"/>
                <w:szCs w:val="20"/>
              </w:rPr>
              <w:t>Netrokona</w:t>
            </w:r>
            <w:proofErr w:type="spellEnd"/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   </w:t>
            </w:r>
          </w:p>
        </w:tc>
        <w:tc>
          <w:tcPr>
            <w:tcW w:w="60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>2.88</w:t>
            </w:r>
            <w:r w:rsidRPr="00432523">
              <w:rPr>
                <w:rFonts w:ascii="Verdana" w:eastAsia="Times New Roman" w:hAnsi="Verdana"/>
                <w:sz w:val="20"/>
                <w:szCs w:val="20"/>
              </w:rPr>
              <w:br/>
            </w:r>
          </w:p>
        </w:tc>
        <w:tc>
          <w:tcPr>
            <w:tcW w:w="606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2005   </w:t>
            </w:r>
          </w:p>
        </w:tc>
        <w:tc>
          <w:tcPr>
            <w:tcW w:w="50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2   </w:t>
            </w:r>
          </w:p>
        </w:tc>
        <w:tc>
          <w:tcPr>
            <w:tcW w:w="758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Pr="00432523" w:rsidRDefault="00794BB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32523">
              <w:rPr>
                <w:rFonts w:ascii="Verdana" w:eastAsia="Times New Roman" w:hAnsi="Verdana"/>
                <w:sz w:val="20"/>
                <w:szCs w:val="20"/>
              </w:rPr>
              <w:t xml:space="preserve">-   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>
        <w:trPr>
          <w:divId w:val="1554850502"/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training table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 w:rsidTr="00486F22">
        <w:trPr>
          <w:divId w:val="1554850502"/>
          <w:tblCellSpacing w:w="0" w:type="dxa"/>
          <w:jc w:val="center"/>
          <w:hidden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training table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0"/>
      </w:tblGrid>
      <w:tr w:rsidR="005D65B0">
        <w:trPr>
          <w:divId w:val="1554850502"/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Career and Application Information table</w:t>
            </w:r>
          </w:p>
        </w:tc>
      </w:tr>
      <w:tr w:rsidR="005D65B0">
        <w:trPr>
          <w:divId w:val="1554850502"/>
          <w:tblCellSpacing w:w="0" w:type="dxa"/>
          <w:jc w:val="center"/>
          <w:hidden w:val="0"/>
        </w:trPr>
        <w:tc>
          <w:tcPr>
            <w:tcW w:w="0" w:type="auto"/>
            <w:vAlign w:val="center"/>
            <w:hideMark/>
          </w:tcPr>
          <w:p w:rsidR="00EE041E" w:rsidRDefault="00794BB1">
            <w:pPr>
              <w:jc w:val="center"/>
              <w:rPr>
                <w:rStyle w:val="sr-only1"/>
                <w:rFonts w:eastAsia="Times New Roman"/>
                <w:b/>
                <w:bCs/>
                <w:vanish w:val="0"/>
              </w:rPr>
            </w:pPr>
            <w:r>
              <w:rPr>
                <w:rStyle w:val="sr-only1"/>
                <w:rFonts w:eastAsia="Times New Roman"/>
                <w:b/>
                <w:bCs/>
                <w:vanish w:val="0"/>
                <w:specVanish w:val="0"/>
              </w:rPr>
              <w:t xml:space="preserve">Motorcycle &amp; driving License -Yes  </w:t>
            </w:r>
          </w:p>
          <w:tbl>
            <w:tblPr>
              <w:tblW w:w="11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392452" w:rsidTr="00201E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92452" w:rsidRDefault="00392452" w:rsidP="00392452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  <w:p w:rsidR="00392452" w:rsidRDefault="00392452" w:rsidP="00392452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  <w:p w:rsidR="00392452" w:rsidRDefault="00392452" w:rsidP="00392452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u w:val="single"/>
                    </w:rPr>
                    <w:t>Training Summary:</w:t>
                  </w:r>
                </w:p>
                <w:p w:rsidR="00392452" w:rsidRDefault="00392452" w:rsidP="00392452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392452" w:rsidTr="00201E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9"/>
                    <w:gridCol w:w="2109"/>
                    <w:gridCol w:w="1662"/>
                    <w:gridCol w:w="1662"/>
                    <w:gridCol w:w="1663"/>
                    <w:gridCol w:w="1101"/>
                    <w:gridCol w:w="928"/>
                  </w:tblGrid>
                  <w:tr w:rsidR="00392452" w:rsidRPr="00C4519B" w:rsidTr="00ED7592">
                    <w:trPr>
                      <w:tblCellSpacing w:w="0" w:type="dxa"/>
                      <w:jc w:val="center"/>
                    </w:trPr>
                    <w:tc>
                      <w:tcPr>
                        <w:tcW w:w="939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Style w:val="Strong"/>
                            <w:rFonts w:ascii="Verdana" w:eastAsia="Times New Roman" w:hAnsi="Verdana"/>
                            <w:sz w:val="18"/>
                            <w:szCs w:val="17"/>
                          </w:rPr>
                          <w:t>Training Title</w:t>
                        </w:r>
                      </w:p>
                    </w:tc>
                    <w:tc>
                      <w:tcPr>
                        <w:tcW w:w="939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Style w:val="Strong"/>
                            <w:rFonts w:ascii="Verdana" w:eastAsia="Times New Roman" w:hAnsi="Verdana"/>
                            <w:sz w:val="18"/>
                            <w:szCs w:val="17"/>
                          </w:rPr>
                          <w:t>Topic</w:t>
                        </w:r>
                      </w:p>
                    </w:tc>
                    <w:tc>
                      <w:tcPr>
                        <w:tcW w:w="740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Style w:val="Strong"/>
                            <w:rFonts w:ascii="Verdana" w:eastAsia="Times New Roman" w:hAnsi="Verdana"/>
                            <w:sz w:val="18"/>
                            <w:szCs w:val="17"/>
                          </w:rPr>
                          <w:t>Institute</w:t>
                        </w:r>
                      </w:p>
                    </w:tc>
                    <w:tc>
                      <w:tcPr>
                        <w:tcW w:w="740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Style w:val="Strong"/>
                            <w:rFonts w:ascii="Verdana" w:eastAsia="Times New Roman" w:hAnsi="Verdana"/>
                            <w:sz w:val="18"/>
                            <w:szCs w:val="17"/>
                          </w:rPr>
                          <w:t>Country</w:t>
                        </w:r>
                      </w:p>
                    </w:tc>
                    <w:tc>
                      <w:tcPr>
                        <w:tcW w:w="740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Style w:val="Strong"/>
                            <w:rFonts w:ascii="Verdana" w:eastAsia="Times New Roman" w:hAnsi="Verdana"/>
                            <w:sz w:val="18"/>
                            <w:szCs w:val="17"/>
                          </w:rPr>
                          <w:t>Location</w:t>
                        </w:r>
                      </w:p>
                    </w:tc>
                    <w:tc>
                      <w:tcPr>
                        <w:tcW w:w="490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Style w:val="Strong"/>
                            <w:rFonts w:ascii="Verdana" w:eastAsia="Times New Roman" w:hAnsi="Verdana"/>
                            <w:sz w:val="18"/>
                            <w:szCs w:val="17"/>
                          </w:rPr>
                          <w:t>Year</w:t>
                        </w:r>
                      </w:p>
                    </w:tc>
                    <w:tc>
                      <w:tcPr>
                        <w:tcW w:w="413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Style w:val="Strong"/>
                            <w:rFonts w:ascii="Verdana" w:eastAsia="Times New Roman" w:hAnsi="Verdana"/>
                            <w:sz w:val="18"/>
                            <w:szCs w:val="17"/>
                          </w:rPr>
                          <w:t>Duration</w:t>
                        </w:r>
                      </w:p>
                    </w:tc>
                  </w:tr>
                  <w:tr w:rsidR="00392452" w:rsidRPr="00C4519B" w:rsidTr="00ED7592">
                    <w:trPr>
                      <w:tblCellSpacing w:w="0" w:type="dxa"/>
                      <w:jc w:val="center"/>
                    </w:trPr>
                    <w:tc>
                      <w:tcPr>
                        <w:tcW w:w="939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>
                          <w:t>Reimbursement</w:t>
                        </w: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,  Vat &amp; Tax   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1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Vat &amp; Tax   </w:t>
                        </w:r>
                      </w:p>
                    </w:tc>
                    <w:tc>
                      <w:tcPr>
                        <w:tcW w:w="74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PKSF   </w:t>
                        </w:r>
                      </w:p>
                    </w:tc>
                    <w:tc>
                      <w:tcPr>
                        <w:tcW w:w="74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Bangladesh </w:t>
                        </w:r>
                      </w:p>
                    </w:tc>
                    <w:tc>
                      <w:tcPr>
                        <w:tcW w:w="74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Dhaka   </w:t>
                        </w:r>
                      </w:p>
                    </w:tc>
                    <w:tc>
                      <w:tcPr>
                        <w:tcW w:w="49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2019   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3 Days   </w:t>
                        </w:r>
                      </w:p>
                    </w:tc>
                  </w:tr>
                  <w:tr w:rsidR="00392452" w:rsidRPr="00C4519B" w:rsidTr="00ED7592">
                    <w:trPr>
                      <w:tblCellSpacing w:w="0" w:type="dxa"/>
                      <w:jc w:val="center"/>
                    </w:trPr>
                    <w:tc>
                      <w:tcPr>
                        <w:tcW w:w="939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MIS &amp; Accounts   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1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Accounts, </w:t>
                        </w: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MIS Report </w:t>
                        </w:r>
                      </w:p>
                    </w:tc>
                    <w:tc>
                      <w:tcPr>
                        <w:tcW w:w="74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PKSF   </w:t>
                        </w:r>
                      </w:p>
                    </w:tc>
                    <w:tc>
                      <w:tcPr>
                        <w:tcW w:w="74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Bangladesh   </w:t>
                        </w:r>
                      </w:p>
                    </w:tc>
                    <w:tc>
                      <w:tcPr>
                        <w:tcW w:w="74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Dhaka   </w:t>
                        </w:r>
                      </w:p>
                    </w:tc>
                    <w:tc>
                      <w:tcPr>
                        <w:tcW w:w="49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2018   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10 Days   </w:t>
                        </w:r>
                      </w:p>
                    </w:tc>
                  </w:tr>
                  <w:tr w:rsidR="00392452" w:rsidRPr="00C4519B" w:rsidTr="00ED7592">
                    <w:trPr>
                      <w:tblCellSpacing w:w="0" w:type="dxa"/>
                      <w:jc w:val="center"/>
                    </w:trPr>
                    <w:tc>
                      <w:tcPr>
                        <w:tcW w:w="939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Computer   </w:t>
                        </w:r>
                      </w:p>
                    </w:tc>
                    <w:tc>
                      <w:tcPr>
                        <w:tcW w:w="939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1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Computer Diploma   </w:t>
                        </w:r>
                      </w:p>
                    </w:tc>
                    <w:tc>
                      <w:tcPr>
                        <w:tcW w:w="74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IDB-BISEW   </w:t>
                        </w:r>
                      </w:p>
                    </w:tc>
                    <w:tc>
                      <w:tcPr>
                        <w:tcW w:w="74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Bangladesh   </w:t>
                        </w:r>
                      </w:p>
                    </w:tc>
                    <w:tc>
                      <w:tcPr>
                        <w:tcW w:w="74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Dhaka   </w:t>
                        </w:r>
                      </w:p>
                    </w:tc>
                    <w:tc>
                      <w:tcPr>
                        <w:tcW w:w="49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2016   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92452" w:rsidRPr="00C4519B" w:rsidRDefault="00392452" w:rsidP="00392452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</w:pPr>
                        <w:r w:rsidRPr="00C4519B">
                          <w:rPr>
                            <w:rFonts w:ascii="Verdana" w:eastAsia="Times New Roman" w:hAnsi="Verdana"/>
                            <w:sz w:val="18"/>
                            <w:szCs w:val="17"/>
                          </w:rPr>
                          <w:t xml:space="preserve">2 Years   </w:t>
                        </w:r>
                      </w:p>
                    </w:tc>
                  </w:tr>
                </w:tbl>
                <w:p w:rsidR="00392452" w:rsidRDefault="00392452" w:rsidP="0039245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392452" w:rsidRDefault="00392452" w:rsidP="00392452">
            <w:pPr>
              <w:rPr>
                <w:rFonts w:ascii="Verdana" w:eastAsia="Times New Roman" w:hAnsi="Verdana"/>
                <w:vanish/>
                <w:sz w:val="17"/>
                <w:szCs w:val="17"/>
              </w:rPr>
            </w:pPr>
          </w:p>
          <w:tbl>
            <w:tblPr>
              <w:tblW w:w="11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392452" w:rsidTr="00201E7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92452" w:rsidRDefault="00392452" w:rsidP="00392452">
                  <w:pPr>
                    <w:ind w:right="-15"/>
                    <w:jc w:val="center"/>
                    <w:rPr>
                      <w:rFonts w:eastAsia="Times New Roman"/>
                      <w:vanish/>
                    </w:rPr>
                  </w:pPr>
                  <w:r>
                    <w:rPr>
                      <w:rFonts w:eastAsia="Times New Roman"/>
                      <w:vanish/>
                    </w:rPr>
                    <w:t>Career and Application Information table</w:t>
                  </w:r>
                </w:p>
              </w:tc>
            </w:tr>
          </w:tbl>
          <w:p w:rsidR="00432523" w:rsidRPr="00A8173F" w:rsidRDefault="00794BB1" w:rsidP="00A8173F">
            <w:pPr>
              <w:jc w:val="center"/>
              <w:rPr>
                <w:rFonts w:eastAsia="Times New Roman"/>
                <w:b/>
                <w:bCs/>
                <w:bdr w:val="none" w:sz="0" w:space="0" w:color="auto" w:frame="1"/>
              </w:rPr>
            </w:pPr>
            <w:r>
              <w:rPr>
                <w:rStyle w:val="sr-only1"/>
                <w:rFonts w:eastAsia="Times New Roman"/>
                <w:b/>
                <w:bCs/>
                <w:specVanish w:val="0"/>
              </w:rPr>
              <w:t>Career and Application Information table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>
        <w:trPr>
          <w:divId w:val="1554850502"/>
          <w:tblCellSpacing w:w="0" w:type="dxa"/>
          <w:jc w:val="center"/>
          <w:hidden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Career and Application Information table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Style w:val="Emphasis"/>
                <w:rFonts w:ascii="Verdana" w:eastAsia="Times New Roman" w:hAnsi="Verdana"/>
                <w:b/>
                <w:bCs/>
                <w:sz w:val="18"/>
                <w:szCs w:val="18"/>
              </w:rPr>
              <w:t>Career and Application Information: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5D65B0" w:rsidRDefault="005D65B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25"/>
        <w:gridCol w:w="7425"/>
      </w:tblGrid>
      <w:tr w:rsidR="005D65B0" w:rsidTr="00B359DC">
        <w:trPr>
          <w:divId w:val="1554850502"/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Preferred Job Category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Accounting/Finance, Bank/Non-Bank Fin. Institution, IT/Telecommunication </w:t>
            </w:r>
          </w:p>
        </w:tc>
      </w:tr>
      <w:tr w:rsidR="005D65B0" w:rsidTr="00B359DC">
        <w:trPr>
          <w:divId w:val="1554850502"/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Looking For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31855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Top </w:t>
            </w:r>
            <w:r w:rsidR="00794BB1">
              <w:rPr>
                <w:rFonts w:ascii="Verdana" w:eastAsia="Times New Roman" w:hAnsi="Verdana"/>
                <w:sz w:val="17"/>
                <w:szCs w:val="17"/>
              </w:rPr>
              <w:t xml:space="preserve">Level Job </w:t>
            </w:r>
          </w:p>
        </w:tc>
      </w:tr>
      <w:tr w:rsidR="005D65B0" w:rsidTr="00B359DC">
        <w:trPr>
          <w:divId w:val="1554850502"/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lastRenderedPageBreak/>
              <w:t>Available For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Full Time </w:t>
            </w:r>
          </w:p>
        </w:tc>
      </w:tr>
      <w:tr w:rsidR="005D65B0" w:rsidTr="00B359DC">
        <w:trPr>
          <w:divId w:val="1554850502"/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Preferred District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065BF8" w:rsidP="00C26B25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Dhaka, </w:t>
            </w:r>
            <w:r w:rsidR="00794BB1">
              <w:rPr>
                <w:rFonts w:ascii="Verdana" w:eastAsia="Times New Roman" w:hAnsi="Verdana"/>
                <w:sz w:val="17"/>
                <w:szCs w:val="17"/>
              </w:rPr>
              <w:t xml:space="preserve">Sylhet, </w:t>
            </w:r>
            <w:proofErr w:type="spellStart"/>
            <w:r w:rsidR="00794BB1">
              <w:rPr>
                <w:rFonts w:ascii="Verdana" w:eastAsia="Times New Roman" w:hAnsi="Verdana"/>
                <w:sz w:val="17"/>
                <w:szCs w:val="17"/>
              </w:rPr>
              <w:t>Mymensingh</w:t>
            </w:r>
            <w:proofErr w:type="spellEnd"/>
            <w:r w:rsidR="00794BB1"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 w:rsidR="00794BB1">
              <w:rPr>
                <w:rFonts w:ascii="Verdana" w:eastAsia="Times New Roman" w:hAnsi="Verdana"/>
                <w:sz w:val="17"/>
                <w:szCs w:val="17"/>
              </w:rPr>
              <w:t>Netrokona</w:t>
            </w:r>
            <w:proofErr w:type="spellEnd"/>
            <w:r w:rsidR="00794BB1"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 w:rsidR="00F8076A">
              <w:rPr>
                <w:rFonts w:ascii="Verdana" w:eastAsia="Times New Roman" w:hAnsi="Verdana"/>
                <w:sz w:val="17"/>
                <w:szCs w:val="17"/>
              </w:rPr>
              <w:t>Moulovibazer</w:t>
            </w:r>
            <w:proofErr w:type="spellEnd"/>
            <w:r w:rsidR="001938EF"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 w:rsidR="001938EF">
              <w:rPr>
                <w:rFonts w:ascii="Verdana" w:eastAsia="Times New Roman" w:hAnsi="Verdana"/>
                <w:sz w:val="17"/>
                <w:szCs w:val="17"/>
              </w:rPr>
              <w:t>Coxbazer</w:t>
            </w:r>
            <w:proofErr w:type="spellEnd"/>
            <w:r w:rsidR="00193E82"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 w:rsidR="00C26B25">
              <w:rPr>
                <w:rFonts w:ascii="Verdana" w:eastAsia="Times New Roman" w:hAnsi="Verdana"/>
                <w:sz w:val="17"/>
                <w:szCs w:val="17"/>
              </w:rPr>
              <w:t>Sherpur</w:t>
            </w:r>
            <w:proofErr w:type="spellEnd"/>
            <w:r w:rsidR="00C26B25"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 w:rsidR="00C26B25">
              <w:rPr>
                <w:rFonts w:ascii="Verdana" w:eastAsia="Times New Roman" w:hAnsi="Verdana"/>
                <w:sz w:val="17"/>
                <w:szCs w:val="17"/>
              </w:rPr>
              <w:t>Jamalpur</w:t>
            </w:r>
            <w:proofErr w:type="spellEnd"/>
            <w:r w:rsidR="00C26B25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193E82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  <w:tr w:rsidR="005D65B0" w:rsidTr="00B359DC">
        <w:trPr>
          <w:divId w:val="1554850502"/>
          <w:tblCellSpacing w:w="0" w:type="dxa"/>
          <w:jc w:val="center"/>
        </w:trPr>
        <w:tc>
          <w:tcPr>
            <w:tcW w:w="16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Preferred Organization Types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3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Banks, Software Company, NGO,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Govt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Job</w:t>
            </w:r>
            <w:r w:rsidR="00CF43F1">
              <w:rPr>
                <w:rFonts w:ascii="Verdana" w:eastAsia="Times New Roman" w:hAnsi="Verdana"/>
                <w:sz w:val="17"/>
                <w:szCs w:val="17"/>
              </w:rPr>
              <w:t>, Hospitality Management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>
        <w:trPr>
          <w:divId w:val="1554850502"/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Specialization table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 w:rsidTr="007323A5">
        <w:trPr>
          <w:divId w:val="1554850502"/>
          <w:tblCellSpacing w:w="0" w:type="dxa"/>
          <w:jc w:val="center"/>
          <w:hidden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Specialization table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>
        <w:trPr>
          <w:divId w:val="1554850502"/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Extra Curricular Activities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 w:rsidTr="007323A5">
        <w:trPr>
          <w:divId w:val="1554850502"/>
          <w:tblCellSpacing w:w="0" w:type="dxa"/>
          <w:jc w:val="center"/>
          <w:hidden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Extra Curricular Activities: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>
        <w:trPr>
          <w:divId w:val="1554850502"/>
          <w:tblCellSpacing w:w="0" w:type="dxa"/>
          <w:jc w:val="center"/>
          <w:hidden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Language Proficiency table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Style w:val="Emphasis"/>
                <w:rFonts w:ascii="Verdana" w:eastAsia="Times New Roman" w:hAnsi="Verdana"/>
                <w:b/>
                <w:bCs/>
                <w:sz w:val="18"/>
                <w:szCs w:val="18"/>
              </w:rPr>
              <w:t>Language Proficiency: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5D65B0" w:rsidRDefault="005D65B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2812"/>
        <w:gridCol w:w="2813"/>
        <w:gridCol w:w="2813"/>
      </w:tblGrid>
      <w:tr w:rsidR="005D65B0">
        <w:trPr>
          <w:divId w:val="1554850502"/>
          <w:tblCellSpacing w:w="0" w:type="dxa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Language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Reading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Writing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Speaking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125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BANGALI </w:t>
            </w:r>
          </w:p>
        </w:tc>
        <w:tc>
          <w:tcPr>
            <w:tcW w:w="125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High 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125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ENGLISH </w:t>
            </w:r>
          </w:p>
        </w:tc>
        <w:tc>
          <w:tcPr>
            <w:tcW w:w="125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High </w:t>
            </w:r>
          </w:p>
        </w:tc>
        <w:tc>
          <w:tcPr>
            <w:tcW w:w="1250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Medium 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>
        <w:trPr>
          <w:divId w:val="1554850502"/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Personal Details table</w:t>
            </w:r>
          </w:p>
        </w:tc>
      </w:tr>
      <w:tr w:rsidR="005D65B0" w:rsidTr="004A5CF7">
        <w:trPr>
          <w:divId w:val="1554850502"/>
          <w:trHeight w:val="729"/>
          <w:tblCellSpacing w:w="0" w:type="dxa"/>
          <w:jc w:val="center"/>
          <w:hidden w:val="0"/>
        </w:trPr>
        <w:tc>
          <w:tcPr>
            <w:tcW w:w="0" w:type="auto"/>
            <w:vAlign w:val="center"/>
            <w:hideMark/>
          </w:tcPr>
          <w:p w:rsidR="00A2555D" w:rsidRPr="00C356CA" w:rsidRDefault="00A2555D" w:rsidP="00A2555D">
            <w:pPr>
              <w:rPr>
                <w:rStyle w:val="sr-only1"/>
                <w:rFonts w:eastAsia="Times New Roman"/>
                <w:b/>
                <w:bCs/>
                <w:vanish w:val="0"/>
                <w:sz w:val="20"/>
                <w:szCs w:val="20"/>
              </w:rPr>
            </w:pPr>
            <w:r w:rsidRPr="00C356CA">
              <w:rPr>
                <w:rStyle w:val="sr-only1"/>
                <w:rFonts w:eastAsia="Times New Roman"/>
                <w:b/>
                <w:bCs/>
                <w:vanish w:val="0"/>
                <w:sz w:val="20"/>
                <w:szCs w:val="20"/>
                <w:specVanish w:val="0"/>
              </w:rPr>
              <w:t xml:space="preserve">Signature </w:t>
            </w:r>
          </w:p>
          <w:p w:rsidR="00A2555D" w:rsidRDefault="007C7C60" w:rsidP="007C7C60">
            <w:pPr>
              <w:jc w:val="center"/>
              <w:rPr>
                <w:rStyle w:val="sr-only1"/>
                <w:rFonts w:eastAsia="Times New Roman"/>
                <w:b/>
                <w:bCs/>
                <w:vanish w:val="0"/>
              </w:rPr>
            </w:pPr>
            <w:r w:rsidRPr="00D96190">
              <w:rPr>
                <w:rFonts w:eastAsia="Times New Roman"/>
                <w:b/>
                <w:bCs/>
                <w:noProof/>
              </w:rPr>
              <w:drawing>
                <wp:anchor distT="0" distB="0" distL="114300" distR="114300" simplePos="0" relativeHeight="251657728" behindDoc="0" locked="0" layoutInCell="1" allowOverlap="1" wp14:anchorId="39F703A0" wp14:editId="5452D981">
                  <wp:simplePos x="0" y="0"/>
                  <wp:positionH relativeFrom="column">
                    <wp:posOffset>-963295</wp:posOffset>
                  </wp:positionH>
                  <wp:positionV relativeFrom="paragraph">
                    <wp:posOffset>54610</wp:posOffset>
                  </wp:positionV>
                  <wp:extent cx="914400" cy="246380"/>
                  <wp:effectExtent l="0" t="0" r="0" b="1270"/>
                  <wp:wrapSquare wrapText="bothSides"/>
                  <wp:docPr id="2" name="Picture 2" descr="Description: H:\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:\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7C60" w:rsidRDefault="001D1A66" w:rsidP="006A1DA6">
            <w:pPr>
              <w:rPr>
                <w:rStyle w:val="sr-only1"/>
                <w:rFonts w:eastAsia="Times New Roman"/>
                <w:b/>
                <w:bCs/>
                <w:vanish w:val="0"/>
              </w:rPr>
            </w:pPr>
            <w:r>
              <w:rPr>
                <w:rStyle w:val="sr-only1"/>
                <w:rFonts w:eastAsia="Times New Roman"/>
                <w:b/>
                <w:bCs/>
                <w:vanish w:val="0"/>
                <w:specVanish w:val="0"/>
              </w:rPr>
              <w:t xml:space="preserve"> </w:t>
            </w:r>
          </w:p>
          <w:p w:rsidR="007C7C60" w:rsidRDefault="001D1A66" w:rsidP="006A1DA6">
            <w:pPr>
              <w:rPr>
                <w:rStyle w:val="sr-only1"/>
                <w:rFonts w:eastAsia="Times New Roman"/>
                <w:b/>
                <w:bCs/>
                <w:vanish w:val="0"/>
                <w:sz w:val="20"/>
              </w:rPr>
            </w:pPr>
            <w:r>
              <w:rPr>
                <w:rStyle w:val="sr-only1"/>
                <w:rFonts w:eastAsia="Times New Roman"/>
                <w:b/>
                <w:bCs/>
                <w:vanish w:val="0"/>
                <w:specVanish w:val="0"/>
              </w:rPr>
              <w:t xml:space="preserve"> </w:t>
            </w:r>
            <w:proofErr w:type="spellStart"/>
            <w:r w:rsidR="006A1DA6" w:rsidRPr="000A4A82">
              <w:rPr>
                <w:rStyle w:val="sr-only1"/>
                <w:rFonts w:eastAsia="Times New Roman"/>
                <w:b/>
                <w:bCs/>
                <w:vanish w:val="0"/>
                <w:sz w:val="20"/>
                <w:specVanish w:val="0"/>
              </w:rPr>
              <w:t>Md</w:t>
            </w:r>
            <w:proofErr w:type="spellEnd"/>
            <w:r w:rsidR="006A1DA6" w:rsidRPr="000A4A82">
              <w:rPr>
                <w:rStyle w:val="sr-only1"/>
                <w:rFonts w:eastAsia="Times New Roman"/>
                <w:b/>
                <w:bCs/>
                <w:vanish w:val="0"/>
                <w:sz w:val="20"/>
                <w:specVanish w:val="0"/>
              </w:rPr>
              <w:t xml:space="preserve"> Real Mi</w:t>
            </w:r>
            <w:r w:rsidR="007C7C60">
              <w:rPr>
                <w:rStyle w:val="sr-only1"/>
                <w:rFonts w:eastAsia="Times New Roman"/>
                <w:b/>
                <w:bCs/>
                <w:vanish w:val="0"/>
                <w:sz w:val="20"/>
                <w:specVanish w:val="0"/>
              </w:rPr>
              <w:t>a</w:t>
            </w:r>
            <w:r w:rsidR="00794BB1">
              <w:rPr>
                <w:rStyle w:val="sr-only1"/>
                <w:rFonts w:eastAsia="Times New Roman"/>
                <w:b/>
                <w:bCs/>
                <w:specVanish w:val="0"/>
              </w:rPr>
              <w:t>Personal Details table</w:t>
            </w:r>
          </w:p>
          <w:p w:rsidR="005159DE" w:rsidRDefault="00C4465F" w:rsidP="006A1DA6">
            <w:pPr>
              <w:rPr>
                <w:rFonts w:eastAsia="Times New Roman"/>
                <w:b/>
                <w:bCs/>
                <w:bdr w:val="none" w:sz="0" w:space="0" w:color="auto" w:frame="1"/>
              </w:rPr>
            </w:pPr>
            <w:r>
              <w:rPr>
                <w:rStyle w:val="sr-only1"/>
                <w:rFonts w:eastAsia="Times New Roman"/>
                <w:b/>
                <w:bCs/>
                <w:vanish w:val="0"/>
                <w:specVanish w:val="0"/>
              </w:rPr>
              <w:t xml:space="preserve"> </w:t>
            </w:r>
            <w:r w:rsidR="007F1096">
              <w:rPr>
                <w:rStyle w:val="sr-only1"/>
                <w:rFonts w:eastAsia="Times New Roman"/>
                <w:b/>
                <w:bCs/>
                <w:vanish w:val="0"/>
                <w:specVanish w:val="0"/>
              </w:rPr>
              <w:t>25</w:t>
            </w:r>
            <w:r w:rsidR="00753E39">
              <w:rPr>
                <w:rStyle w:val="sr-only1"/>
                <w:rFonts w:eastAsia="Times New Roman"/>
                <w:b/>
                <w:bCs/>
                <w:vanish w:val="0"/>
                <w:specVanish w:val="0"/>
              </w:rPr>
              <w:t>-10</w:t>
            </w:r>
            <w:r w:rsidR="00BD0A5F">
              <w:rPr>
                <w:rStyle w:val="sr-only1"/>
                <w:rFonts w:eastAsia="Times New Roman"/>
                <w:b/>
                <w:bCs/>
                <w:vanish w:val="0"/>
                <w:specVanish w:val="0"/>
              </w:rPr>
              <w:t>-2022</w:t>
            </w:r>
          </w:p>
          <w:p w:rsidR="005159DE" w:rsidRPr="00F1741E" w:rsidRDefault="005159DE" w:rsidP="006A1DA6">
            <w:pPr>
              <w:rPr>
                <w:rFonts w:eastAsia="Times New Roman"/>
                <w:b/>
                <w:bCs/>
                <w:bdr w:val="none" w:sz="0" w:space="0" w:color="auto" w:frame="1"/>
              </w:rPr>
            </w:pP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>
        <w:trPr>
          <w:divId w:val="1554850502"/>
          <w:tblCellSpacing w:w="0" w:type="dxa"/>
          <w:jc w:val="center"/>
          <w:hidden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Personal Details table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Style w:val="Emphasis"/>
                <w:rFonts w:ascii="Verdana" w:eastAsia="Times New Roman" w:hAnsi="Verdana"/>
                <w:b/>
                <w:bCs/>
                <w:sz w:val="18"/>
                <w:szCs w:val="18"/>
              </w:rPr>
              <w:t>Personal Details :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5D65B0" w:rsidRDefault="005D65B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5"/>
        <w:gridCol w:w="8550"/>
      </w:tblGrid>
      <w:tr w:rsidR="005D65B0">
        <w:trPr>
          <w:divId w:val="1554850502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Father's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Abdul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Jobbar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Mother's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Raka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Akter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Date of Birth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F1741E" w:rsidP="00F1741E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January 1, 1989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Gender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Male 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Marital Status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F2538B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M</w:t>
            </w:r>
            <w:r w:rsidR="00794BB1">
              <w:rPr>
                <w:rFonts w:ascii="Verdana" w:eastAsia="Times New Roman" w:hAnsi="Verdana"/>
                <w:sz w:val="17"/>
                <w:szCs w:val="17"/>
              </w:rPr>
              <w:t xml:space="preserve">arried 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Bangladeshi 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National Id No.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8229505733 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Islam 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Vill-Digla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post-k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Amtola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Netrokona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sador-2400.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Current Location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D65B0" w:rsidRDefault="00F80702" w:rsidP="00F80702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Zakiganj</w:t>
            </w:r>
            <w:proofErr w:type="spellEnd"/>
            <w:r w:rsidR="00794BB1"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r>
              <w:rPr>
                <w:rFonts w:ascii="Verdana" w:eastAsia="Times New Roman" w:hAnsi="Verdana"/>
                <w:sz w:val="17"/>
                <w:szCs w:val="17"/>
              </w:rPr>
              <w:t>Sylhet.</w:t>
            </w: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D65B0">
        <w:trPr>
          <w:divId w:val="1554850502"/>
          <w:tblCellSpacing w:w="0" w:type="dxa"/>
          <w:jc w:val="center"/>
          <w:hidden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ind w:right="-15"/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>Reference table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D65B0" w:rsidRDefault="00794B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Style w:val="Emphasis"/>
                <w:rFonts w:ascii="Verdana" w:eastAsia="Times New Roman" w:hAnsi="Verdana"/>
                <w:b/>
                <w:bCs/>
                <w:sz w:val="18"/>
                <w:szCs w:val="18"/>
              </w:rPr>
              <w:t>Reference (s):</w:t>
            </w:r>
          </w:p>
        </w:tc>
      </w:tr>
      <w:tr w:rsidR="005D65B0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5D65B0" w:rsidRDefault="005D65B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65B0" w:rsidRDefault="005D65B0">
      <w:pPr>
        <w:divId w:val="155485050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225"/>
        <w:gridCol w:w="3938"/>
        <w:gridCol w:w="4613"/>
      </w:tblGrid>
      <w:tr w:rsidR="006264F3" w:rsidRPr="006E505D" w:rsidTr="006264F3">
        <w:trPr>
          <w:divId w:val="1554850502"/>
          <w:trHeight w:val="50"/>
          <w:tblCellSpacing w:w="0" w:type="dxa"/>
          <w:jc w:val="center"/>
        </w:trPr>
        <w:tc>
          <w:tcPr>
            <w:tcW w:w="1200" w:type="pct"/>
            <w:gridSpan w:val="2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 xml:space="preserve">Reference: 01 </w:t>
            </w:r>
          </w:p>
        </w:tc>
        <w:tc>
          <w:tcPr>
            <w:tcW w:w="2050" w:type="pct"/>
            <w:shd w:val="clear" w:color="auto" w:fill="FFFFFF"/>
            <w:tcMar>
              <w:top w:w="30" w:type="dxa"/>
              <w:left w:w="22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 xml:space="preserve">Reference: 02 </w:t>
            </w:r>
          </w:p>
        </w:tc>
      </w:tr>
      <w:tr w:rsidR="006264F3" w:rsidRPr="006E505D" w:rsidTr="00B104C5">
        <w:trPr>
          <w:divId w:val="1554850502"/>
          <w:tblCellSpacing w:w="0" w:type="dxa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: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150DEE" w:rsidP="004902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Porimol</w:t>
            </w:r>
            <w:proofErr w:type="spellEnd"/>
            <w:r>
              <w:rPr>
                <w:sz w:val="20"/>
                <w:szCs w:val="20"/>
              </w:rPr>
              <w:t xml:space="preserve"> Singh</w:t>
            </w:r>
            <w:r w:rsidR="006264F3" w:rsidRPr="006264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proofErr w:type="spellStart"/>
            <w:r w:rsidRPr="006264F3">
              <w:rPr>
                <w:sz w:val="20"/>
                <w:szCs w:val="20"/>
              </w:rPr>
              <w:t>Sourab</w:t>
            </w:r>
            <w:proofErr w:type="spellEnd"/>
            <w:r w:rsidRPr="006264F3">
              <w:rPr>
                <w:sz w:val="20"/>
                <w:szCs w:val="20"/>
              </w:rPr>
              <w:t xml:space="preserve"> Hossain </w:t>
            </w:r>
          </w:p>
        </w:tc>
      </w:tr>
      <w:tr w:rsidR="006264F3" w:rsidRPr="006E505D" w:rsidTr="00B104C5">
        <w:trPr>
          <w:divId w:val="1554850502"/>
          <w:trHeight w:val="231"/>
          <w:tblCellSpacing w:w="0" w:type="dxa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Organization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: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6264F3" w:rsidRPr="006264F3" w:rsidRDefault="00150DEE" w:rsidP="00490224">
            <w:pPr>
              <w:rPr>
                <w:sz w:val="20"/>
                <w:szCs w:val="20"/>
              </w:rPr>
            </w:pPr>
            <w:r>
              <w:rPr>
                <w:sz w:val="20"/>
              </w:rPr>
              <w:t>FIVDB</w:t>
            </w:r>
            <w:r w:rsidR="00C13284" w:rsidRPr="008A4349">
              <w:rPr>
                <w:sz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Peoples oriented program implementation(POPI)</w:t>
            </w:r>
          </w:p>
        </w:tc>
      </w:tr>
      <w:tr w:rsidR="006264F3" w:rsidRPr="006E505D" w:rsidTr="00B104C5">
        <w:trPr>
          <w:divId w:val="1554850502"/>
          <w:tblCellSpacing w:w="0" w:type="dxa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Designation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: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150DEE" w:rsidP="0049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Accounts Officer ( EMDC Project)</w:t>
            </w:r>
            <w:r w:rsidR="00C132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 xml:space="preserve">UPM, SCE Program </w:t>
            </w:r>
          </w:p>
        </w:tc>
      </w:tr>
      <w:tr w:rsidR="006264F3" w:rsidRPr="006E505D" w:rsidTr="00B104C5">
        <w:trPr>
          <w:divId w:val="1554850502"/>
          <w:tblCellSpacing w:w="0" w:type="dxa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Address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: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825607" w:rsidP="008A43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Habiganj</w:t>
            </w:r>
            <w:proofErr w:type="spellEnd"/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proofErr w:type="spellStart"/>
            <w:r w:rsidRPr="006264F3">
              <w:rPr>
                <w:sz w:val="20"/>
                <w:szCs w:val="20"/>
              </w:rPr>
              <w:t>Bhairab</w:t>
            </w:r>
            <w:proofErr w:type="spellEnd"/>
            <w:r w:rsidRPr="006264F3">
              <w:rPr>
                <w:sz w:val="20"/>
                <w:szCs w:val="20"/>
              </w:rPr>
              <w:t>, Kishoregonj-2350  </w:t>
            </w:r>
          </w:p>
        </w:tc>
      </w:tr>
      <w:tr w:rsidR="006264F3" w:rsidRPr="006E505D" w:rsidTr="00B104C5">
        <w:trPr>
          <w:divId w:val="1554850502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767331" w:rsidP="00C13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01712782231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D05A9C" w:rsidP="0049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01612675744</w:t>
            </w:r>
            <w:r w:rsidR="006264F3" w:rsidRPr="006264F3">
              <w:rPr>
                <w:sz w:val="20"/>
                <w:szCs w:val="20"/>
              </w:rPr>
              <w:t xml:space="preserve"> </w:t>
            </w:r>
          </w:p>
        </w:tc>
      </w:tr>
      <w:tr w:rsidR="006264F3" w:rsidRPr="006E505D" w:rsidTr="00B104C5">
        <w:trPr>
          <w:divId w:val="1554850502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 xml:space="preserve">appview15@gmail.com  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probinprogram.popi@gmail.com</w:t>
            </w:r>
          </w:p>
        </w:tc>
      </w:tr>
      <w:tr w:rsidR="006264F3" w:rsidRPr="006E505D" w:rsidTr="00B104C5">
        <w:trPr>
          <w:divId w:val="1554850502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Relation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 xml:space="preserve">Family friend 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sz w:val="20"/>
                <w:szCs w:val="20"/>
              </w:rPr>
            </w:pPr>
            <w:r w:rsidRPr="006264F3">
              <w:rPr>
                <w:sz w:val="20"/>
                <w:szCs w:val="20"/>
              </w:rPr>
              <w:t>Professional  </w:t>
            </w:r>
          </w:p>
        </w:tc>
      </w:tr>
      <w:tr w:rsidR="006264F3" w:rsidRPr="00955BAE" w:rsidTr="006264F3">
        <w:trPr>
          <w:divId w:val="155485050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6264F3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6264F3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264F3" w:rsidRPr="006264F3" w:rsidRDefault="006264F3" w:rsidP="004902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94BB1" w:rsidRDefault="00794BB1">
      <w:pPr>
        <w:divId w:val="1554850502"/>
        <w:rPr>
          <w:rFonts w:eastAsia="Times New Roman"/>
        </w:rPr>
      </w:pPr>
    </w:p>
    <w:sectPr w:rsidR="00794BB1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3EB5"/>
    <w:multiLevelType w:val="hybridMultilevel"/>
    <w:tmpl w:val="F31A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C5287"/>
    <w:multiLevelType w:val="multilevel"/>
    <w:tmpl w:val="7316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E1"/>
    <w:rsid w:val="000160C2"/>
    <w:rsid w:val="0002659F"/>
    <w:rsid w:val="00032086"/>
    <w:rsid w:val="00035BCA"/>
    <w:rsid w:val="00056F4F"/>
    <w:rsid w:val="00057365"/>
    <w:rsid w:val="00057C10"/>
    <w:rsid w:val="00063AED"/>
    <w:rsid w:val="00065BF8"/>
    <w:rsid w:val="000911B0"/>
    <w:rsid w:val="000A46E1"/>
    <w:rsid w:val="000A4A82"/>
    <w:rsid w:val="000A55E5"/>
    <w:rsid w:val="000A5A5F"/>
    <w:rsid w:val="000B1066"/>
    <w:rsid w:val="000B655B"/>
    <w:rsid w:val="000C20FA"/>
    <w:rsid w:val="000C5829"/>
    <w:rsid w:val="000D07F1"/>
    <w:rsid w:val="000F16FE"/>
    <w:rsid w:val="000F4493"/>
    <w:rsid w:val="000F745F"/>
    <w:rsid w:val="00104B82"/>
    <w:rsid w:val="00122B08"/>
    <w:rsid w:val="00150DEE"/>
    <w:rsid w:val="00166EAD"/>
    <w:rsid w:val="00175D14"/>
    <w:rsid w:val="001938EF"/>
    <w:rsid w:val="00193E82"/>
    <w:rsid w:val="001B0A5D"/>
    <w:rsid w:val="001C3B36"/>
    <w:rsid w:val="001D1A66"/>
    <w:rsid w:val="001E6BF9"/>
    <w:rsid w:val="00202AD8"/>
    <w:rsid w:val="00206D00"/>
    <w:rsid w:val="00214AED"/>
    <w:rsid w:val="00215FC8"/>
    <w:rsid w:val="00226848"/>
    <w:rsid w:val="002269BD"/>
    <w:rsid w:val="00244584"/>
    <w:rsid w:val="00251E74"/>
    <w:rsid w:val="00257187"/>
    <w:rsid w:val="002649E8"/>
    <w:rsid w:val="00277D8A"/>
    <w:rsid w:val="002B1650"/>
    <w:rsid w:val="002D2826"/>
    <w:rsid w:val="002E52E0"/>
    <w:rsid w:val="002F441C"/>
    <w:rsid w:val="003125FA"/>
    <w:rsid w:val="003227D6"/>
    <w:rsid w:val="00354A66"/>
    <w:rsid w:val="00367D1A"/>
    <w:rsid w:val="00370679"/>
    <w:rsid w:val="0038028E"/>
    <w:rsid w:val="00392452"/>
    <w:rsid w:val="003D12AF"/>
    <w:rsid w:val="003D6D62"/>
    <w:rsid w:val="003E4558"/>
    <w:rsid w:val="003F5917"/>
    <w:rsid w:val="0042633D"/>
    <w:rsid w:val="00432523"/>
    <w:rsid w:val="00433B88"/>
    <w:rsid w:val="004479A3"/>
    <w:rsid w:val="00470F2B"/>
    <w:rsid w:val="00475FFA"/>
    <w:rsid w:val="00486F22"/>
    <w:rsid w:val="00491B9A"/>
    <w:rsid w:val="004956E9"/>
    <w:rsid w:val="004961AE"/>
    <w:rsid w:val="004A5CF7"/>
    <w:rsid w:val="004A7CE9"/>
    <w:rsid w:val="004D0876"/>
    <w:rsid w:val="004E5ED8"/>
    <w:rsid w:val="004F11C2"/>
    <w:rsid w:val="005159DE"/>
    <w:rsid w:val="00543F36"/>
    <w:rsid w:val="005478E1"/>
    <w:rsid w:val="005512FC"/>
    <w:rsid w:val="0056269E"/>
    <w:rsid w:val="005628DE"/>
    <w:rsid w:val="005649C8"/>
    <w:rsid w:val="00565581"/>
    <w:rsid w:val="00566BED"/>
    <w:rsid w:val="00573232"/>
    <w:rsid w:val="005744E7"/>
    <w:rsid w:val="00574C59"/>
    <w:rsid w:val="005C0F41"/>
    <w:rsid w:val="005D65B0"/>
    <w:rsid w:val="005E2ECA"/>
    <w:rsid w:val="005F6BC2"/>
    <w:rsid w:val="006264F3"/>
    <w:rsid w:val="00642B39"/>
    <w:rsid w:val="00663E36"/>
    <w:rsid w:val="006727A1"/>
    <w:rsid w:val="00680354"/>
    <w:rsid w:val="00692214"/>
    <w:rsid w:val="006944AA"/>
    <w:rsid w:val="006A1DA6"/>
    <w:rsid w:val="006A4D58"/>
    <w:rsid w:val="006B50B1"/>
    <w:rsid w:val="006C0F0F"/>
    <w:rsid w:val="006E33CC"/>
    <w:rsid w:val="006F0B78"/>
    <w:rsid w:val="00730BFF"/>
    <w:rsid w:val="00731855"/>
    <w:rsid w:val="007323A5"/>
    <w:rsid w:val="00737323"/>
    <w:rsid w:val="00753E39"/>
    <w:rsid w:val="00767331"/>
    <w:rsid w:val="00794BB1"/>
    <w:rsid w:val="007A1C40"/>
    <w:rsid w:val="007A3224"/>
    <w:rsid w:val="007B7BD7"/>
    <w:rsid w:val="007C7C60"/>
    <w:rsid w:val="007E6431"/>
    <w:rsid w:val="007F1096"/>
    <w:rsid w:val="00824A94"/>
    <w:rsid w:val="00825607"/>
    <w:rsid w:val="00834583"/>
    <w:rsid w:val="008578B1"/>
    <w:rsid w:val="008719B1"/>
    <w:rsid w:val="00877F02"/>
    <w:rsid w:val="00884B02"/>
    <w:rsid w:val="00885F4F"/>
    <w:rsid w:val="008A4349"/>
    <w:rsid w:val="008B376D"/>
    <w:rsid w:val="008B77AB"/>
    <w:rsid w:val="008C242E"/>
    <w:rsid w:val="008C6D2A"/>
    <w:rsid w:val="008D03D5"/>
    <w:rsid w:val="008D3E20"/>
    <w:rsid w:val="008F53E9"/>
    <w:rsid w:val="008F6684"/>
    <w:rsid w:val="0090619A"/>
    <w:rsid w:val="00921DDA"/>
    <w:rsid w:val="00942226"/>
    <w:rsid w:val="009565D5"/>
    <w:rsid w:val="00963884"/>
    <w:rsid w:val="00967BF5"/>
    <w:rsid w:val="00987345"/>
    <w:rsid w:val="0099158F"/>
    <w:rsid w:val="00992399"/>
    <w:rsid w:val="00993947"/>
    <w:rsid w:val="00994527"/>
    <w:rsid w:val="009F0427"/>
    <w:rsid w:val="00A054C8"/>
    <w:rsid w:val="00A11370"/>
    <w:rsid w:val="00A135C2"/>
    <w:rsid w:val="00A1562B"/>
    <w:rsid w:val="00A206C2"/>
    <w:rsid w:val="00A2555D"/>
    <w:rsid w:val="00A26C7E"/>
    <w:rsid w:val="00A3368F"/>
    <w:rsid w:val="00A8173F"/>
    <w:rsid w:val="00AA2BCB"/>
    <w:rsid w:val="00AA4BB5"/>
    <w:rsid w:val="00AE3D3C"/>
    <w:rsid w:val="00B104C5"/>
    <w:rsid w:val="00B112B0"/>
    <w:rsid w:val="00B359DC"/>
    <w:rsid w:val="00B41389"/>
    <w:rsid w:val="00B441B7"/>
    <w:rsid w:val="00B8199A"/>
    <w:rsid w:val="00BD0A5F"/>
    <w:rsid w:val="00BD7114"/>
    <w:rsid w:val="00BD7B5C"/>
    <w:rsid w:val="00BE494F"/>
    <w:rsid w:val="00BF5343"/>
    <w:rsid w:val="00BF674D"/>
    <w:rsid w:val="00C13284"/>
    <w:rsid w:val="00C14E96"/>
    <w:rsid w:val="00C225E8"/>
    <w:rsid w:val="00C26B25"/>
    <w:rsid w:val="00C356CA"/>
    <w:rsid w:val="00C4465F"/>
    <w:rsid w:val="00C74D17"/>
    <w:rsid w:val="00C77068"/>
    <w:rsid w:val="00C80647"/>
    <w:rsid w:val="00CC1645"/>
    <w:rsid w:val="00CC4F42"/>
    <w:rsid w:val="00CF43F1"/>
    <w:rsid w:val="00D05A9C"/>
    <w:rsid w:val="00D72593"/>
    <w:rsid w:val="00D920AE"/>
    <w:rsid w:val="00DB76F4"/>
    <w:rsid w:val="00DC5B62"/>
    <w:rsid w:val="00DE49D7"/>
    <w:rsid w:val="00E04530"/>
    <w:rsid w:val="00E05CB9"/>
    <w:rsid w:val="00E37F33"/>
    <w:rsid w:val="00E54863"/>
    <w:rsid w:val="00E62E0C"/>
    <w:rsid w:val="00E63391"/>
    <w:rsid w:val="00E71DAC"/>
    <w:rsid w:val="00E73CD4"/>
    <w:rsid w:val="00E81803"/>
    <w:rsid w:val="00ED7592"/>
    <w:rsid w:val="00EE041E"/>
    <w:rsid w:val="00EE4CB1"/>
    <w:rsid w:val="00F00AFA"/>
    <w:rsid w:val="00F1741E"/>
    <w:rsid w:val="00F2538B"/>
    <w:rsid w:val="00F73CF7"/>
    <w:rsid w:val="00F80702"/>
    <w:rsid w:val="00F8076A"/>
    <w:rsid w:val="00FA0CA6"/>
    <w:rsid w:val="00FA5F64"/>
    <w:rsid w:val="00FC60AA"/>
    <w:rsid w:val="00FE3A1F"/>
    <w:rsid w:val="00FE79EB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2B95A"/>
  <w15:docId w15:val="{E4EEAA7A-E0FF-4218-B34B-8B6A31A6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 w:val="0"/>
      <w:iCs w:val="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sr-only">
    <w:name w:val="sr-only"/>
    <w:basedOn w:val="Normal"/>
    <w:pPr>
      <w:ind w:left="-15" w:right="-15"/>
    </w:pPr>
    <w:rPr>
      <w:vanish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customStyle="1" w:styleId="bdjapplicantsname1">
    <w:name w:val="bdjapplicantsname1"/>
    <w:basedOn w:val="DefaultParagraphFont"/>
    <w:rPr>
      <w:rFonts w:ascii="Verdana" w:hAnsi="Verdana" w:hint="default"/>
      <w:b/>
      <w:bCs/>
      <w:color w:val="333399"/>
      <w:sz w:val="27"/>
      <w:szCs w:val="27"/>
      <w:shd w:val="clear" w:color="auto" w:fill="FFFFFF"/>
    </w:rPr>
  </w:style>
  <w:style w:type="character" w:customStyle="1" w:styleId="sr-only1">
    <w:name w:val="sr-only1"/>
    <w:basedOn w:val="DefaultParagraphFont"/>
    <w:rPr>
      <w:vanish/>
      <w:webHidden w:val="0"/>
      <w:bdr w:val="none" w:sz="0" w:space="0" w:color="auto" w:frame="1"/>
      <w:specVanish w:val="0"/>
    </w:rPr>
  </w:style>
  <w:style w:type="character" w:customStyle="1" w:styleId="bdjnormaltext041">
    <w:name w:val="bdjnormaltext041"/>
    <w:basedOn w:val="DefaultParagraphFont"/>
    <w:rPr>
      <w:rFonts w:ascii="Verdana" w:hAnsi="Verdana" w:hint="default"/>
      <w:b w:val="0"/>
      <w:bCs w:val="0"/>
      <w:sz w:val="17"/>
      <w:szCs w:val="17"/>
      <w:shd w:val="clear" w:color="auto" w:fill="FFFFFF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8F6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image" Target="https://my.bdjobs.com/photos/1475001-1500000/601487042y0t1x.jpg?var=322021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</dc:creator>
  <cp:lastModifiedBy>SCIBD</cp:lastModifiedBy>
  <cp:revision>26</cp:revision>
  <cp:lastPrinted>2021-02-10T11:24:00Z</cp:lastPrinted>
  <dcterms:created xsi:type="dcterms:W3CDTF">2022-10-23T04:46:00Z</dcterms:created>
  <dcterms:modified xsi:type="dcterms:W3CDTF">2022-10-25T03:48:00Z</dcterms:modified>
</cp:coreProperties>
</file>