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E9" w:rsidRPr="001A658C" w:rsidRDefault="00A230DA" w:rsidP="00631FE7">
      <w:pPr>
        <w:pStyle w:val="NoSpacing"/>
        <w:rPr>
          <w:b/>
          <w:sz w:val="32"/>
          <w:szCs w:val="32"/>
        </w:rPr>
      </w:pPr>
      <w:r w:rsidRPr="001A658C">
        <w:rPr>
          <w:b/>
          <w:sz w:val="32"/>
          <w:szCs w:val="32"/>
        </w:rPr>
        <w:t>Curriculum Vitae of</w:t>
      </w:r>
      <w:r w:rsidR="00582235">
        <w:rPr>
          <w:b/>
          <w:sz w:val="32"/>
          <w:szCs w:val="32"/>
        </w:rPr>
        <w:t xml:space="preserve">                                                               </w:t>
      </w:r>
      <w:r w:rsidR="00582235" w:rsidRPr="00582235">
        <w:rPr>
          <w:b/>
          <w:noProof/>
          <w:sz w:val="32"/>
          <w:szCs w:val="32"/>
        </w:rPr>
        <w:drawing>
          <wp:inline distT="0" distB="0" distL="0" distR="0">
            <wp:extent cx="1367745" cy="155257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839" cy="155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0DA" w:rsidRPr="007049A1" w:rsidRDefault="00A230DA" w:rsidP="00631FE7">
      <w:pPr>
        <w:pStyle w:val="NoSpacing"/>
        <w:rPr>
          <w:b/>
          <w:sz w:val="20"/>
          <w:szCs w:val="20"/>
        </w:rPr>
      </w:pPr>
      <w:proofErr w:type="spellStart"/>
      <w:r w:rsidRPr="007049A1">
        <w:rPr>
          <w:b/>
          <w:sz w:val="20"/>
          <w:szCs w:val="20"/>
        </w:rPr>
        <w:t>Md.Safiqur</w:t>
      </w:r>
      <w:proofErr w:type="spellEnd"/>
      <w:r w:rsidRPr="007049A1">
        <w:rPr>
          <w:b/>
          <w:sz w:val="20"/>
          <w:szCs w:val="20"/>
        </w:rPr>
        <w:t xml:space="preserve"> Rahman (</w:t>
      </w:r>
      <w:proofErr w:type="spellStart"/>
      <w:r w:rsidRPr="007049A1">
        <w:rPr>
          <w:b/>
          <w:sz w:val="20"/>
          <w:szCs w:val="20"/>
        </w:rPr>
        <w:t>Sikder</w:t>
      </w:r>
      <w:proofErr w:type="spellEnd"/>
      <w:r w:rsidRPr="007049A1">
        <w:rPr>
          <w:b/>
          <w:sz w:val="20"/>
          <w:szCs w:val="20"/>
        </w:rPr>
        <w:t>)</w:t>
      </w:r>
    </w:p>
    <w:p w:rsidR="00A230DA" w:rsidRPr="007049A1" w:rsidRDefault="00A230DA" w:rsidP="00631FE7">
      <w:pPr>
        <w:pStyle w:val="NoSpacing"/>
        <w:rPr>
          <w:b/>
          <w:sz w:val="20"/>
          <w:szCs w:val="20"/>
        </w:rPr>
      </w:pPr>
      <w:r w:rsidRPr="007049A1">
        <w:rPr>
          <w:b/>
          <w:sz w:val="20"/>
          <w:szCs w:val="20"/>
        </w:rPr>
        <w:t xml:space="preserve">Mail: </w:t>
      </w:r>
      <w:hyperlink r:id="rId7" w:history="1">
        <w:r w:rsidRPr="007049A1">
          <w:rPr>
            <w:rStyle w:val="Hyperlink"/>
            <w:b/>
            <w:sz w:val="20"/>
            <w:szCs w:val="20"/>
          </w:rPr>
          <w:t>bindotk@gmail.com</w:t>
        </w:r>
      </w:hyperlink>
    </w:p>
    <w:p w:rsidR="00A230DA" w:rsidRPr="007049A1" w:rsidRDefault="00A230DA" w:rsidP="00631FE7">
      <w:pPr>
        <w:pStyle w:val="NoSpacing"/>
        <w:rPr>
          <w:b/>
          <w:sz w:val="20"/>
          <w:szCs w:val="20"/>
        </w:rPr>
      </w:pPr>
      <w:r w:rsidRPr="007049A1">
        <w:rPr>
          <w:b/>
          <w:sz w:val="20"/>
          <w:szCs w:val="20"/>
        </w:rPr>
        <w:t>Phone No, +880 1749409289</w:t>
      </w:r>
    </w:p>
    <w:p w:rsidR="00A230DA" w:rsidRPr="007049A1" w:rsidRDefault="00A230DA" w:rsidP="00A230DA">
      <w:pPr>
        <w:pStyle w:val="NoSpacing"/>
        <w:rPr>
          <w:b/>
          <w:sz w:val="20"/>
          <w:szCs w:val="20"/>
        </w:rPr>
      </w:pPr>
    </w:p>
    <w:p w:rsidR="00A230DA" w:rsidRPr="006251CA" w:rsidRDefault="00174CDF" w:rsidP="00A230DA">
      <w:pPr>
        <w:pStyle w:val="NoSpacing"/>
        <w:rPr>
          <w:rFonts w:cs="Aharoni"/>
          <w:b/>
          <w:sz w:val="20"/>
          <w:szCs w:val="24"/>
        </w:rPr>
      </w:pPr>
      <w:r w:rsidRPr="006251CA">
        <w:rPr>
          <w:rFonts w:cs="Aharoni"/>
          <w:b/>
          <w:sz w:val="20"/>
          <w:szCs w:val="24"/>
        </w:rPr>
        <w:t>Objective:</w:t>
      </w:r>
    </w:p>
    <w:p w:rsidR="00A230DA" w:rsidRPr="006251CA" w:rsidRDefault="00A230DA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 xml:space="preserve">The objective of my being interested to join a well reputed company is to have an opportunity to utilize </w:t>
      </w:r>
      <w:r w:rsidR="00174CDF" w:rsidRPr="006251CA">
        <w:rPr>
          <w:b/>
          <w:sz w:val="18"/>
        </w:rPr>
        <w:t>my education, experience, knowledge, ability</w:t>
      </w:r>
      <w:r w:rsidRPr="006251CA">
        <w:rPr>
          <w:b/>
          <w:sz w:val="18"/>
        </w:rPr>
        <w:t xml:space="preserve"> and skill to build up an excellent career and   to make my level best contribution to the company.</w:t>
      </w:r>
    </w:p>
    <w:p w:rsidR="00A230DA" w:rsidRPr="006251CA" w:rsidRDefault="00A230DA" w:rsidP="00A230DA">
      <w:pPr>
        <w:pStyle w:val="NoSpacing"/>
        <w:rPr>
          <w:b/>
          <w:sz w:val="18"/>
        </w:rPr>
      </w:pPr>
    </w:p>
    <w:p w:rsidR="0053472A" w:rsidRPr="006251CA" w:rsidRDefault="0053472A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Career Summary.</w:t>
      </w:r>
      <w:r w:rsidR="007D243E" w:rsidRPr="006251CA">
        <w:rPr>
          <w:b/>
          <w:sz w:val="18"/>
        </w:rPr>
        <w:t xml:space="preserve"> Export </w:t>
      </w:r>
    </w:p>
    <w:p w:rsidR="0053472A" w:rsidRPr="006251CA" w:rsidRDefault="0053472A" w:rsidP="00A230DA">
      <w:pPr>
        <w:pStyle w:val="NoSpacing"/>
        <w:rPr>
          <w:b/>
          <w:sz w:val="18"/>
        </w:rPr>
      </w:pPr>
    </w:p>
    <w:p w:rsidR="0053472A" w:rsidRPr="006251CA" w:rsidRDefault="00174CDF" w:rsidP="00A230DA">
      <w:pPr>
        <w:pStyle w:val="NoSpacing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Responsibilities:</w:t>
      </w:r>
    </w:p>
    <w:p w:rsidR="0053472A" w:rsidRPr="006251CA" w:rsidRDefault="0053472A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Reporting to G.M.the status of export.</w:t>
      </w:r>
    </w:p>
    <w:p w:rsidR="0053472A" w:rsidRPr="006251CA" w:rsidRDefault="00174CD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Reporting the</w:t>
      </w:r>
      <w:r w:rsidR="0053472A" w:rsidRPr="006251CA">
        <w:rPr>
          <w:b/>
          <w:sz w:val="18"/>
        </w:rPr>
        <w:t xml:space="preserve"> final statement against Contract.</w:t>
      </w:r>
    </w:p>
    <w:p w:rsidR="00CC6DD6" w:rsidRPr="006251CA" w:rsidRDefault="00174CD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Collecting</w:t>
      </w:r>
      <w:r w:rsidR="00CC6DD6" w:rsidRPr="006251CA">
        <w:rPr>
          <w:b/>
          <w:sz w:val="18"/>
        </w:rPr>
        <w:t xml:space="preserve"> Order Sheet from Merchandisers and completing booking for </w:t>
      </w:r>
      <w:r w:rsidRPr="006251CA">
        <w:rPr>
          <w:b/>
          <w:sz w:val="18"/>
        </w:rPr>
        <w:t>shipment timely</w:t>
      </w:r>
      <w:r w:rsidR="00CC6DD6" w:rsidRPr="006251CA">
        <w:rPr>
          <w:b/>
          <w:sz w:val="18"/>
        </w:rPr>
        <w:t xml:space="preserve"> and accurately (TOD).</w:t>
      </w:r>
    </w:p>
    <w:p w:rsidR="00CC6DD6" w:rsidRPr="006251CA" w:rsidRDefault="00CC6DD6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Preparing all Export documents for Export.</w:t>
      </w:r>
    </w:p>
    <w:p w:rsidR="00CC6DD6" w:rsidRPr="006251CA" w:rsidRDefault="00CC6DD6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Follo</w:t>
      </w:r>
      <w:r w:rsidR="000535CF" w:rsidRPr="006251CA">
        <w:rPr>
          <w:b/>
          <w:sz w:val="18"/>
        </w:rPr>
        <w:t>wing up Monthly export report.</w:t>
      </w:r>
    </w:p>
    <w:p w:rsidR="000535CF" w:rsidRPr="006251CA" w:rsidRDefault="000535C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Export</w:t>
      </w:r>
      <w:r w:rsidR="00174CDF" w:rsidRPr="006251CA">
        <w:rPr>
          <w:b/>
          <w:sz w:val="18"/>
        </w:rPr>
        <w:t>, Import, back</w:t>
      </w:r>
      <w:r w:rsidRPr="006251CA">
        <w:rPr>
          <w:b/>
          <w:sz w:val="18"/>
        </w:rPr>
        <w:t xml:space="preserve"> to back banking side, C&amp;F &amp; Other side in </w:t>
      </w:r>
      <w:r w:rsidR="00174CDF" w:rsidRPr="006251CA">
        <w:rPr>
          <w:b/>
          <w:sz w:val="18"/>
        </w:rPr>
        <w:t>commercial</w:t>
      </w:r>
      <w:r w:rsidRPr="006251CA">
        <w:rPr>
          <w:b/>
          <w:sz w:val="18"/>
        </w:rPr>
        <w:t>.</w:t>
      </w:r>
    </w:p>
    <w:p w:rsidR="000535CF" w:rsidRPr="006251CA" w:rsidRDefault="000535C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>Collecting Payment by submitting documents to the bank.</w:t>
      </w:r>
    </w:p>
    <w:p w:rsidR="000535CF" w:rsidRPr="006251CA" w:rsidRDefault="000535C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 xml:space="preserve">Preparing Air shipment documents if </w:t>
      </w:r>
      <w:r w:rsidR="00174CDF" w:rsidRPr="006251CA">
        <w:rPr>
          <w:b/>
          <w:sz w:val="18"/>
        </w:rPr>
        <w:t>needed</w:t>
      </w:r>
      <w:r w:rsidRPr="006251CA">
        <w:rPr>
          <w:b/>
          <w:sz w:val="18"/>
        </w:rPr>
        <w:t>.</w:t>
      </w:r>
    </w:p>
    <w:p w:rsidR="000535CF" w:rsidRPr="006251CA" w:rsidRDefault="007D243E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 xml:space="preserve"> </w:t>
      </w:r>
    </w:p>
    <w:p w:rsidR="007D243E" w:rsidRPr="006251CA" w:rsidRDefault="007D243E" w:rsidP="007D243E">
      <w:pPr>
        <w:pStyle w:val="NoSpacing"/>
        <w:rPr>
          <w:b/>
          <w:sz w:val="18"/>
        </w:rPr>
      </w:pPr>
      <w:r w:rsidRPr="006251CA">
        <w:rPr>
          <w:b/>
          <w:sz w:val="18"/>
        </w:rPr>
        <w:t>Career Summary</w:t>
      </w:r>
      <w:proofErr w:type="gramStart"/>
      <w:r w:rsidRPr="006251CA">
        <w:rPr>
          <w:b/>
          <w:sz w:val="18"/>
        </w:rPr>
        <w:t>.(</w:t>
      </w:r>
      <w:proofErr w:type="gramEnd"/>
      <w:r w:rsidRPr="006251CA">
        <w:rPr>
          <w:b/>
          <w:sz w:val="18"/>
        </w:rPr>
        <w:t xml:space="preserve"> Import &amp; Banking Side) </w:t>
      </w:r>
    </w:p>
    <w:p w:rsidR="007D243E" w:rsidRPr="006251CA" w:rsidRDefault="007D243E" w:rsidP="007D243E">
      <w:pPr>
        <w:pStyle w:val="NoSpacing"/>
        <w:rPr>
          <w:b/>
          <w:sz w:val="18"/>
        </w:rPr>
      </w:pPr>
    </w:p>
    <w:p w:rsidR="007D243E" w:rsidRPr="006251CA" w:rsidRDefault="007D243E" w:rsidP="007D243E">
      <w:pPr>
        <w:pStyle w:val="NoSpacing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Responsibilities: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>Prepare all Import documents Dhaka/Chittagong/EPZ &amp; Free of Cost documents handle, negotiation C &amp; F up to goods deliver.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 xml:space="preserve">Prepare all Banking import documents bank certify/endorsed, foreign </w:t>
      </w:r>
      <w:proofErr w:type="spellStart"/>
      <w:r w:rsidRPr="0024192D">
        <w:rPr>
          <w:b/>
          <w:sz w:val="18"/>
          <w:szCs w:val="21"/>
        </w:rPr>
        <w:t>ctg</w:t>
      </w:r>
      <w:proofErr w:type="spellEnd"/>
      <w:r w:rsidRPr="0024192D">
        <w:rPr>
          <w:b/>
          <w:sz w:val="18"/>
          <w:szCs w:val="21"/>
        </w:rPr>
        <w:t xml:space="preserve">, </w:t>
      </w:r>
      <w:proofErr w:type="spellStart"/>
      <w:r w:rsidRPr="0024192D">
        <w:rPr>
          <w:b/>
          <w:sz w:val="18"/>
          <w:szCs w:val="21"/>
        </w:rPr>
        <w:t>dhaka</w:t>
      </w:r>
      <w:proofErr w:type="spellEnd"/>
      <w:r w:rsidRPr="0024192D">
        <w:rPr>
          <w:b/>
          <w:sz w:val="18"/>
          <w:szCs w:val="21"/>
        </w:rPr>
        <w:t xml:space="preserve"> &amp; EPZ with shipping guaranty through c &amp; f agent &amp; follow up to goods till deliver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>Prepare all back to back LC opening papers, Local, EPZ &amp; foreign &amp; checking to  L/C terms and condition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 xml:space="preserve">Prepare FTT &amp; FDD Opening papers &amp; complete documents realizes the goods for handover c &amp; F agent &amp; follow up to goods deliver. 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>Prepare all banking export documents negotiation/ &amp; collection process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r w:rsidRPr="0024192D">
        <w:rPr>
          <w:b/>
          <w:sz w:val="18"/>
          <w:szCs w:val="21"/>
        </w:rPr>
        <w:t xml:space="preserve">All supplier with communication due to collect pi &amp; process the back to back </w:t>
      </w:r>
      <w:proofErr w:type="spellStart"/>
      <w:r w:rsidRPr="0024192D">
        <w:rPr>
          <w:b/>
          <w:sz w:val="18"/>
          <w:szCs w:val="21"/>
        </w:rPr>
        <w:t>lc</w:t>
      </w:r>
      <w:proofErr w:type="spellEnd"/>
      <w:r w:rsidRPr="0024192D">
        <w:rPr>
          <w:b/>
          <w:sz w:val="18"/>
          <w:szCs w:val="21"/>
        </w:rPr>
        <w:t xml:space="preserve"> open  </w:t>
      </w:r>
    </w:p>
    <w:p w:rsidR="007D243E" w:rsidRPr="0024192D" w:rsidRDefault="007D243E" w:rsidP="007D243E">
      <w:pPr>
        <w:numPr>
          <w:ilvl w:val="0"/>
          <w:numId w:val="3"/>
        </w:numPr>
        <w:spacing w:after="0" w:line="240" w:lineRule="auto"/>
        <w:rPr>
          <w:b/>
          <w:sz w:val="18"/>
          <w:szCs w:val="21"/>
        </w:rPr>
      </w:pPr>
      <w:proofErr w:type="gramStart"/>
      <w:r w:rsidRPr="0024192D">
        <w:rPr>
          <w:b/>
          <w:sz w:val="18"/>
          <w:szCs w:val="21"/>
        </w:rPr>
        <w:t>Prepare  of</w:t>
      </w:r>
      <w:proofErr w:type="gramEnd"/>
      <w:r w:rsidRPr="0024192D">
        <w:rPr>
          <w:b/>
          <w:sz w:val="18"/>
          <w:szCs w:val="21"/>
        </w:rPr>
        <w:t xml:space="preserve"> GSP,CO,SAPTA,AFTA,CHINA CO,CHAMBER CO  papers &amp; realize to EPB &amp; concern sector</w:t>
      </w:r>
      <w:r w:rsidR="00C06D66" w:rsidRPr="0024192D">
        <w:rPr>
          <w:b/>
          <w:sz w:val="18"/>
          <w:szCs w:val="21"/>
        </w:rPr>
        <w:t>.</w:t>
      </w:r>
    </w:p>
    <w:p w:rsidR="00C06D66" w:rsidRPr="0024192D" w:rsidRDefault="00C06D66" w:rsidP="00C06D66">
      <w:pPr>
        <w:spacing w:after="0" w:line="240" w:lineRule="auto"/>
        <w:rPr>
          <w:b/>
          <w:sz w:val="18"/>
          <w:szCs w:val="21"/>
        </w:rPr>
      </w:pPr>
    </w:p>
    <w:p w:rsidR="00C06D66" w:rsidRPr="0024192D" w:rsidRDefault="00C06D66" w:rsidP="00C06D66">
      <w:pPr>
        <w:spacing w:after="0" w:line="240" w:lineRule="auto"/>
        <w:rPr>
          <w:b/>
          <w:sz w:val="18"/>
          <w:szCs w:val="21"/>
        </w:rPr>
      </w:pPr>
    </w:p>
    <w:p w:rsidR="007D243E" w:rsidRPr="006251CA" w:rsidRDefault="007D243E" w:rsidP="00A230DA">
      <w:pPr>
        <w:pStyle w:val="NoSpacing"/>
        <w:rPr>
          <w:b/>
          <w:sz w:val="18"/>
        </w:rPr>
      </w:pPr>
    </w:p>
    <w:p w:rsidR="000535CF" w:rsidRPr="006251CA" w:rsidRDefault="000535CF" w:rsidP="00A230DA">
      <w:pPr>
        <w:pStyle w:val="NoSpacing"/>
        <w:rPr>
          <w:b/>
          <w:sz w:val="18"/>
        </w:rPr>
      </w:pPr>
      <w:r w:rsidRPr="006251CA">
        <w:rPr>
          <w:b/>
          <w:sz w:val="18"/>
        </w:rPr>
        <w:t xml:space="preserve">Working </w:t>
      </w:r>
      <w:r w:rsidR="00F42867" w:rsidRPr="006251CA">
        <w:rPr>
          <w:b/>
          <w:sz w:val="18"/>
        </w:rPr>
        <w:t>Experience:</w:t>
      </w:r>
    </w:p>
    <w:p w:rsidR="000535CF" w:rsidRPr="0024192D" w:rsidRDefault="000535CF" w:rsidP="000535CF">
      <w:pPr>
        <w:pStyle w:val="NoSpacing"/>
        <w:spacing w:before="240"/>
        <w:rPr>
          <w:b/>
          <w:sz w:val="18"/>
        </w:rPr>
      </w:pPr>
      <w:r w:rsidRPr="0024192D">
        <w:rPr>
          <w:b/>
          <w:sz w:val="18"/>
        </w:rPr>
        <w:t>Chaity Group - 1</w:t>
      </w:r>
      <w:r w:rsidRPr="0024192D">
        <w:rPr>
          <w:b/>
          <w:sz w:val="18"/>
          <w:vertAlign w:val="superscript"/>
        </w:rPr>
        <w:t>st</w:t>
      </w:r>
      <w:r w:rsidR="00F42867" w:rsidRPr="0024192D">
        <w:rPr>
          <w:b/>
          <w:sz w:val="18"/>
        </w:rPr>
        <w:t xml:space="preserve"> January -2007 </w:t>
      </w:r>
      <w:r w:rsidR="004D03BA" w:rsidRPr="0024192D">
        <w:rPr>
          <w:b/>
          <w:sz w:val="18"/>
        </w:rPr>
        <w:t>to</w:t>
      </w:r>
      <w:r w:rsidR="00F42867" w:rsidRPr="0024192D">
        <w:rPr>
          <w:b/>
          <w:sz w:val="18"/>
        </w:rPr>
        <w:t xml:space="preserve"> 30-may-2012</w:t>
      </w:r>
      <w:r w:rsidR="00FD5BBE" w:rsidRPr="0024192D">
        <w:rPr>
          <w:b/>
          <w:sz w:val="18"/>
        </w:rPr>
        <w:t xml:space="preserve"> (</w:t>
      </w:r>
      <w:proofErr w:type="spellStart"/>
      <w:r w:rsidRPr="0024192D">
        <w:rPr>
          <w:b/>
          <w:sz w:val="18"/>
        </w:rPr>
        <w:t>Sr</w:t>
      </w:r>
      <w:proofErr w:type="spellEnd"/>
      <w:r w:rsidR="007F7B2D" w:rsidRPr="0024192D">
        <w:rPr>
          <w:b/>
          <w:sz w:val="18"/>
        </w:rPr>
        <w:t>:</w:t>
      </w:r>
      <w:r w:rsidRPr="0024192D">
        <w:rPr>
          <w:b/>
          <w:sz w:val="18"/>
        </w:rPr>
        <w:t xml:space="preserve"> Executive)</w:t>
      </w:r>
      <w:r w:rsidR="00FD5BBE" w:rsidRPr="0024192D">
        <w:rPr>
          <w:b/>
          <w:sz w:val="18"/>
        </w:rPr>
        <w:t xml:space="preserve"> Commercial.</w:t>
      </w:r>
    </w:p>
    <w:p w:rsidR="007F7B2D" w:rsidRPr="0024192D" w:rsidRDefault="007F7B2D" w:rsidP="000535CF">
      <w:pPr>
        <w:pStyle w:val="NoSpacing"/>
        <w:rPr>
          <w:b/>
          <w:sz w:val="18"/>
        </w:rPr>
      </w:pPr>
    </w:p>
    <w:p w:rsidR="000535CF" w:rsidRPr="0024192D" w:rsidRDefault="000535CF" w:rsidP="000535CF">
      <w:pPr>
        <w:pStyle w:val="NoSpacing"/>
        <w:rPr>
          <w:b/>
          <w:sz w:val="20"/>
          <w:szCs w:val="24"/>
        </w:rPr>
      </w:pPr>
      <w:r w:rsidRPr="0024192D">
        <w:rPr>
          <w:b/>
          <w:sz w:val="20"/>
          <w:szCs w:val="24"/>
        </w:rPr>
        <w:t>Responsibilities:</w:t>
      </w:r>
    </w:p>
    <w:p w:rsidR="000535CF" w:rsidRPr="0024192D" w:rsidRDefault="00F42867" w:rsidP="000535CF">
      <w:pPr>
        <w:pStyle w:val="NoSpacing"/>
        <w:rPr>
          <w:b/>
          <w:sz w:val="18"/>
        </w:rPr>
      </w:pPr>
      <w:r w:rsidRPr="0024192D">
        <w:rPr>
          <w:b/>
          <w:sz w:val="18"/>
        </w:rPr>
        <w:t>1) Preparing</w:t>
      </w:r>
      <w:r w:rsidR="000535CF" w:rsidRPr="0024192D">
        <w:rPr>
          <w:b/>
          <w:sz w:val="18"/>
        </w:rPr>
        <w:t xml:space="preserve"> s</w:t>
      </w:r>
      <w:r w:rsidR="00330C5C" w:rsidRPr="0024192D">
        <w:rPr>
          <w:b/>
          <w:sz w:val="18"/>
        </w:rPr>
        <w:t>hipping documents for vendors (</w:t>
      </w:r>
      <w:r w:rsidR="000535CF" w:rsidRPr="0024192D">
        <w:rPr>
          <w:b/>
          <w:sz w:val="18"/>
        </w:rPr>
        <w:t>H&amp;M, C&amp;A, LIDL H.K, BK</w:t>
      </w:r>
      <w:proofErr w:type="gramStart"/>
      <w:r w:rsidR="000535CF" w:rsidRPr="0024192D">
        <w:rPr>
          <w:b/>
          <w:sz w:val="18"/>
        </w:rPr>
        <w:t>,TEX</w:t>
      </w:r>
      <w:proofErr w:type="gramEnd"/>
      <w:r w:rsidR="000535CF" w:rsidRPr="0024192D">
        <w:rPr>
          <w:b/>
          <w:sz w:val="18"/>
        </w:rPr>
        <w:t>-EBO,TARGET, NKD).</w:t>
      </w:r>
    </w:p>
    <w:p w:rsidR="000535CF" w:rsidRPr="0024192D" w:rsidRDefault="00F42867" w:rsidP="000535CF">
      <w:pPr>
        <w:pStyle w:val="NoSpacing"/>
        <w:rPr>
          <w:b/>
          <w:sz w:val="18"/>
        </w:rPr>
      </w:pPr>
      <w:r w:rsidRPr="0024192D">
        <w:rPr>
          <w:b/>
          <w:sz w:val="18"/>
        </w:rPr>
        <w:t>2) All</w:t>
      </w:r>
      <w:r w:rsidR="000535CF" w:rsidRPr="0024192D">
        <w:rPr>
          <w:b/>
          <w:sz w:val="18"/>
        </w:rPr>
        <w:t xml:space="preserve"> </w:t>
      </w:r>
      <w:r w:rsidRPr="0024192D">
        <w:rPr>
          <w:b/>
          <w:sz w:val="18"/>
        </w:rPr>
        <w:t>Booking, C</w:t>
      </w:r>
      <w:r w:rsidR="000535CF" w:rsidRPr="0024192D">
        <w:rPr>
          <w:b/>
          <w:sz w:val="18"/>
        </w:rPr>
        <w:t xml:space="preserve">&amp;F </w:t>
      </w:r>
      <w:r w:rsidRPr="0024192D">
        <w:rPr>
          <w:b/>
          <w:sz w:val="18"/>
        </w:rPr>
        <w:t>document, Shipping</w:t>
      </w:r>
      <w:r w:rsidR="000535CF" w:rsidRPr="0024192D">
        <w:rPr>
          <w:b/>
          <w:sz w:val="18"/>
        </w:rPr>
        <w:t xml:space="preserve"> </w:t>
      </w:r>
      <w:r w:rsidRPr="0024192D">
        <w:rPr>
          <w:b/>
          <w:sz w:val="18"/>
        </w:rPr>
        <w:t>document, Bank</w:t>
      </w:r>
      <w:r w:rsidR="000535CF" w:rsidRPr="0024192D">
        <w:rPr>
          <w:b/>
          <w:sz w:val="18"/>
        </w:rPr>
        <w:t xml:space="preserve"> document &amp;EPB (CO&amp;GSP).</w:t>
      </w:r>
    </w:p>
    <w:p w:rsidR="000535CF" w:rsidRPr="0024192D" w:rsidRDefault="00F42867" w:rsidP="000535CF">
      <w:pPr>
        <w:pStyle w:val="NoSpacing"/>
        <w:rPr>
          <w:b/>
          <w:sz w:val="18"/>
        </w:rPr>
      </w:pPr>
      <w:r w:rsidRPr="0024192D">
        <w:rPr>
          <w:b/>
          <w:sz w:val="18"/>
        </w:rPr>
        <w:t>3) DAMCO</w:t>
      </w:r>
      <w:r w:rsidR="000535CF" w:rsidRPr="0024192D">
        <w:rPr>
          <w:b/>
          <w:sz w:val="18"/>
        </w:rPr>
        <w:t xml:space="preserve"> Online Booking, APL Online </w:t>
      </w:r>
      <w:r w:rsidRPr="0024192D">
        <w:rPr>
          <w:b/>
          <w:sz w:val="18"/>
        </w:rPr>
        <w:t>Booking, My</w:t>
      </w:r>
      <w:r w:rsidR="000535CF" w:rsidRPr="0024192D">
        <w:rPr>
          <w:b/>
          <w:sz w:val="18"/>
        </w:rPr>
        <w:t xml:space="preserve"> Shipment Online Booking</w:t>
      </w:r>
    </w:p>
    <w:p w:rsidR="000535CF" w:rsidRPr="006251CA" w:rsidRDefault="000535CF" w:rsidP="000535CF">
      <w:pPr>
        <w:pStyle w:val="NoSpacing"/>
        <w:spacing w:before="240"/>
        <w:rPr>
          <w:b/>
          <w:sz w:val="18"/>
        </w:rPr>
      </w:pPr>
      <w:proofErr w:type="spellStart"/>
      <w:r w:rsidRPr="006251CA">
        <w:rPr>
          <w:b/>
          <w:sz w:val="18"/>
        </w:rPr>
        <w:lastRenderedPageBreak/>
        <w:t>Viyellatex</w:t>
      </w:r>
      <w:proofErr w:type="spellEnd"/>
      <w:r w:rsidRPr="006251CA">
        <w:rPr>
          <w:b/>
          <w:sz w:val="18"/>
        </w:rPr>
        <w:t xml:space="preserve"> Group - 1</w:t>
      </w:r>
      <w:r w:rsidRPr="006251CA">
        <w:rPr>
          <w:b/>
          <w:sz w:val="18"/>
          <w:vertAlign w:val="superscript"/>
        </w:rPr>
        <w:t>st</w:t>
      </w:r>
      <w:r w:rsidR="004D03BA" w:rsidRPr="006251CA">
        <w:rPr>
          <w:b/>
          <w:sz w:val="18"/>
        </w:rPr>
        <w:t xml:space="preserve"> Jun -2012</w:t>
      </w:r>
      <w:r w:rsidR="00010696" w:rsidRPr="006251CA">
        <w:rPr>
          <w:b/>
          <w:sz w:val="18"/>
        </w:rPr>
        <w:t xml:space="preserve"> </w:t>
      </w:r>
      <w:proofErr w:type="gramStart"/>
      <w:r w:rsidR="000D15E7" w:rsidRPr="006251CA">
        <w:rPr>
          <w:b/>
          <w:sz w:val="18"/>
        </w:rPr>
        <w:t>To</w:t>
      </w:r>
      <w:proofErr w:type="gramEnd"/>
      <w:r w:rsidR="00AB4DAA">
        <w:rPr>
          <w:b/>
          <w:sz w:val="18"/>
        </w:rPr>
        <w:t xml:space="preserve"> Jun</w:t>
      </w:r>
      <w:r w:rsidR="00010696" w:rsidRPr="006251CA">
        <w:rPr>
          <w:b/>
          <w:sz w:val="18"/>
        </w:rPr>
        <w:t xml:space="preserve"> 30-2015</w:t>
      </w:r>
      <w:r w:rsidR="000D15E7" w:rsidRPr="006251CA">
        <w:rPr>
          <w:b/>
          <w:sz w:val="18"/>
        </w:rPr>
        <w:t xml:space="preserve"> (</w:t>
      </w:r>
      <w:proofErr w:type="spellStart"/>
      <w:r w:rsidRPr="006251CA">
        <w:rPr>
          <w:b/>
          <w:sz w:val="18"/>
        </w:rPr>
        <w:t>Sr</w:t>
      </w:r>
      <w:proofErr w:type="spellEnd"/>
      <w:r w:rsidR="007F7B2D" w:rsidRPr="006251CA">
        <w:rPr>
          <w:b/>
          <w:sz w:val="18"/>
        </w:rPr>
        <w:t>:</w:t>
      </w:r>
      <w:r w:rsidRPr="006251CA">
        <w:rPr>
          <w:b/>
          <w:sz w:val="18"/>
        </w:rPr>
        <w:t xml:space="preserve"> Executive)</w:t>
      </w:r>
      <w:r w:rsidR="00FD5BBE" w:rsidRPr="006251CA">
        <w:rPr>
          <w:b/>
          <w:sz w:val="18"/>
        </w:rPr>
        <w:t xml:space="preserve"> Commercial.</w:t>
      </w:r>
    </w:p>
    <w:p w:rsidR="000535CF" w:rsidRPr="006251CA" w:rsidRDefault="000535CF" w:rsidP="000535CF">
      <w:pPr>
        <w:pStyle w:val="NoSpacing"/>
        <w:spacing w:before="240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Responsibilities:</w:t>
      </w:r>
    </w:p>
    <w:p w:rsidR="000535CF" w:rsidRPr="006251CA" w:rsidRDefault="000535CF" w:rsidP="000535CF">
      <w:pPr>
        <w:pStyle w:val="NoSpacing"/>
        <w:rPr>
          <w:sz w:val="18"/>
        </w:rPr>
      </w:pPr>
      <w:proofErr w:type="gramStart"/>
      <w:r w:rsidRPr="006251CA">
        <w:rPr>
          <w:sz w:val="18"/>
        </w:rPr>
        <w:t>1)Preparing</w:t>
      </w:r>
      <w:proofErr w:type="gramEnd"/>
      <w:r w:rsidRPr="006251CA">
        <w:rPr>
          <w:sz w:val="18"/>
        </w:rPr>
        <w:t xml:space="preserve"> shipping documents for vendors ( M&amp;S, , NKD,WOOL WORTH).</w:t>
      </w:r>
    </w:p>
    <w:p w:rsidR="000535CF" w:rsidRPr="006251CA" w:rsidRDefault="000535CF" w:rsidP="000535CF">
      <w:pPr>
        <w:pStyle w:val="NoSpacing"/>
        <w:rPr>
          <w:sz w:val="18"/>
        </w:rPr>
      </w:pPr>
      <w:proofErr w:type="gramStart"/>
      <w:r w:rsidRPr="006251CA">
        <w:rPr>
          <w:sz w:val="18"/>
        </w:rPr>
        <w:t>2)All</w:t>
      </w:r>
      <w:proofErr w:type="gramEnd"/>
      <w:r w:rsidRPr="006251CA">
        <w:rPr>
          <w:sz w:val="18"/>
        </w:rPr>
        <w:t xml:space="preserve"> Booking ,C&amp;F </w:t>
      </w:r>
      <w:r w:rsidR="00174CDF" w:rsidRPr="006251CA">
        <w:rPr>
          <w:sz w:val="18"/>
        </w:rPr>
        <w:t>document, Shipping</w:t>
      </w:r>
      <w:r w:rsidRPr="006251CA">
        <w:rPr>
          <w:sz w:val="18"/>
        </w:rPr>
        <w:t xml:space="preserve"> </w:t>
      </w:r>
      <w:r w:rsidR="00174CDF" w:rsidRPr="006251CA">
        <w:rPr>
          <w:sz w:val="18"/>
        </w:rPr>
        <w:t>document, Bank</w:t>
      </w:r>
      <w:r w:rsidRPr="006251CA">
        <w:rPr>
          <w:sz w:val="18"/>
        </w:rPr>
        <w:t xml:space="preserve"> document &amp;EPB (CO&amp;GSP).</w:t>
      </w:r>
    </w:p>
    <w:p w:rsidR="000535CF" w:rsidRPr="006251CA" w:rsidRDefault="000535CF" w:rsidP="000535CF">
      <w:pPr>
        <w:pStyle w:val="NoSpacing"/>
        <w:rPr>
          <w:sz w:val="18"/>
        </w:rPr>
      </w:pPr>
      <w:proofErr w:type="gramStart"/>
      <w:r w:rsidRPr="006251CA">
        <w:rPr>
          <w:sz w:val="18"/>
        </w:rPr>
        <w:t>3)DAMCO</w:t>
      </w:r>
      <w:proofErr w:type="gramEnd"/>
      <w:r w:rsidRPr="006251CA">
        <w:rPr>
          <w:sz w:val="18"/>
        </w:rPr>
        <w:t xml:space="preserve"> Online Booking, APL Online </w:t>
      </w:r>
      <w:r w:rsidR="00174CDF" w:rsidRPr="006251CA">
        <w:rPr>
          <w:sz w:val="18"/>
        </w:rPr>
        <w:t>Booking, My</w:t>
      </w:r>
      <w:r w:rsidRPr="006251CA">
        <w:rPr>
          <w:sz w:val="18"/>
        </w:rPr>
        <w:t xml:space="preserve"> Shipment Online Booking</w:t>
      </w:r>
      <w:r w:rsidR="004473E6" w:rsidRPr="006251CA">
        <w:rPr>
          <w:sz w:val="18"/>
        </w:rPr>
        <w:t>.</w:t>
      </w:r>
    </w:p>
    <w:p w:rsidR="00010696" w:rsidRPr="006251CA" w:rsidRDefault="00010696" w:rsidP="00010696">
      <w:pPr>
        <w:pStyle w:val="NoSpacing"/>
        <w:spacing w:before="240"/>
        <w:rPr>
          <w:b/>
          <w:sz w:val="18"/>
        </w:rPr>
      </w:pPr>
      <w:proofErr w:type="spellStart"/>
      <w:r w:rsidRPr="006251CA">
        <w:rPr>
          <w:b/>
          <w:sz w:val="18"/>
        </w:rPr>
        <w:t>Momenshahi</w:t>
      </w:r>
      <w:proofErr w:type="spellEnd"/>
      <w:r w:rsidRPr="006251CA">
        <w:rPr>
          <w:b/>
          <w:sz w:val="18"/>
        </w:rPr>
        <w:t xml:space="preserve"> Accessories </w:t>
      </w:r>
      <w:proofErr w:type="spellStart"/>
      <w:r w:rsidRPr="006251CA">
        <w:rPr>
          <w:b/>
          <w:sz w:val="18"/>
        </w:rPr>
        <w:t>ind</w:t>
      </w:r>
      <w:proofErr w:type="spellEnd"/>
      <w:r w:rsidRPr="006251CA">
        <w:rPr>
          <w:b/>
          <w:sz w:val="18"/>
        </w:rPr>
        <w:t xml:space="preserve"> ltd.</w:t>
      </w:r>
      <w:r w:rsidR="0024192D">
        <w:rPr>
          <w:b/>
          <w:sz w:val="18"/>
        </w:rPr>
        <w:t>1</w:t>
      </w:r>
      <w:r w:rsidR="0024192D" w:rsidRPr="0024192D">
        <w:rPr>
          <w:b/>
          <w:sz w:val="18"/>
          <w:vertAlign w:val="superscript"/>
        </w:rPr>
        <w:t>st</w:t>
      </w:r>
      <w:r w:rsidR="0024192D">
        <w:rPr>
          <w:b/>
          <w:sz w:val="18"/>
        </w:rPr>
        <w:t xml:space="preserve"> July-2015</w:t>
      </w:r>
      <w:r w:rsidR="009D3288" w:rsidRPr="006251CA">
        <w:rPr>
          <w:b/>
          <w:sz w:val="18"/>
        </w:rPr>
        <w:t>-</w:t>
      </w:r>
      <w:r w:rsidRPr="006251CA">
        <w:rPr>
          <w:b/>
          <w:sz w:val="18"/>
        </w:rPr>
        <w:t>To till now</w:t>
      </w:r>
      <w:r w:rsidR="000D15E7" w:rsidRPr="006251CA">
        <w:rPr>
          <w:b/>
          <w:sz w:val="18"/>
        </w:rPr>
        <w:t xml:space="preserve"> </w:t>
      </w:r>
      <w:proofErr w:type="gramStart"/>
      <w:r w:rsidR="000D15E7" w:rsidRPr="006251CA">
        <w:rPr>
          <w:b/>
          <w:sz w:val="18"/>
        </w:rPr>
        <w:t>(</w:t>
      </w:r>
      <w:r w:rsidRPr="006251CA">
        <w:rPr>
          <w:b/>
          <w:sz w:val="18"/>
        </w:rPr>
        <w:t xml:space="preserve"> Manager</w:t>
      </w:r>
      <w:proofErr w:type="gramEnd"/>
      <w:r w:rsidRPr="006251CA">
        <w:rPr>
          <w:b/>
          <w:sz w:val="18"/>
        </w:rPr>
        <w:t xml:space="preserve"> Commercial.)</w:t>
      </w:r>
    </w:p>
    <w:p w:rsidR="00010696" w:rsidRPr="006251CA" w:rsidRDefault="00010696" w:rsidP="00010696">
      <w:pPr>
        <w:pStyle w:val="NoSpacing"/>
        <w:spacing w:before="240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Responsibilities:</w:t>
      </w:r>
    </w:p>
    <w:p w:rsidR="00010696" w:rsidRPr="006251CA" w:rsidRDefault="000D15E7" w:rsidP="00010696">
      <w:pPr>
        <w:pStyle w:val="NoSpacing"/>
        <w:rPr>
          <w:sz w:val="18"/>
        </w:rPr>
      </w:pPr>
      <w:r w:rsidRPr="006251CA">
        <w:rPr>
          <w:sz w:val="18"/>
        </w:rPr>
        <w:t xml:space="preserve">1) </w:t>
      </w:r>
      <w:r w:rsidR="00343290">
        <w:rPr>
          <w:sz w:val="18"/>
        </w:rPr>
        <w:t xml:space="preserve">Monitor Vendor Invoice and look for ways to reduce product </w:t>
      </w:r>
      <w:proofErr w:type="gramStart"/>
      <w:r w:rsidR="00343290">
        <w:rPr>
          <w:sz w:val="18"/>
        </w:rPr>
        <w:t xml:space="preserve">Costs  </w:t>
      </w:r>
      <w:r w:rsidR="00010696" w:rsidRPr="006251CA">
        <w:rPr>
          <w:sz w:val="18"/>
        </w:rPr>
        <w:t>.</w:t>
      </w:r>
      <w:proofErr w:type="gramEnd"/>
    </w:p>
    <w:p w:rsidR="00010696" w:rsidRPr="006251CA" w:rsidRDefault="00010696" w:rsidP="00010696">
      <w:pPr>
        <w:pStyle w:val="NoSpacing"/>
        <w:rPr>
          <w:sz w:val="18"/>
        </w:rPr>
      </w:pPr>
      <w:proofErr w:type="gramStart"/>
      <w:r w:rsidRPr="006251CA">
        <w:rPr>
          <w:sz w:val="18"/>
        </w:rPr>
        <w:t>2)</w:t>
      </w:r>
      <w:proofErr w:type="spellStart"/>
      <w:r w:rsidR="00343290">
        <w:rPr>
          <w:sz w:val="18"/>
        </w:rPr>
        <w:t>Hier</w:t>
      </w:r>
      <w:proofErr w:type="spellEnd"/>
      <w:proofErr w:type="gramEnd"/>
      <w:r w:rsidR="00343290">
        <w:rPr>
          <w:sz w:val="18"/>
        </w:rPr>
        <w:t xml:space="preserve"> and maintain an active </w:t>
      </w:r>
      <w:r w:rsidR="0086118C">
        <w:rPr>
          <w:sz w:val="18"/>
        </w:rPr>
        <w:t>and productive sales force.</w:t>
      </w:r>
    </w:p>
    <w:p w:rsidR="00010696" w:rsidRDefault="00010696" w:rsidP="00010696">
      <w:pPr>
        <w:pStyle w:val="NoSpacing"/>
        <w:rPr>
          <w:sz w:val="18"/>
        </w:rPr>
      </w:pPr>
      <w:proofErr w:type="gramStart"/>
      <w:r w:rsidRPr="006251CA">
        <w:rPr>
          <w:sz w:val="18"/>
        </w:rPr>
        <w:t>3)</w:t>
      </w:r>
      <w:r w:rsidR="00CA2E95">
        <w:rPr>
          <w:sz w:val="18"/>
        </w:rPr>
        <w:t>Work</w:t>
      </w:r>
      <w:proofErr w:type="gramEnd"/>
      <w:r w:rsidR="00CA2E95">
        <w:rPr>
          <w:sz w:val="18"/>
        </w:rPr>
        <w:t xml:space="preserve"> with human resources to create accurate sales professional .</w:t>
      </w:r>
    </w:p>
    <w:p w:rsidR="00CA2E95" w:rsidRDefault="00CA2E95" w:rsidP="00010696">
      <w:pPr>
        <w:pStyle w:val="NoSpacing"/>
        <w:rPr>
          <w:sz w:val="18"/>
        </w:rPr>
      </w:pPr>
      <w:proofErr w:type="gramStart"/>
      <w:r>
        <w:rPr>
          <w:sz w:val="18"/>
        </w:rPr>
        <w:t>4)Collaborate</w:t>
      </w:r>
      <w:proofErr w:type="gramEnd"/>
      <w:r>
        <w:rPr>
          <w:sz w:val="18"/>
        </w:rPr>
        <w:t xml:space="preserve"> with our factory, production, marketing, Import, banking, C&amp;F  and customs team to Implement effect Promotion.</w:t>
      </w:r>
    </w:p>
    <w:p w:rsidR="00CA2E95" w:rsidRPr="006251CA" w:rsidRDefault="00CA2E95" w:rsidP="00010696">
      <w:pPr>
        <w:pStyle w:val="NoSpacing"/>
        <w:rPr>
          <w:sz w:val="18"/>
        </w:rPr>
      </w:pPr>
      <w:proofErr w:type="gramStart"/>
      <w:r>
        <w:rPr>
          <w:sz w:val="18"/>
        </w:rPr>
        <w:t>5)Create</w:t>
      </w:r>
      <w:proofErr w:type="gramEnd"/>
      <w:r>
        <w:rPr>
          <w:sz w:val="18"/>
        </w:rPr>
        <w:t xml:space="preserve"> Scheduling policies that keep the sales floor properly Staffed based on </w:t>
      </w:r>
      <w:r w:rsidR="00C100BF">
        <w:rPr>
          <w:sz w:val="18"/>
        </w:rPr>
        <w:t xml:space="preserve">Reporting the Factory Volume . </w:t>
      </w:r>
    </w:p>
    <w:p w:rsidR="00010696" w:rsidRPr="006251CA" w:rsidRDefault="00010696" w:rsidP="00010696">
      <w:pPr>
        <w:pStyle w:val="NoSpacing"/>
        <w:rPr>
          <w:sz w:val="18"/>
        </w:rPr>
      </w:pPr>
    </w:p>
    <w:p w:rsidR="00010696" w:rsidRPr="006251CA" w:rsidRDefault="00010696" w:rsidP="004D2777">
      <w:pPr>
        <w:pStyle w:val="NoSpacing"/>
        <w:rPr>
          <w:b/>
          <w:sz w:val="20"/>
          <w:szCs w:val="24"/>
        </w:rPr>
      </w:pPr>
    </w:p>
    <w:p w:rsidR="004D2777" w:rsidRPr="006251CA" w:rsidRDefault="004D2777" w:rsidP="004D2777">
      <w:pPr>
        <w:pStyle w:val="NoSpacing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Academic Background:</w:t>
      </w:r>
    </w:p>
    <w:p w:rsidR="004D2777" w:rsidRPr="006251CA" w:rsidRDefault="004D2777" w:rsidP="004D2777">
      <w:pPr>
        <w:pStyle w:val="NoSpacing"/>
        <w:rPr>
          <w:b/>
          <w:sz w:val="20"/>
          <w:szCs w:val="24"/>
        </w:rPr>
      </w:pPr>
    </w:p>
    <w:tbl>
      <w:tblPr>
        <w:tblStyle w:val="TableGrid"/>
        <w:tblW w:w="0" w:type="auto"/>
        <w:tblLook w:val="05E0" w:firstRow="1" w:lastRow="1" w:firstColumn="1" w:lastColumn="1" w:noHBand="0" w:noVBand="1"/>
      </w:tblPr>
      <w:tblGrid>
        <w:gridCol w:w="2394"/>
        <w:gridCol w:w="2394"/>
        <w:gridCol w:w="2394"/>
        <w:gridCol w:w="2394"/>
      </w:tblGrid>
      <w:tr w:rsidR="004D2777" w:rsidRPr="006251CA" w:rsidTr="004D2777"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Name of Examination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Passing Year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Division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Grading /GP</w:t>
            </w:r>
          </w:p>
        </w:tc>
      </w:tr>
      <w:tr w:rsidR="004D2777" w:rsidRPr="006251CA" w:rsidTr="004D2777"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 xml:space="preserve">S </w:t>
            </w:r>
            <w:proofErr w:type="spellStart"/>
            <w:r w:rsidRPr="006251CA">
              <w:rPr>
                <w:sz w:val="18"/>
              </w:rPr>
              <w:t>S</w:t>
            </w:r>
            <w:proofErr w:type="spellEnd"/>
            <w:r w:rsidRPr="006251CA">
              <w:rPr>
                <w:sz w:val="18"/>
              </w:rPr>
              <w:t xml:space="preserve"> C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1997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1</w:t>
            </w:r>
            <w:r w:rsidRPr="006251CA">
              <w:rPr>
                <w:sz w:val="18"/>
                <w:vertAlign w:val="superscript"/>
              </w:rPr>
              <w:t>ST</w:t>
            </w:r>
            <w:r w:rsidR="007049A1" w:rsidRPr="006251CA">
              <w:rPr>
                <w:sz w:val="18"/>
                <w:vertAlign w:val="superscript"/>
              </w:rPr>
              <w:t>-Division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A</w:t>
            </w:r>
          </w:p>
        </w:tc>
      </w:tr>
      <w:tr w:rsidR="004D2777" w:rsidRPr="006251CA" w:rsidTr="004D2777"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H S C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1999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1</w:t>
            </w:r>
            <w:r w:rsidRPr="006251CA">
              <w:rPr>
                <w:sz w:val="18"/>
                <w:vertAlign w:val="superscript"/>
              </w:rPr>
              <w:t>ST</w:t>
            </w:r>
            <w:r w:rsidR="007049A1" w:rsidRPr="006251CA">
              <w:rPr>
                <w:sz w:val="18"/>
                <w:vertAlign w:val="superscript"/>
              </w:rPr>
              <w:t>-Divison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A</w:t>
            </w:r>
          </w:p>
        </w:tc>
      </w:tr>
      <w:tr w:rsidR="004D2777" w:rsidRPr="006251CA" w:rsidTr="004D2777"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BSS HON’S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2003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2</w:t>
            </w:r>
            <w:r w:rsidRPr="006251CA">
              <w:rPr>
                <w:sz w:val="18"/>
                <w:vertAlign w:val="superscript"/>
              </w:rPr>
              <w:t>ND</w:t>
            </w:r>
            <w:r w:rsidRPr="006251CA">
              <w:rPr>
                <w:sz w:val="18"/>
              </w:rPr>
              <w:t xml:space="preserve">  CLASS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B</w:t>
            </w:r>
          </w:p>
        </w:tc>
      </w:tr>
      <w:tr w:rsidR="004D2777" w:rsidRPr="006251CA" w:rsidTr="004D2777">
        <w:tblPrEx>
          <w:tblLook w:val="04A0" w:firstRow="1" w:lastRow="0" w:firstColumn="1" w:lastColumn="0" w:noHBand="0" w:noVBand="1"/>
        </w:tblPrEx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 xml:space="preserve">M S </w:t>
            </w:r>
            <w:proofErr w:type="spellStart"/>
            <w:r w:rsidRPr="006251CA">
              <w:rPr>
                <w:sz w:val="18"/>
              </w:rPr>
              <w:t>S</w:t>
            </w:r>
            <w:proofErr w:type="spellEnd"/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2004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2</w:t>
            </w:r>
            <w:r w:rsidRPr="006251CA">
              <w:rPr>
                <w:sz w:val="18"/>
                <w:vertAlign w:val="superscript"/>
              </w:rPr>
              <w:t>ND</w:t>
            </w:r>
            <w:r w:rsidRPr="006251CA">
              <w:rPr>
                <w:sz w:val="18"/>
              </w:rPr>
              <w:t xml:space="preserve">  CLASS</w:t>
            </w:r>
          </w:p>
        </w:tc>
        <w:tc>
          <w:tcPr>
            <w:tcW w:w="2394" w:type="dxa"/>
          </w:tcPr>
          <w:p w:rsidR="004D2777" w:rsidRPr="006251CA" w:rsidRDefault="004D2777" w:rsidP="004D2777">
            <w:pPr>
              <w:pStyle w:val="NoSpacing"/>
              <w:jc w:val="center"/>
              <w:rPr>
                <w:sz w:val="18"/>
              </w:rPr>
            </w:pPr>
            <w:r w:rsidRPr="006251CA">
              <w:rPr>
                <w:sz w:val="18"/>
              </w:rPr>
              <w:t>B</w:t>
            </w:r>
          </w:p>
        </w:tc>
      </w:tr>
    </w:tbl>
    <w:p w:rsidR="004D2777" w:rsidRPr="006251CA" w:rsidRDefault="004D2777" w:rsidP="004473E6">
      <w:pPr>
        <w:pStyle w:val="NoSpacing"/>
        <w:rPr>
          <w:sz w:val="18"/>
        </w:rPr>
      </w:pPr>
    </w:p>
    <w:p w:rsidR="004473E6" w:rsidRPr="006251CA" w:rsidRDefault="004473E6" w:rsidP="004473E6">
      <w:pPr>
        <w:pStyle w:val="NoSpacing"/>
        <w:rPr>
          <w:b/>
          <w:sz w:val="20"/>
          <w:szCs w:val="24"/>
        </w:rPr>
      </w:pPr>
      <w:r w:rsidRPr="006251CA">
        <w:rPr>
          <w:b/>
          <w:sz w:val="20"/>
          <w:szCs w:val="24"/>
        </w:rPr>
        <w:t>Computer Skills:</w:t>
      </w:r>
    </w:p>
    <w:p w:rsidR="007049A1" w:rsidRPr="006251CA" w:rsidRDefault="007049A1" w:rsidP="004473E6">
      <w:pPr>
        <w:pStyle w:val="NoSpacing"/>
        <w:rPr>
          <w:sz w:val="18"/>
        </w:rPr>
      </w:pPr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 xml:space="preserve">Word </w:t>
      </w:r>
      <w:r w:rsidR="000D15E7" w:rsidRPr="006251CA">
        <w:rPr>
          <w:sz w:val="18"/>
        </w:rPr>
        <w:t>processor M</w:t>
      </w:r>
      <w:r w:rsidRPr="006251CA">
        <w:rPr>
          <w:sz w:val="18"/>
        </w:rPr>
        <w:t>/S Word, Spread Sheet M/S Excel, Internet Explorer &amp; Email.</w:t>
      </w:r>
    </w:p>
    <w:p w:rsidR="004473E6" w:rsidRPr="006251CA" w:rsidRDefault="004473E6" w:rsidP="004473E6">
      <w:pPr>
        <w:pStyle w:val="NoSpacing"/>
        <w:rPr>
          <w:sz w:val="18"/>
        </w:rPr>
      </w:pPr>
    </w:p>
    <w:p w:rsidR="004473E6" w:rsidRPr="006251CA" w:rsidRDefault="004473E6" w:rsidP="004473E6">
      <w:pPr>
        <w:pStyle w:val="NoSpacing"/>
        <w:rPr>
          <w:b/>
          <w:sz w:val="18"/>
        </w:rPr>
      </w:pPr>
      <w:r w:rsidRPr="006251CA">
        <w:rPr>
          <w:b/>
          <w:sz w:val="18"/>
        </w:rPr>
        <w:t>PERSONALINFORMATION:</w:t>
      </w:r>
    </w:p>
    <w:p w:rsidR="000622ED" w:rsidRPr="006251CA" w:rsidRDefault="000622ED" w:rsidP="004473E6">
      <w:pPr>
        <w:pStyle w:val="NoSpacing"/>
        <w:rPr>
          <w:b/>
          <w:sz w:val="18"/>
        </w:rPr>
      </w:pPr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>Name                            :</w:t>
      </w:r>
      <w:r w:rsidR="000622ED" w:rsidRPr="006251CA">
        <w:rPr>
          <w:sz w:val="18"/>
        </w:rPr>
        <w:t xml:space="preserve">        </w:t>
      </w:r>
      <w:proofErr w:type="spellStart"/>
      <w:r w:rsidRPr="006251CA">
        <w:rPr>
          <w:sz w:val="18"/>
        </w:rPr>
        <w:t>Md.Safiqur</w:t>
      </w:r>
      <w:proofErr w:type="spellEnd"/>
      <w:r w:rsidRPr="006251CA">
        <w:rPr>
          <w:sz w:val="18"/>
        </w:rPr>
        <w:t xml:space="preserve"> Rahman</w:t>
      </w:r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 xml:space="preserve">Father’s Name             : </w:t>
      </w:r>
      <w:r w:rsidR="000622ED" w:rsidRPr="006251CA">
        <w:rPr>
          <w:sz w:val="18"/>
        </w:rPr>
        <w:t xml:space="preserve">        </w:t>
      </w:r>
      <w:r w:rsidRPr="006251CA">
        <w:rPr>
          <w:sz w:val="18"/>
        </w:rPr>
        <w:t xml:space="preserve">Abdul </w:t>
      </w:r>
      <w:proofErr w:type="spellStart"/>
      <w:r w:rsidRPr="006251CA">
        <w:rPr>
          <w:sz w:val="18"/>
        </w:rPr>
        <w:t>Kadir</w:t>
      </w:r>
      <w:proofErr w:type="spellEnd"/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>Mother’s Name           :</w:t>
      </w:r>
      <w:r w:rsidR="000622ED" w:rsidRPr="006251CA">
        <w:rPr>
          <w:sz w:val="18"/>
        </w:rPr>
        <w:t xml:space="preserve">        </w:t>
      </w:r>
      <w:r w:rsidRPr="006251CA">
        <w:rPr>
          <w:sz w:val="18"/>
        </w:rPr>
        <w:t xml:space="preserve"> Mrs. Amina </w:t>
      </w:r>
      <w:proofErr w:type="spellStart"/>
      <w:r w:rsidRPr="006251CA">
        <w:rPr>
          <w:sz w:val="18"/>
        </w:rPr>
        <w:t>Kadir</w:t>
      </w:r>
      <w:proofErr w:type="spellEnd"/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>Date of Birth                :         10</w:t>
      </w:r>
      <w:r w:rsidRPr="006251CA">
        <w:rPr>
          <w:sz w:val="18"/>
          <w:vertAlign w:val="superscript"/>
        </w:rPr>
        <w:t xml:space="preserve"> </w:t>
      </w:r>
      <w:r w:rsidRPr="006251CA">
        <w:rPr>
          <w:sz w:val="18"/>
        </w:rPr>
        <w:t>February 1982</w:t>
      </w:r>
    </w:p>
    <w:p w:rsidR="004473E6" w:rsidRPr="006251CA" w:rsidRDefault="004473E6" w:rsidP="004473E6">
      <w:pPr>
        <w:pStyle w:val="NoSpacing"/>
        <w:rPr>
          <w:sz w:val="18"/>
        </w:rPr>
      </w:pPr>
      <w:r w:rsidRPr="006251CA">
        <w:rPr>
          <w:sz w:val="18"/>
        </w:rPr>
        <w:t xml:space="preserve">Permanent Address   :         </w:t>
      </w:r>
      <w:proofErr w:type="spellStart"/>
      <w:r w:rsidRPr="006251CA">
        <w:rPr>
          <w:sz w:val="18"/>
        </w:rPr>
        <w:t>Vill</w:t>
      </w:r>
      <w:proofErr w:type="spellEnd"/>
      <w:r w:rsidRPr="006251CA">
        <w:rPr>
          <w:sz w:val="18"/>
        </w:rPr>
        <w:t xml:space="preserve"> – </w:t>
      </w:r>
      <w:proofErr w:type="spellStart"/>
      <w:proofErr w:type="gramStart"/>
      <w:r w:rsidRPr="006251CA">
        <w:rPr>
          <w:sz w:val="18"/>
        </w:rPr>
        <w:t>Nawgoda</w:t>
      </w:r>
      <w:proofErr w:type="spellEnd"/>
      <w:r w:rsidRPr="006251CA">
        <w:rPr>
          <w:sz w:val="18"/>
        </w:rPr>
        <w:t xml:space="preserve"> .</w:t>
      </w:r>
      <w:proofErr w:type="gramEnd"/>
      <w:r w:rsidRPr="006251CA">
        <w:rPr>
          <w:sz w:val="18"/>
        </w:rPr>
        <w:t xml:space="preserve"> P.O-</w:t>
      </w:r>
      <w:proofErr w:type="spellStart"/>
      <w:r w:rsidRPr="006251CA">
        <w:rPr>
          <w:sz w:val="18"/>
        </w:rPr>
        <w:t>Dayemchhati</w:t>
      </w:r>
      <w:proofErr w:type="spellEnd"/>
      <w:r w:rsidRPr="006251CA">
        <w:rPr>
          <w:sz w:val="18"/>
        </w:rPr>
        <w:t xml:space="preserve">. P.S- </w:t>
      </w:r>
      <w:proofErr w:type="spellStart"/>
      <w:r w:rsidRPr="006251CA">
        <w:rPr>
          <w:sz w:val="18"/>
        </w:rPr>
        <w:t>Nangolkot.Dist</w:t>
      </w:r>
      <w:proofErr w:type="spellEnd"/>
      <w:r w:rsidRPr="006251CA">
        <w:rPr>
          <w:sz w:val="18"/>
        </w:rPr>
        <w:t xml:space="preserve">: </w:t>
      </w:r>
      <w:proofErr w:type="spellStart"/>
      <w:r w:rsidRPr="006251CA">
        <w:rPr>
          <w:sz w:val="18"/>
        </w:rPr>
        <w:t>Comilla</w:t>
      </w:r>
      <w:proofErr w:type="spellEnd"/>
      <w:r w:rsidRPr="006251CA">
        <w:rPr>
          <w:sz w:val="18"/>
        </w:rPr>
        <w:t>.</w:t>
      </w:r>
    </w:p>
    <w:p w:rsidR="000622ED" w:rsidRPr="006251CA" w:rsidRDefault="000622ED" w:rsidP="004473E6">
      <w:pPr>
        <w:pStyle w:val="NoSpacing"/>
        <w:rPr>
          <w:sz w:val="18"/>
        </w:rPr>
      </w:pPr>
    </w:p>
    <w:p w:rsidR="000622ED" w:rsidRPr="006251CA" w:rsidRDefault="000622ED" w:rsidP="004473E6">
      <w:pPr>
        <w:pStyle w:val="NoSpacing"/>
        <w:rPr>
          <w:sz w:val="18"/>
        </w:rPr>
      </w:pPr>
      <w:r w:rsidRPr="006251CA">
        <w:rPr>
          <w:sz w:val="18"/>
        </w:rPr>
        <w:t>Present Address         :       Road No-4   , House No-103, Floor 3-B, Block –F , Section -11,Journalist R/A</w:t>
      </w:r>
    </w:p>
    <w:p w:rsidR="000622ED" w:rsidRPr="006251CA" w:rsidRDefault="000622ED" w:rsidP="004473E6">
      <w:pPr>
        <w:pStyle w:val="NoSpacing"/>
        <w:rPr>
          <w:sz w:val="18"/>
        </w:rPr>
      </w:pPr>
      <w:r w:rsidRPr="006251CA">
        <w:rPr>
          <w:sz w:val="18"/>
        </w:rPr>
        <w:t xml:space="preserve">                                              </w:t>
      </w:r>
      <w:proofErr w:type="spellStart"/>
      <w:r w:rsidRPr="006251CA">
        <w:rPr>
          <w:sz w:val="18"/>
        </w:rPr>
        <w:t>Pallabi</w:t>
      </w:r>
      <w:proofErr w:type="spellEnd"/>
      <w:r w:rsidRPr="006251CA">
        <w:rPr>
          <w:sz w:val="18"/>
        </w:rPr>
        <w:t xml:space="preserve">, </w:t>
      </w:r>
      <w:proofErr w:type="gramStart"/>
      <w:r w:rsidRPr="006251CA">
        <w:rPr>
          <w:sz w:val="18"/>
        </w:rPr>
        <w:t>Mirpur ,Dhaka</w:t>
      </w:r>
      <w:proofErr w:type="gramEnd"/>
      <w:r w:rsidRPr="006251CA">
        <w:rPr>
          <w:sz w:val="18"/>
        </w:rPr>
        <w:t xml:space="preserve">-1216   </w:t>
      </w:r>
    </w:p>
    <w:p w:rsidR="000622ED" w:rsidRPr="006251CA" w:rsidRDefault="000622ED" w:rsidP="004473E6">
      <w:pPr>
        <w:pStyle w:val="NoSpacing"/>
        <w:rPr>
          <w:sz w:val="18"/>
        </w:rPr>
      </w:pPr>
      <w:proofErr w:type="spellStart"/>
      <w:proofErr w:type="gramStart"/>
      <w:r w:rsidRPr="006251CA">
        <w:rPr>
          <w:sz w:val="18"/>
        </w:rPr>
        <w:t>Cont</w:t>
      </w:r>
      <w:proofErr w:type="spellEnd"/>
      <w:r w:rsidRPr="006251CA">
        <w:rPr>
          <w:sz w:val="18"/>
        </w:rPr>
        <w:t xml:space="preserve"> :</w:t>
      </w:r>
      <w:proofErr w:type="gramEnd"/>
      <w:r w:rsidRPr="006251CA">
        <w:rPr>
          <w:sz w:val="18"/>
        </w:rPr>
        <w:t xml:space="preserve"> No                     :       +8801621988690.</w:t>
      </w:r>
    </w:p>
    <w:p w:rsidR="000622ED" w:rsidRPr="006251CA" w:rsidRDefault="000622ED" w:rsidP="004473E6">
      <w:pPr>
        <w:pStyle w:val="NoSpacing"/>
        <w:rPr>
          <w:sz w:val="18"/>
        </w:rPr>
      </w:pPr>
      <w:r w:rsidRPr="006251CA">
        <w:rPr>
          <w:sz w:val="18"/>
        </w:rPr>
        <w:t xml:space="preserve">Nationality </w:t>
      </w:r>
      <w:r w:rsidRPr="006251CA">
        <w:rPr>
          <w:sz w:val="18"/>
        </w:rPr>
        <w:tab/>
        <w:t xml:space="preserve">         :      Bangladeshi</w:t>
      </w:r>
    </w:p>
    <w:p w:rsidR="000622ED" w:rsidRPr="006251CA" w:rsidRDefault="000622ED" w:rsidP="004473E6">
      <w:pPr>
        <w:pStyle w:val="NoSpacing"/>
        <w:rPr>
          <w:sz w:val="18"/>
        </w:rPr>
      </w:pPr>
    </w:p>
    <w:p w:rsidR="00FF01A0" w:rsidRPr="006251CA" w:rsidRDefault="00FF01A0" w:rsidP="00FF01A0">
      <w:pPr>
        <w:pStyle w:val="NoSpacing"/>
        <w:rPr>
          <w:sz w:val="18"/>
        </w:rPr>
      </w:pPr>
      <w:r w:rsidRPr="006251CA">
        <w:rPr>
          <w:b/>
          <w:sz w:val="20"/>
          <w:szCs w:val="24"/>
        </w:rPr>
        <w:t xml:space="preserve">References             </w:t>
      </w:r>
      <w:r w:rsidRPr="006251CA">
        <w:rPr>
          <w:sz w:val="18"/>
        </w:rPr>
        <w:t xml:space="preserve">: </w:t>
      </w:r>
    </w:p>
    <w:p w:rsidR="00FF01A0" w:rsidRPr="006251CA" w:rsidRDefault="00FF01A0" w:rsidP="00FF01A0">
      <w:pPr>
        <w:pStyle w:val="NoSpacing"/>
        <w:rPr>
          <w:sz w:val="18"/>
        </w:rPr>
      </w:pPr>
      <w:proofErr w:type="spellStart"/>
      <w:r w:rsidRPr="006251CA">
        <w:rPr>
          <w:sz w:val="18"/>
        </w:rPr>
        <w:t>Md.Sayed</w:t>
      </w:r>
      <w:proofErr w:type="spellEnd"/>
      <w:r w:rsidRPr="006251CA">
        <w:rPr>
          <w:sz w:val="18"/>
        </w:rPr>
        <w:t xml:space="preserve"> Hassan </w:t>
      </w:r>
      <w:proofErr w:type="spellStart"/>
      <w:r w:rsidRPr="006251CA">
        <w:rPr>
          <w:sz w:val="18"/>
        </w:rPr>
        <w:t>Jahid</w:t>
      </w:r>
      <w:proofErr w:type="spellEnd"/>
      <w:r>
        <w:rPr>
          <w:sz w:val="18"/>
        </w:rPr>
        <w:t xml:space="preserve">                                                                                  Md. A. B. M </w:t>
      </w:r>
      <w:proofErr w:type="spellStart"/>
      <w:r>
        <w:rPr>
          <w:sz w:val="18"/>
        </w:rPr>
        <w:t>Kabir</w:t>
      </w:r>
      <w:proofErr w:type="spellEnd"/>
      <w:r>
        <w:rPr>
          <w:sz w:val="18"/>
        </w:rPr>
        <w:t xml:space="preserve"> </w:t>
      </w:r>
    </w:p>
    <w:p w:rsidR="00FF01A0" w:rsidRPr="006251CA" w:rsidRDefault="00FF01A0" w:rsidP="00FF01A0">
      <w:pPr>
        <w:pStyle w:val="NoSpacing"/>
        <w:rPr>
          <w:sz w:val="18"/>
        </w:rPr>
      </w:pPr>
      <w:r w:rsidRPr="006251CA">
        <w:rPr>
          <w:sz w:val="18"/>
        </w:rPr>
        <w:t>Director</w:t>
      </w:r>
      <w:r>
        <w:rPr>
          <w:sz w:val="18"/>
        </w:rPr>
        <w:t xml:space="preserve">                                                                                                             General Manager  </w:t>
      </w:r>
    </w:p>
    <w:p w:rsidR="00FF01A0" w:rsidRPr="006251CA" w:rsidRDefault="00FF01A0" w:rsidP="00FF01A0">
      <w:pPr>
        <w:pStyle w:val="NoSpacing"/>
        <w:rPr>
          <w:sz w:val="18"/>
        </w:rPr>
      </w:pPr>
      <w:r w:rsidRPr="006251CA">
        <w:rPr>
          <w:sz w:val="18"/>
        </w:rPr>
        <w:t>5F Apparels Ltd</w:t>
      </w:r>
      <w:r>
        <w:rPr>
          <w:sz w:val="18"/>
        </w:rPr>
        <w:t xml:space="preserve">                                                                                                 </w:t>
      </w:r>
      <w:proofErr w:type="spellStart"/>
      <w:proofErr w:type="gramStart"/>
      <w:r>
        <w:rPr>
          <w:sz w:val="18"/>
        </w:rPr>
        <w:t>tara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Tex</w:t>
      </w:r>
      <w:proofErr w:type="spellEnd"/>
      <w:r>
        <w:rPr>
          <w:sz w:val="18"/>
        </w:rPr>
        <w:t xml:space="preserve"> ltd</w:t>
      </w:r>
      <w:r w:rsidRPr="006251CA">
        <w:rPr>
          <w:sz w:val="18"/>
        </w:rPr>
        <w:t xml:space="preserve"> </w:t>
      </w:r>
    </w:p>
    <w:p w:rsidR="00FF01A0" w:rsidRPr="006251CA" w:rsidRDefault="00FF01A0" w:rsidP="00FF01A0">
      <w:pPr>
        <w:pStyle w:val="NoSpacing"/>
        <w:rPr>
          <w:sz w:val="18"/>
        </w:rPr>
      </w:pPr>
      <w:proofErr w:type="spellStart"/>
      <w:r w:rsidRPr="006251CA">
        <w:rPr>
          <w:sz w:val="18"/>
        </w:rPr>
        <w:t>Zirabo</w:t>
      </w:r>
      <w:proofErr w:type="spellEnd"/>
      <w:r w:rsidRPr="006251CA">
        <w:rPr>
          <w:sz w:val="18"/>
        </w:rPr>
        <w:t xml:space="preserve">, </w:t>
      </w:r>
      <w:proofErr w:type="spellStart"/>
      <w:r w:rsidRPr="006251CA">
        <w:rPr>
          <w:sz w:val="18"/>
        </w:rPr>
        <w:t>Ashulia</w:t>
      </w:r>
      <w:proofErr w:type="spellEnd"/>
      <w:r>
        <w:rPr>
          <w:sz w:val="18"/>
        </w:rPr>
        <w:t xml:space="preserve">                                                                                                  </w:t>
      </w:r>
      <w:proofErr w:type="spellStart"/>
      <w:proofErr w:type="gramStart"/>
      <w:r>
        <w:rPr>
          <w:sz w:val="18"/>
        </w:rPr>
        <w:t>Tanghe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</w:t>
      </w:r>
    </w:p>
    <w:p w:rsidR="00FF01A0" w:rsidRPr="006251CA" w:rsidRDefault="00FF01A0" w:rsidP="00FF01A0">
      <w:pPr>
        <w:pStyle w:val="NoSpacing"/>
        <w:rPr>
          <w:sz w:val="18"/>
        </w:rPr>
      </w:pPr>
      <w:r w:rsidRPr="006251CA">
        <w:rPr>
          <w:sz w:val="18"/>
        </w:rPr>
        <w:t>Dhaka.</w:t>
      </w:r>
      <w:r>
        <w:rPr>
          <w:sz w:val="18"/>
        </w:rPr>
        <w:t xml:space="preserve">                                                                                                                </w:t>
      </w:r>
      <w:proofErr w:type="spellStart"/>
      <w:r>
        <w:rPr>
          <w:sz w:val="18"/>
        </w:rPr>
        <w:t>Gazipur</w:t>
      </w:r>
      <w:proofErr w:type="spellEnd"/>
    </w:p>
    <w:p w:rsidR="00FF01A0" w:rsidRPr="006251CA" w:rsidRDefault="00FF01A0" w:rsidP="00FF01A0">
      <w:pPr>
        <w:pStyle w:val="NoSpacing"/>
        <w:rPr>
          <w:sz w:val="18"/>
        </w:rPr>
      </w:pPr>
      <w:r w:rsidRPr="006251CA">
        <w:rPr>
          <w:sz w:val="18"/>
        </w:rPr>
        <w:t>Phone No-01819220962</w:t>
      </w:r>
      <w:r>
        <w:rPr>
          <w:sz w:val="18"/>
        </w:rPr>
        <w:t xml:space="preserve">                                                                                 Phone No.01847004599</w:t>
      </w:r>
    </w:p>
    <w:p w:rsidR="00FF01A0" w:rsidRPr="006251CA" w:rsidRDefault="00FF01A0" w:rsidP="00FF01A0">
      <w:pPr>
        <w:pStyle w:val="NoSpacing"/>
        <w:rPr>
          <w:sz w:val="18"/>
        </w:rPr>
      </w:pPr>
    </w:p>
    <w:p w:rsidR="00FF01A0" w:rsidRPr="006251CA" w:rsidRDefault="00FF01A0" w:rsidP="00FF01A0">
      <w:pPr>
        <w:pStyle w:val="NoSpacing"/>
        <w:rPr>
          <w:sz w:val="18"/>
        </w:rPr>
      </w:pPr>
    </w:p>
    <w:p w:rsidR="00FF01A0" w:rsidRPr="006251CA" w:rsidRDefault="00FF01A0" w:rsidP="00FF01A0">
      <w:pPr>
        <w:pStyle w:val="NoSpacing"/>
        <w:rPr>
          <w:sz w:val="18"/>
        </w:rPr>
      </w:pPr>
      <w:bookmarkStart w:id="0" w:name="_GoBack"/>
      <w:bookmarkEnd w:id="0"/>
      <w:r w:rsidRPr="006251CA">
        <w:rPr>
          <w:sz w:val="18"/>
        </w:rPr>
        <w:t xml:space="preserve"> Signature</w:t>
      </w:r>
    </w:p>
    <w:p w:rsidR="00FF01A0" w:rsidRPr="006251CA" w:rsidRDefault="00FF01A0" w:rsidP="00FF01A0">
      <w:pPr>
        <w:pStyle w:val="NoSpacing"/>
        <w:rPr>
          <w:sz w:val="18"/>
        </w:rPr>
      </w:pPr>
    </w:p>
    <w:p w:rsidR="00FF01A0" w:rsidRPr="006251CA" w:rsidRDefault="00FF01A0" w:rsidP="00FF01A0">
      <w:pPr>
        <w:pStyle w:val="NoSpacing"/>
        <w:rPr>
          <w:sz w:val="18"/>
        </w:rPr>
      </w:pPr>
    </w:p>
    <w:p w:rsidR="00FF01A0" w:rsidRPr="006251CA" w:rsidRDefault="00FF01A0" w:rsidP="00FF01A0">
      <w:pPr>
        <w:pStyle w:val="NoSpacing"/>
        <w:rPr>
          <w:sz w:val="18"/>
        </w:rPr>
      </w:pPr>
    </w:p>
    <w:p w:rsidR="004473E6" w:rsidRPr="006251CA" w:rsidRDefault="004473E6" w:rsidP="00FF01A0">
      <w:pPr>
        <w:pStyle w:val="NoSpacing"/>
        <w:rPr>
          <w:sz w:val="18"/>
        </w:rPr>
      </w:pPr>
    </w:p>
    <w:sectPr w:rsidR="004473E6" w:rsidRPr="006251CA" w:rsidSect="007F3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23F"/>
    <w:multiLevelType w:val="multilevel"/>
    <w:tmpl w:val="B3FE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63B6D"/>
    <w:multiLevelType w:val="hybridMultilevel"/>
    <w:tmpl w:val="7F266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3D85"/>
    <w:multiLevelType w:val="hybridMultilevel"/>
    <w:tmpl w:val="028C1FAA"/>
    <w:lvl w:ilvl="0" w:tplc="102269A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30DA"/>
    <w:rsid w:val="000058D6"/>
    <w:rsid w:val="00010696"/>
    <w:rsid w:val="00040F8E"/>
    <w:rsid w:val="000535CF"/>
    <w:rsid w:val="000622ED"/>
    <w:rsid w:val="000D15E7"/>
    <w:rsid w:val="00174CDF"/>
    <w:rsid w:val="001A658C"/>
    <w:rsid w:val="0024192D"/>
    <w:rsid w:val="00330C5C"/>
    <w:rsid w:val="00343290"/>
    <w:rsid w:val="003B2220"/>
    <w:rsid w:val="004473E6"/>
    <w:rsid w:val="004D03BA"/>
    <w:rsid w:val="004D2777"/>
    <w:rsid w:val="0053472A"/>
    <w:rsid w:val="00582235"/>
    <w:rsid w:val="00593DFE"/>
    <w:rsid w:val="005A6620"/>
    <w:rsid w:val="006251CA"/>
    <w:rsid w:val="00631FE7"/>
    <w:rsid w:val="00677DA5"/>
    <w:rsid w:val="007049A1"/>
    <w:rsid w:val="00762E69"/>
    <w:rsid w:val="007D243E"/>
    <w:rsid w:val="007F30E9"/>
    <w:rsid w:val="007F7B2D"/>
    <w:rsid w:val="00836C1D"/>
    <w:rsid w:val="0086118C"/>
    <w:rsid w:val="008B12A6"/>
    <w:rsid w:val="009D3288"/>
    <w:rsid w:val="00A230DA"/>
    <w:rsid w:val="00AB4DAA"/>
    <w:rsid w:val="00B5247D"/>
    <w:rsid w:val="00C06B3E"/>
    <w:rsid w:val="00C06D66"/>
    <w:rsid w:val="00C100BF"/>
    <w:rsid w:val="00C321CD"/>
    <w:rsid w:val="00C77A93"/>
    <w:rsid w:val="00CA2E95"/>
    <w:rsid w:val="00CC6DD6"/>
    <w:rsid w:val="00F42867"/>
    <w:rsid w:val="00F51FD6"/>
    <w:rsid w:val="00FD5BBE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4D4-2DCD-4B2C-8F63-105DCB8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0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30DA"/>
    <w:pPr>
      <w:spacing w:after="0" w:line="240" w:lineRule="auto"/>
    </w:pPr>
  </w:style>
  <w:style w:type="table" w:styleId="TableGrid">
    <w:name w:val="Table Grid"/>
    <w:basedOn w:val="TableNormal"/>
    <w:uiPriority w:val="59"/>
    <w:rsid w:val="004D2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ndot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CA4C-A5C1-41FC-A4E6-84B30ED7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</cp:revision>
  <dcterms:created xsi:type="dcterms:W3CDTF">2017-01-23T18:24:00Z</dcterms:created>
  <dcterms:modified xsi:type="dcterms:W3CDTF">2018-02-17T08:53:00Z</dcterms:modified>
</cp:coreProperties>
</file>