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Resume OF Mohiuddin Ahmed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</w:t>
      </w:r>
      <w:r>
        <w:object w:dxaOrig="1477" w:dyaOrig="1944">
          <v:rect xmlns:o="urn:schemas-microsoft-com:office:office" xmlns:v="urn:schemas-microsoft-com:vml" id="rectole0000000000" style="width:73.850000pt;height:9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Address: 96,Nayapalton, Dhaka-1000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E-mail: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ahmedshohel43@gmail.com</w:t>
        </w:r>
      </w:hyperlink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Contract No.008801922305651</w:t>
      </w:r>
    </w:p>
    <w:tbl>
      <w:tblPr>
        <w:tblInd w:w="198" w:type="dxa"/>
      </w:tblPr>
      <w:tblGrid>
        <w:gridCol w:w="9180"/>
      </w:tblGrid>
      <w:tr>
        <w:trPr>
          <w:trHeight w:val="1" w:hRule="atLeast"/>
          <w:jc w:val="left"/>
        </w:trPr>
        <w:tc>
          <w:tcPr>
            <w:tcW w:w="9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Carrier Object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 join an esteemed organization at a challenging, respectable and rewarding position which offering long term structured and defined progression and provides for significant professional growth whereby I should be able to utilize my skills.</w:t>
      </w: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Educational Qualification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Secondary School Certificate  S.S.C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Result</w:t>
        <w:tab/>
        <w:tab/>
        <w:tab/>
        <w:tab/>
        <w:t xml:space="preserve">: First Division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Group</w:t>
        <w:tab/>
        <w:tab/>
        <w:tab/>
        <w:t xml:space="preserve">: General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Institution</w:t>
        <w:tab/>
        <w:tab/>
        <w:tab/>
        <w:t xml:space="preserve">: Gopalganj High school.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Board</w:t>
        <w:tab/>
        <w:tab/>
        <w:tab/>
        <w:tab/>
        <w:t xml:space="preserve">: Dhaka.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Exam Year </w:t>
        <w:tab/>
        <w:tab/>
        <w:tab/>
        <w:t xml:space="preserve">: 1996</w:t>
      </w: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Higher  Secondary  Certificate S.H.C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Result</w:t>
        <w:tab/>
        <w:tab/>
        <w:tab/>
        <w:tab/>
        <w:t xml:space="preserve">: Second Division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Group</w:t>
        <w:tab/>
        <w:tab/>
        <w:tab/>
        <w:tab/>
        <w:t xml:space="preserve">: General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Institution</w:t>
        <w:tab/>
        <w:tab/>
        <w:tab/>
        <w:t xml:space="preserve">: Govt. Bangabandhu College (Gopalganj)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Board</w:t>
        <w:tab/>
        <w:tab/>
        <w:tab/>
        <w:tab/>
        <w:t xml:space="preserve">: Dhaka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Exam Year </w:t>
        <w:tab/>
        <w:tab/>
        <w:tab/>
        <w:t xml:space="preserve">: 1998</w:t>
      </w: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Bachelor of Arts 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Result</w:t>
        <w:tab/>
        <w:tab/>
        <w:tab/>
        <w:tab/>
        <w:t xml:space="preserve">: Second Division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Group</w:t>
        <w:tab/>
        <w:tab/>
        <w:tab/>
        <w:t xml:space="preserve">: Arts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Institution</w:t>
        <w:tab/>
        <w:tab/>
        <w:tab/>
        <w:t xml:space="preserve">: Govt. Bangabandhu College (Gopalganj)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Board</w:t>
        <w:tab/>
        <w:tab/>
        <w:tab/>
        <w:tab/>
        <w:t xml:space="preserve">: Dhaka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Exam Year </w:t>
        <w:tab/>
        <w:tab/>
        <w:tab/>
        <w:t xml:space="preserve">: 2000</w:t>
      </w: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Work Experience: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Security officer: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working as a Security officer in Emaar Properties since 2010 TO 2015 behalf of Emrill Services LLC (worked in Burj Dubai, Down Town for 5 years)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Security officer: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working as a Sceurity officer in EVENT DEPERMENT G4S SECURITY SERVICE LLC IN QATAR. 2017 to 2021 jun 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TECHNICAL SKILL:</w:t>
            </w:r>
          </w:p>
        </w:tc>
      </w:tr>
    </w:tbl>
    <w:p>
      <w:pPr>
        <w:tabs>
          <w:tab w:val="left" w:pos="450" w:leader="none"/>
        </w:tabs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numPr>
          <w:ilvl w:val="0"/>
          <w:numId w:val="30"/>
        </w:numPr>
        <w:tabs>
          <w:tab w:val="left" w:pos="450" w:leader="none"/>
        </w:tabs>
        <w:spacing w:before="0" w:after="0" w:line="240"/>
        <w:ind w:right="0" w:left="18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Department of Protective System (DPS) training from Dubai Police    </w:t>
      </w:r>
    </w:p>
    <w:p>
      <w:pPr>
        <w:tabs>
          <w:tab w:val="left" w:pos="450" w:leader="none"/>
        </w:tabs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Academy</w:t>
      </w:r>
    </w:p>
    <w:p>
      <w:pPr>
        <w:numPr>
          <w:ilvl w:val="0"/>
          <w:numId w:val="32"/>
        </w:numPr>
        <w:tabs>
          <w:tab w:val="left" w:pos="450" w:leader="none"/>
        </w:tabs>
        <w:spacing w:before="0" w:after="0" w:line="240"/>
        <w:ind w:right="0" w:left="18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Month long training course on on Presentation skills in 2011</w:t>
      </w:r>
    </w:p>
    <w:p>
      <w:pPr>
        <w:numPr>
          <w:ilvl w:val="0"/>
          <w:numId w:val="32"/>
        </w:numPr>
        <w:tabs>
          <w:tab w:val="left" w:pos="450" w:leader="none"/>
        </w:tabs>
        <w:spacing w:before="0" w:after="0" w:line="240"/>
        <w:ind w:right="0" w:left="18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Assistance of police &amp; Civil Defense</w:t>
      </w:r>
    </w:p>
    <w:p>
      <w:pPr>
        <w:numPr>
          <w:ilvl w:val="0"/>
          <w:numId w:val="32"/>
        </w:numPr>
        <w:tabs>
          <w:tab w:val="left" w:pos="450" w:leader="none"/>
        </w:tabs>
        <w:spacing w:before="0" w:after="0" w:line="240"/>
        <w:ind w:right="0" w:left="18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Basic firefighting</w:t>
      </w:r>
    </w:p>
    <w:p>
      <w:pPr>
        <w:numPr>
          <w:ilvl w:val="0"/>
          <w:numId w:val="32"/>
        </w:numPr>
        <w:tabs>
          <w:tab w:val="left" w:pos="450" w:leader="none"/>
        </w:tabs>
        <w:spacing w:before="0" w:after="0" w:line="240"/>
        <w:ind w:right="0" w:left="18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conflict Management</w:t>
      </w:r>
    </w:p>
    <w:p>
      <w:pPr>
        <w:numPr>
          <w:ilvl w:val="0"/>
          <w:numId w:val="32"/>
        </w:numPr>
        <w:tabs>
          <w:tab w:val="left" w:pos="450" w:leader="none"/>
        </w:tabs>
        <w:spacing w:before="0" w:after="0" w:line="240"/>
        <w:ind w:right="0" w:left="18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Security and safety</w:t>
      </w:r>
    </w:p>
    <w:p>
      <w:pPr>
        <w:numPr>
          <w:ilvl w:val="0"/>
          <w:numId w:val="32"/>
        </w:numPr>
        <w:tabs>
          <w:tab w:val="left" w:pos="450" w:leader="none"/>
        </w:tabs>
        <w:spacing w:before="0" w:after="0" w:line="240"/>
        <w:ind w:right="0" w:left="18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Customer Care.</w:t>
      </w:r>
    </w:p>
    <w:p>
      <w:pPr>
        <w:numPr>
          <w:ilvl w:val="0"/>
          <w:numId w:val="32"/>
        </w:numPr>
        <w:tabs>
          <w:tab w:val="left" w:pos="450" w:leader="none"/>
        </w:tabs>
        <w:spacing w:before="0" w:after="0" w:line="240"/>
        <w:ind w:right="0" w:left="18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Fifa 2022 personal security tirining (QATAR SUPREME COMMITTEE ) </w:t>
      </w: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Computer Skill:</w:t>
            </w:r>
          </w:p>
        </w:tc>
      </w:tr>
    </w:tbl>
    <w:p>
      <w:pPr>
        <w:numPr>
          <w:ilvl w:val="0"/>
          <w:numId w:val="36"/>
        </w:numPr>
        <w:tabs>
          <w:tab w:val="left" w:pos="450" w:leader="none"/>
        </w:tabs>
        <w:spacing w:before="120" w:after="0" w:line="240"/>
        <w:ind w:right="0" w:left="360" w:hanging="27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Operating long training  course on Presentation skills in 2011</w:t>
      </w:r>
    </w:p>
    <w:p>
      <w:pPr>
        <w:numPr>
          <w:ilvl w:val="0"/>
          <w:numId w:val="36"/>
        </w:numPr>
        <w:tabs>
          <w:tab w:val="left" w:pos="450" w:leader="none"/>
        </w:tabs>
        <w:spacing w:before="120" w:after="0" w:line="240"/>
        <w:ind w:right="0" w:left="360" w:hanging="27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Office Management: MS- Word, MS-Excel, PowerPoint, Internet Browsing </w:t>
      </w: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80" w:firstLine="18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Language Skill</w:t>
            </w:r>
          </w:p>
        </w:tc>
      </w:tr>
    </w:tbl>
    <w:p>
      <w:pPr>
        <w:spacing w:before="0" w:after="0" w:line="240"/>
        <w:ind w:right="0" w:left="6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6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English , Hindi, Bengali &amp; Arabic - Good at listening , Reading, Writing &amp; Speking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tabs>
          <w:tab w:val="left" w:pos="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Personal Information :</w:t>
            </w:r>
          </w:p>
        </w:tc>
      </w:tr>
    </w:tbl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Name</w:t>
        <w:tab/>
        <w:t xml:space="preserve">: </w:t>
        <w:tab/>
        <w:t xml:space="preserve">Mohiuddin Ahmed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Father name</w:t>
        <w:tab/>
        <w:t xml:space="preserve">: </w:t>
        <w:tab/>
        <w:t xml:space="preserve">Nuruddin Ahamed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Mother’s name</w:t>
        <w:tab/>
        <w:t xml:space="preserve">: </w:t>
        <w:tab/>
        <w:t xml:space="preserve">Jahnara Beum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 of Birth</w:t>
        <w:tab/>
        <w:t xml:space="preserve">:</w:t>
        <w:tab/>
        <w:t xml:space="preserve">05-05-1979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Gender</w:t>
        <w:tab/>
        <w:t xml:space="preserve">: </w:t>
        <w:tab/>
        <w:t xml:space="preserve">Male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Blood Group</w:t>
        <w:tab/>
        <w:t xml:space="preserve">:</w:t>
        <w:tab/>
        <w:t xml:space="preserve">A+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Nationality</w:t>
        <w:tab/>
        <w:t xml:space="preserve">: </w:t>
        <w:tab/>
        <w:t xml:space="preserve">Bangladeshi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Marital Status</w:t>
        <w:tab/>
        <w:t xml:space="preserve">: </w:t>
        <w:tab/>
        <w:t xml:space="preserve">Married 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Religion</w:t>
        <w:tab/>
        <w:t xml:space="preserve">:</w:t>
        <w:tab/>
        <w:t xml:space="preserve">Islam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Height</w:t>
        <w:tab/>
        <w:t xml:space="preserve">: </w:t>
        <w:tab/>
        <w:t xml:space="preserve">6.2”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 ID no. </w:t>
        <w:tab/>
        <w:t xml:space="preserve">:</w:t>
        <w:tab/>
        <w:t xml:space="preserve">27905013657</w:t>
      </w:r>
    </w:p>
    <w:p>
      <w:pPr>
        <w:tabs>
          <w:tab w:val="left" w:pos="2340" w:leader="none"/>
          <w:tab w:val="left" w:pos="3420" w:leader="none"/>
        </w:tabs>
        <w:spacing w:before="0" w:after="0" w:line="276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Permanent Address</w:t>
        <w:tab/>
        <w:t xml:space="preserve">:H/O No. 246, Mohammadpara, Gopalganj Sadar, Gopalganj.</w:t>
      </w:r>
    </w:p>
    <w:tbl>
      <w:tblPr>
        <w:tblInd w:w="108" w:type="dxa"/>
      </w:tblPr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Reference :</w:t>
            </w:r>
          </w:p>
        </w:tc>
      </w:tr>
    </w:tbl>
    <w:p>
      <w:pPr>
        <w:tabs>
          <w:tab w:val="left" w:pos="468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 Khondokar Saiful Bari</w:t>
        <w:tab/>
        <w:t xml:space="preserve">02. Md. Shahinul Kabir</w:t>
      </w:r>
    </w:p>
    <w:p>
      <w:pPr>
        <w:tabs>
          <w:tab w:val="left" w:pos="468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Director</w:t>
        <w:tab/>
        <w:t xml:space="preserve">Inspector</w:t>
      </w:r>
    </w:p>
    <w:p>
      <w:pPr>
        <w:tabs>
          <w:tab w:val="left" w:pos="468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Sadesh Properties</w:t>
        <w:tab/>
        <w:t xml:space="preserve">Department of Narcotics Control</w:t>
      </w:r>
    </w:p>
    <w:p>
      <w:pPr>
        <w:tabs>
          <w:tab w:val="left" w:pos="468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Tahar Tower</w:t>
        <w:tab/>
        <w:t xml:space="preserve">Ministry of Home Affairs</w:t>
      </w:r>
    </w:p>
    <w:p>
      <w:pPr>
        <w:tabs>
          <w:tab w:val="left" w:pos="468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Gulshan-2, Dhaka.</w:t>
        <w:tab/>
        <w:t xml:space="preserve">Dhaka.</w:t>
      </w:r>
    </w:p>
    <w:p>
      <w:pPr>
        <w:tabs>
          <w:tab w:val="left" w:pos="468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Mobile : 01715-016910</w:t>
        <w:tab/>
        <w:t xml:space="preserve">Mobile : 01711-126658</w:t>
      </w:r>
    </w:p>
    <w:p>
      <w:pPr>
        <w:tabs>
          <w:tab w:val="left" w:pos="468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0">
    <w:abstractNumId w:val="12"/>
  </w:num>
  <w:num w:numId="32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ahmedshohel43@gmail.com" Id="docRId2" Type="http://schemas.openxmlformats.org/officeDocument/2006/relationships/hyperlink" /><Relationship Target="styles.xml" Id="docRId4" Type="http://schemas.openxmlformats.org/officeDocument/2006/relationships/styles" /></Relationships>
</file>