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="http://schemas.openxmlformats.org/wordprocessingml/2006/main">
  <w:body>
    <w:p>
      <w:r>
        <w:rPr/>
        <w:drawing>
          <wp:inline>
            <wp:extent cx="6896100" cy="89681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96100" cy="896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  <w:font w:name="Calibri Light"/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ompat>
    <w:compatSetting w:name="compatibilityMode" w:uri="http://schemas.microsoft.com/office/word" w:val="14"/>
  </w:compat>
  <w:footnotePr/>
  <w:endnotePr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Ascii" w:eastAsiaTheme="minorEastAsia" w:hAnsiTheme="minorBidi"/>
        <w:sz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Envelopeaddress">
    <w:name w:val="Envelope address"/>
    <w:basedOn w:val="Normal"/>
    <w:uiPriority w:val="99"/>
    <w:unhideWhenUsed w:val="on"/>
    <w:unhideWhenUsed w:val="on"/>
    <w:pPr>
      <w:spacing w:after="0" w:line="240" w:lineRule="auto"/>
      <w:ind w:left="2880"/>
    </w:pPr>
    <w:rPr>
      <w:rFonts w:asciiTheme="majorHAnsi" w:cstheme="majorBidi" w:eastAsiaTheme="majorEastAsia" w:hAnsiTheme="majorHAnsi"/>
      <w:sz w:val="24"/>
    </w:rPr>
  </w:style>
  <w:style w:type="paragraph" w:styleId="Envelopereturn">
    <w:name w:val="Envelope return"/>
    <w:basedOn w:val="Normal"/>
    <w:uiPriority w:val="99"/>
    <w:unhideWhenUsed w:val="on"/>
    <w:unhideWhenUsed w:val="on"/>
    <w:pPr>
      <w:spacing w:after="0" w:line="240" w:lineRule="auto"/>
    </w:pPr>
    <w:rPr>
      <w:rFonts w:asciiTheme="majorHAnsi" w:cstheme="majorBidi" w:eastAsiaTheme="majorEastAsia" w:hAnsiTheme="majorHAnsi"/>
      <w:sz w:val="20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Them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Raihan Hossain</dc:creator>
  <cp:lastModifiedBy>Raihan Hossain</cp:lastModifiedBy>
</cp:coreProperties>
</file>