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9C" w:rsidRDefault="008D2E9C" w:rsidP="008D2E9C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8D2E9C" w:rsidTr="008D2E9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2"/>
              <w:gridCol w:w="3038"/>
            </w:tblGrid>
            <w:tr w:rsidR="008D2E9C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8D2E9C" w:rsidRDefault="008D2E9C">
                  <w:pPr>
                    <w:spacing w:line="0" w:lineRule="atLeast"/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  <w:t xml:space="preserve">MD. ATIQUL ISLAM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8D2E9C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8D2E9C" w:rsidRDefault="008D2E9C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1181100" cy="1285875"/>
                              <wp:effectExtent l="0" t="0" r="0" b="9525"/>
                              <wp:docPr id="1" name="Picture 1" descr="https://my.bdjobs.com/photos/2325001-2350000/942328775w0r0v.jpg?var=91220185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2325001-2350000/942328775w0r0v.jpg?var=91220185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r:link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D2E9C" w:rsidRDefault="008D2E9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D2E9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Address: 67,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Tilaghor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SYLHET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Mobile No 1: +8801923555784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Mobile No 2 :01773497136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e-mail : atiqislam.bd@gmail.com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2E9C" w:rsidRDefault="008D2E9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8D2E9C" w:rsidRDefault="008D2E9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D2E9C" w:rsidRDefault="008D2E9C" w:rsidP="008D2E9C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10923"/>
      </w:tblGrid>
      <w:tr w:rsidR="008D2E9C" w:rsidTr="008D2E9C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D2E9C" w:rsidRDefault="008D2E9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Employment History:</w:t>
            </w:r>
          </w:p>
        </w:tc>
      </w:tr>
      <w:tr w:rsidR="008D2E9C" w:rsidTr="008D2E9C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D2E9C" w:rsidRDefault="008D2E9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D2E9C" w:rsidTr="008D2E9C">
        <w:trPr>
          <w:tblCellSpacing w:w="0" w:type="dxa"/>
          <w:jc w:val="center"/>
        </w:trPr>
        <w:tc>
          <w:tcPr>
            <w:tcW w:w="327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D2E9C" w:rsidRDefault="008D2E9C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1.</w:t>
            </w:r>
          </w:p>
        </w:tc>
        <w:tc>
          <w:tcPr>
            <w:tcW w:w="10923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D2E9C" w:rsidRDefault="008D2E9C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Online Marketer ( September 1, 2016 - October 1, 2018)</w:t>
            </w:r>
          </w:p>
        </w:tc>
      </w:tr>
      <w:tr w:rsidR="008D2E9C" w:rsidTr="008D2E9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2E9C" w:rsidRDefault="008D2E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p w:rsidR="008D2E9C" w:rsidRDefault="008D2E9C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</w:p>
          <w:p w:rsidR="008D2E9C" w:rsidRDefault="008D2E9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8D2E9C" w:rsidRDefault="008D2E9C" w:rsidP="00EF2E1C">
            <w:pPr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Promote products of amazon </w:t>
            </w:r>
          </w:p>
          <w:p w:rsidR="008D2E9C" w:rsidRDefault="008D2E9C" w:rsidP="00EF2E1C">
            <w:pPr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Create content for marketing campaigns.</w:t>
            </w:r>
          </w:p>
          <w:p w:rsidR="008D2E9C" w:rsidRDefault="008D2E9C" w:rsidP="00EF2E1C">
            <w:pPr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Identify </w:t>
            </w:r>
            <w:r>
              <w:rPr>
                <w:color w:val="000000"/>
              </w:rPr>
              <w:t>social media opportunities and develop an actionable plan for execution</w:t>
            </w:r>
          </w:p>
          <w:p w:rsidR="008D2E9C" w:rsidRDefault="008D2E9C" w:rsidP="00EF2E1C">
            <w:pPr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Created a website and did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seo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on that website.</w:t>
            </w:r>
          </w:p>
        </w:tc>
      </w:tr>
      <w:tr w:rsidR="008D2E9C" w:rsidTr="008D2E9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2E9C" w:rsidRDefault="008D2E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p w:rsidR="008D2E9C" w:rsidRDefault="008D2E9C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8D2E9C" w:rsidRDefault="008D2E9C">
            <w:pPr>
              <w:rPr>
                <w:rFonts w:ascii="Verdana" w:eastAsia="Times New Roman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2. </w:t>
            </w:r>
            <w:r>
              <w:rPr>
                <w:rFonts w:ascii="Verdana" w:eastAsia="Times New Roman" w:hAnsi="Verdana"/>
                <w:b/>
                <w:sz w:val="20"/>
                <w:szCs w:val="20"/>
                <w:u w:val="single"/>
              </w:rPr>
              <w:t>Skills</w:t>
            </w:r>
          </w:p>
          <w:p w:rsidR="008D2E9C" w:rsidRDefault="008D2E9C">
            <w:pPr>
              <w:rPr>
                <w:rFonts w:ascii="Verdana" w:eastAsia="Times New Roman" w:hAnsi="Verdana"/>
                <w:b/>
                <w:sz w:val="20"/>
                <w:szCs w:val="20"/>
                <w:u w:val="single"/>
              </w:rPr>
            </w:pPr>
          </w:p>
          <w:p w:rsidR="008D2E9C" w:rsidRDefault="008D2E9C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Web research   SEO Copywriting   </w:t>
            </w:r>
          </w:p>
          <w:p w:rsidR="008D2E9C" w:rsidRDefault="008D2E9C">
            <w:pPr>
              <w:rPr>
                <w:rFonts w:ascii="Verdana" w:eastAsia="Times New Roman" w:hAnsi="Verdana"/>
                <w:sz w:val="20"/>
                <w:szCs w:val="20"/>
              </w:rPr>
            </w:pPr>
          </w:p>
          <w:p w:rsidR="008D2E9C" w:rsidRDefault="008D2E9C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Social media    Web Development</w:t>
            </w:r>
          </w:p>
          <w:p w:rsidR="008D2E9C" w:rsidRDefault="008D2E9C">
            <w:pPr>
              <w:rPr>
                <w:rFonts w:ascii="Verdana" w:eastAsia="Times New Roman" w:hAnsi="Verdana"/>
                <w:sz w:val="20"/>
                <w:szCs w:val="20"/>
              </w:rPr>
            </w:pPr>
          </w:p>
          <w:p w:rsidR="008D2E9C" w:rsidRDefault="008D2E9C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Customer Service</w:t>
            </w:r>
          </w:p>
          <w:p w:rsidR="008D2E9C" w:rsidRDefault="008D2E9C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                       </w:t>
            </w:r>
          </w:p>
        </w:tc>
      </w:tr>
    </w:tbl>
    <w:p w:rsidR="008D2E9C" w:rsidRDefault="008D2E9C" w:rsidP="008D2E9C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8D2E9C" w:rsidTr="008D2E9C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D2E9C" w:rsidRDefault="008D2E9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w:rsidR="008D2E9C" w:rsidTr="008D2E9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8"/>
              <w:gridCol w:w="2258"/>
              <w:gridCol w:w="2257"/>
              <w:gridCol w:w="1354"/>
              <w:gridCol w:w="1354"/>
              <w:gridCol w:w="1694"/>
            </w:tblGrid>
            <w:tr w:rsidR="008D2E9C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Pas.Year</w:t>
                  </w:r>
                  <w:proofErr w:type="spellEnd"/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8D2E9C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Masters of Business Administration (MBA)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HRM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Leading University, Sylhet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CGPA:3.63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2017  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1   </w:t>
                  </w:r>
                </w:p>
              </w:tc>
            </w:tr>
            <w:tr w:rsidR="008D2E9C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Bachelor Of Business Administration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Management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Sylhet International University, Sylhet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CGPA:3.65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2016  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4   </w:t>
                  </w:r>
                </w:p>
              </w:tc>
            </w:tr>
          </w:tbl>
          <w:p w:rsidR="008D2E9C" w:rsidRDefault="008D2E9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D2E9C" w:rsidRDefault="008D2E9C" w:rsidP="008D2E9C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8D2E9C" w:rsidTr="008D2E9C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D2E9C" w:rsidRDefault="008D2E9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Training Summary:</w:t>
            </w:r>
          </w:p>
        </w:tc>
      </w:tr>
      <w:tr w:rsidR="008D2E9C" w:rsidTr="008D2E9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2109"/>
              <w:gridCol w:w="1662"/>
              <w:gridCol w:w="1663"/>
              <w:gridCol w:w="1663"/>
              <w:gridCol w:w="1105"/>
              <w:gridCol w:w="864"/>
            </w:tblGrid>
            <w:tr w:rsidR="008D2E9C">
              <w:trPr>
                <w:tblCellSpacing w:w="0" w:type="dxa"/>
                <w:jc w:val="center"/>
              </w:trPr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Training Title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Location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Year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8D2E9C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MarketEver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Online Marketing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MaketEver.com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Dhaka, Bangladesh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2016  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6 Month   </w:t>
                  </w:r>
                </w:p>
              </w:tc>
            </w:tr>
            <w:tr w:rsidR="008D2E9C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Computer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Computer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Sylhet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2008  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3 Months   </w:t>
                  </w:r>
                </w:p>
              </w:tc>
            </w:tr>
          </w:tbl>
          <w:p w:rsidR="008D2E9C" w:rsidRDefault="008D2E9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D2E9C" w:rsidRDefault="008D2E9C" w:rsidP="008D2E9C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8D2E9C" w:rsidTr="008D2E9C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D2E9C" w:rsidRDefault="008D2E9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and Application Information:</w:t>
            </w:r>
          </w:p>
        </w:tc>
      </w:tr>
      <w:tr w:rsidR="008D2E9C" w:rsidTr="008D2E9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1"/>
              <w:gridCol w:w="224"/>
              <w:gridCol w:w="7405"/>
            </w:tblGrid>
            <w:tr w:rsidR="008D2E9C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General Management/Admin, Customer Support/Call Centre, HR/Org. Development </w:t>
                  </w:r>
                </w:p>
              </w:tc>
            </w:tr>
            <w:tr w:rsidR="008D2E9C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Sylhet </w:t>
                  </w:r>
                </w:p>
              </w:tc>
            </w:tr>
          </w:tbl>
          <w:p w:rsidR="008D2E9C" w:rsidRDefault="008D2E9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D2E9C" w:rsidRDefault="008D2E9C" w:rsidP="008D2E9C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5"/>
      </w:tblGrid>
      <w:tr w:rsidR="008D2E9C" w:rsidTr="008D2E9C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D2E9C" w:rsidRDefault="008D2E9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Language Proficiency:</w:t>
            </w:r>
          </w:p>
        </w:tc>
      </w:tr>
      <w:tr w:rsidR="008D2E9C" w:rsidTr="008D2E9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2"/>
              <w:gridCol w:w="2812"/>
              <w:gridCol w:w="2813"/>
              <w:gridCol w:w="2813"/>
            </w:tblGrid>
            <w:tr w:rsidR="008D2E9C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lastRenderedPageBreak/>
                    <w:t>Language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Speaking</w:t>
                  </w:r>
                </w:p>
              </w:tc>
            </w:tr>
            <w:tr w:rsidR="008D2E9C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Medium </w:t>
                  </w:r>
                </w:p>
              </w:tc>
            </w:tr>
          </w:tbl>
          <w:p w:rsidR="008D2E9C" w:rsidRDefault="008D2E9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D2E9C" w:rsidRDefault="008D2E9C" w:rsidP="008D2E9C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8D2E9C" w:rsidTr="008D2E9C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D2E9C" w:rsidRDefault="008D2E9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8D2E9C" w:rsidTr="008D2E9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224"/>
              <w:gridCol w:w="8527"/>
            </w:tblGrid>
            <w:tr w:rsidR="008D2E9C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LATE MD NAZRUL ISLAM </w:t>
                  </w:r>
                </w:p>
              </w:tc>
            </w:tr>
            <w:tr w:rsidR="008D2E9C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LATE SITARA BEGUM </w:t>
                  </w:r>
                </w:p>
              </w:tc>
            </w:tr>
            <w:tr w:rsidR="008D2E9C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October 10, 1992 </w:t>
                  </w:r>
                </w:p>
              </w:tc>
            </w:tr>
            <w:tr w:rsidR="008D2E9C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Male </w:t>
                  </w:r>
                </w:p>
              </w:tc>
            </w:tr>
            <w:tr w:rsidR="008D2E9C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Unmarried </w:t>
                  </w:r>
                </w:p>
              </w:tc>
            </w:tr>
            <w:tr w:rsidR="008D2E9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Bangladeshi </w:t>
                  </w:r>
                </w:p>
              </w:tc>
            </w:tr>
            <w:tr w:rsidR="008D2E9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19929113571000101 </w:t>
                  </w:r>
                </w:p>
              </w:tc>
            </w:tr>
            <w:tr w:rsidR="008D2E9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ISLAM </w:t>
                  </w:r>
                </w:p>
              </w:tc>
            </w:tr>
            <w:tr w:rsidR="008D2E9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KARIMPUR, FENCHUGONJ, SYLHET </w:t>
                  </w:r>
                </w:p>
              </w:tc>
            </w:tr>
            <w:tr w:rsidR="008D2E9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2E9C" w:rsidRDefault="008D2E9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Sylhet </w:t>
                  </w:r>
                </w:p>
              </w:tc>
            </w:tr>
          </w:tbl>
          <w:p w:rsidR="008D2E9C" w:rsidRDefault="008D2E9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D2E9C" w:rsidRDefault="008D2E9C" w:rsidP="008D2E9C">
      <w:pPr>
        <w:rPr>
          <w:rFonts w:eastAsia="Times New Roman"/>
        </w:rPr>
      </w:pPr>
    </w:p>
    <w:p w:rsidR="00361A9F" w:rsidRDefault="00361A9F">
      <w:bookmarkStart w:id="0" w:name="_GoBack"/>
      <w:bookmarkEnd w:id="0"/>
    </w:p>
    <w:sectPr w:rsidR="00361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27E1B"/>
    <w:multiLevelType w:val="multilevel"/>
    <w:tmpl w:val="86E6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9C"/>
    <w:rsid w:val="00361A9F"/>
    <w:rsid w:val="008D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9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2E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E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E9C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9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2E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E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E9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s://my.bdjobs.com/photos/2325001-2350000/942328775w0r0v.jpg?var=9122018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2019-01-15T07:39:00Z</dcterms:created>
  <dcterms:modified xsi:type="dcterms:W3CDTF">2019-01-15T07:39:00Z</dcterms:modified>
</cp:coreProperties>
</file>