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BA" w:rsidRPr="00087AFC" w:rsidRDefault="002020BA" w:rsidP="002020BA">
      <w:pPr>
        <w:rPr>
          <w:b/>
        </w:rPr>
      </w:pPr>
      <w:bookmarkStart w:id="0" w:name="_GoBack"/>
      <w:bookmarkEnd w:id="0"/>
      <w:r w:rsidRPr="00087AFC">
        <w:rPr>
          <w:b/>
        </w:rPr>
        <w:t xml:space="preserve">RESUME OF SYED MUHAMMAD SHAH JALAL </w:t>
      </w:r>
      <w:r w:rsidR="00546173" w:rsidRPr="00546173">
        <w:rPr>
          <w:b/>
          <w:noProof/>
        </w:rPr>
        <w:t xml:space="preserve"> </w:t>
      </w:r>
      <w:r w:rsidR="005A4AE3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4371975" y="914400"/>
            <wp:positionH relativeFrom="margin">
              <wp:align>right</wp:align>
            </wp:positionH>
            <wp:positionV relativeFrom="margin">
              <wp:align>top</wp:align>
            </wp:positionV>
            <wp:extent cx="1181100" cy="1378585"/>
            <wp:effectExtent l="0" t="0" r="0" b="0"/>
            <wp:wrapSquare wrapText="bothSides"/>
            <wp:docPr id="3" name="Picture 3" descr="F:\indian visa\Export\SJ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ndian visa\Export\SJW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20BA" w:rsidRPr="00087AFC" w:rsidRDefault="002020BA" w:rsidP="002020BA"/>
    <w:p w:rsidR="003E33D4" w:rsidRDefault="002020BA" w:rsidP="002020BA">
      <w:r w:rsidRPr="00087AFC">
        <w:t xml:space="preserve">Address: Apt. 14NB1, Bldg. </w:t>
      </w:r>
      <w:proofErr w:type="spellStart"/>
      <w:r w:rsidRPr="00087AFC">
        <w:t>Laboni</w:t>
      </w:r>
      <w:proofErr w:type="spellEnd"/>
      <w:r w:rsidRPr="00087AFC">
        <w:t xml:space="preserve">, Lake City Concord, </w:t>
      </w:r>
    </w:p>
    <w:p w:rsidR="003E33D4" w:rsidRDefault="008E6066" w:rsidP="002020BA">
      <w:proofErr w:type="spellStart"/>
      <w:r>
        <w:t>Namapara</w:t>
      </w:r>
      <w:proofErr w:type="spellEnd"/>
      <w:r w:rsidR="002020BA" w:rsidRPr="00087AFC">
        <w:t xml:space="preserve">, </w:t>
      </w:r>
      <w:proofErr w:type="spellStart"/>
      <w:r w:rsidR="002020BA" w:rsidRPr="00087AFC">
        <w:t>Khilkhet</w:t>
      </w:r>
      <w:proofErr w:type="spellEnd"/>
      <w:r w:rsidR="002020BA" w:rsidRPr="00087AFC">
        <w:t xml:space="preserve">, Dhaka </w:t>
      </w:r>
      <w:r w:rsidRPr="00087AFC">
        <w:t>1229</w:t>
      </w:r>
      <w:r w:rsidR="002020BA" w:rsidRPr="00087AFC">
        <w:br/>
      </w:r>
    </w:p>
    <w:p w:rsidR="002020BA" w:rsidRPr="00087AFC" w:rsidRDefault="002020BA" w:rsidP="002020BA">
      <w:r w:rsidRPr="00087AFC">
        <w:t xml:space="preserve">Mobile </w:t>
      </w:r>
      <w:r w:rsidR="00F17E55">
        <w:t>n</w:t>
      </w:r>
      <w:r w:rsidRPr="00087AFC">
        <w:t>o</w:t>
      </w:r>
      <w:r w:rsidR="00F17E55">
        <w:t>.</w:t>
      </w:r>
      <w:r w:rsidRPr="00087AFC">
        <w:t xml:space="preserve">: 01716510155 </w:t>
      </w:r>
      <w:r w:rsidRPr="00087AFC">
        <w:br/>
      </w:r>
      <w:r w:rsidRPr="00087AFC">
        <w:br/>
        <w:t xml:space="preserve">e-mail: </w:t>
      </w:r>
      <w:hyperlink r:id="rId7" w:history="1">
        <w:r w:rsidRPr="00087AFC">
          <w:rPr>
            <w:rStyle w:val="Hyperlink"/>
          </w:rPr>
          <w:t>jomagmaj@gmail.com</w:t>
        </w:r>
      </w:hyperlink>
    </w:p>
    <w:p w:rsidR="002020BA" w:rsidRPr="00087AFC" w:rsidRDefault="002020BA" w:rsidP="002020BA"/>
    <w:p w:rsidR="002020BA" w:rsidRPr="00087AFC" w:rsidRDefault="002020BA" w:rsidP="00F40AC8">
      <w:pPr>
        <w:rPr>
          <w:b/>
        </w:rPr>
      </w:pPr>
      <w:r w:rsidRPr="00087AFC">
        <w:rPr>
          <w:b/>
        </w:rPr>
        <w:t xml:space="preserve">Career </w:t>
      </w:r>
      <w:r w:rsidR="00EC5D65">
        <w:rPr>
          <w:b/>
        </w:rPr>
        <w:t>o</w:t>
      </w:r>
      <w:r w:rsidRPr="00087AFC">
        <w:rPr>
          <w:b/>
        </w:rPr>
        <w:t>bjective:</w:t>
      </w:r>
    </w:p>
    <w:p w:rsidR="002020BA" w:rsidRPr="00087AFC" w:rsidRDefault="002020BA" w:rsidP="00F40AC8">
      <w:pPr>
        <w:textAlignment w:val="baseline"/>
        <w:rPr>
          <w:rFonts w:eastAsia="Times New Roman"/>
        </w:rPr>
      </w:pPr>
      <w:r w:rsidRPr="00087AFC">
        <w:rPr>
          <w:rFonts w:eastAsia="Times New Roman"/>
          <w:bdr w:val="none" w:sz="0" w:space="0" w:color="auto" w:frame="1"/>
        </w:rPr>
        <w:t xml:space="preserve">In fact I am looking for a job in a more dynamic and well </w:t>
      </w:r>
      <w:r w:rsidR="00EC5D65">
        <w:rPr>
          <w:rFonts w:eastAsia="Times New Roman"/>
          <w:bdr w:val="none" w:sz="0" w:space="0" w:color="auto" w:frame="1"/>
        </w:rPr>
        <w:t xml:space="preserve">organized concern </w:t>
      </w:r>
      <w:r w:rsidRPr="00087AFC">
        <w:rPr>
          <w:rFonts w:eastAsia="Times New Roman"/>
          <w:bdr w:val="none" w:sz="0" w:space="0" w:color="auto" w:frame="1"/>
        </w:rPr>
        <w:t>where my</w:t>
      </w:r>
      <w:r w:rsidR="00087AFC">
        <w:rPr>
          <w:rFonts w:eastAsia="Times New Roman"/>
          <w:bdr w:val="none" w:sz="0" w:space="0" w:color="auto" w:frame="1"/>
        </w:rPr>
        <w:t xml:space="preserve"> </w:t>
      </w:r>
      <w:r w:rsidRPr="00087AFC">
        <w:rPr>
          <w:rFonts w:eastAsia="Times New Roman"/>
          <w:bdr w:val="none" w:sz="0" w:space="0" w:color="auto" w:frame="1"/>
        </w:rPr>
        <w:t>multidimensional experience and skills can be utilized proactively for organizational development.</w:t>
      </w:r>
    </w:p>
    <w:p w:rsidR="002020BA" w:rsidRPr="00087AFC" w:rsidRDefault="002020BA" w:rsidP="00F40AC8"/>
    <w:p w:rsidR="002020BA" w:rsidRPr="00087AFC" w:rsidRDefault="002020BA" w:rsidP="00F40AC8">
      <w:pPr>
        <w:rPr>
          <w:b/>
        </w:rPr>
      </w:pPr>
      <w:r w:rsidRPr="00087AFC">
        <w:rPr>
          <w:b/>
        </w:rPr>
        <w:t xml:space="preserve">Career </w:t>
      </w:r>
      <w:r w:rsidR="00087AFC">
        <w:rPr>
          <w:b/>
        </w:rPr>
        <w:t>s</w:t>
      </w:r>
      <w:r w:rsidRPr="00087AFC">
        <w:rPr>
          <w:b/>
        </w:rPr>
        <w:t>ummary:</w:t>
      </w:r>
    </w:p>
    <w:p w:rsidR="00087AFC" w:rsidRDefault="002020BA" w:rsidP="00F40AC8">
      <w:proofErr w:type="gramStart"/>
      <w:r w:rsidRPr="00087AFC">
        <w:t>Served in local, overseas and International Public Organization.</w:t>
      </w:r>
      <w:proofErr w:type="gramEnd"/>
      <w:r w:rsidRPr="00087AFC">
        <w:t xml:space="preserve"> </w:t>
      </w:r>
      <w:r w:rsidR="003B7C91">
        <w:t xml:space="preserve">Experienced in the working areas such as administration, management, </w:t>
      </w:r>
      <w:r w:rsidR="00B44BFD">
        <w:t xml:space="preserve">coordination, </w:t>
      </w:r>
      <w:r w:rsidR="003B7C91">
        <w:t>supervision, logistics,</w:t>
      </w:r>
      <w:r w:rsidR="00F53758">
        <w:t xml:space="preserve"> procurement,</w:t>
      </w:r>
      <w:r w:rsidR="003B7C91">
        <w:t xml:space="preserve"> technical writing, recruitment, performance evaluation</w:t>
      </w:r>
      <w:r w:rsidR="00B44BFD">
        <w:t xml:space="preserve">, policy formulation, documentation, transcription, advocacy, grants management, secretarial support, </w:t>
      </w:r>
      <w:r w:rsidR="00B44BFD" w:rsidRPr="00087AFC">
        <w:t>workshop</w:t>
      </w:r>
      <w:r w:rsidR="00B44BFD">
        <w:t xml:space="preserve"> and training facilitation, </w:t>
      </w:r>
      <w:r w:rsidR="00275E82">
        <w:t xml:space="preserve">maintenance, vehicle pool management, liaison with vendors/stakeholders, budget preparation, financial transaction, agreement formulation </w:t>
      </w:r>
      <w:r w:rsidR="003B7C91">
        <w:t>etc.</w:t>
      </w:r>
    </w:p>
    <w:p w:rsidR="00087AFC" w:rsidRDefault="00087AFC" w:rsidP="002020BA"/>
    <w:p w:rsidR="00F53758" w:rsidRPr="00087AFC" w:rsidRDefault="00F53758" w:rsidP="00F53758">
      <w:pPr>
        <w:rPr>
          <w:b/>
        </w:rPr>
      </w:pPr>
      <w:r>
        <w:rPr>
          <w:b/>
        </w:rPr>
        <w:t>Other skills</w:t>
      </w:r>
      <w:r w:rsidRPr="00087AFC">
        <w:rPr>
          <w:b/>
        </w:rPr>
        <w:t>:</w:t>
      </w:r>
    </w:p>
    <w:p w:rsidR="002020BA" w:rsidRDefault="00F53758" w:rsidP="002020BA">
      <w:r>
        <w:t>C</w:t>
      </w:r>
      <w:r>
        <w:t xml:space="preserve">opy typing </w:t>
      </w:r>
      <w:r w:rsidRPr="00087AFC">
        <w:t>speed - English 52 wpm</w:t>
      </w:r>
      <w:r>
        <w:t xml:space="preserve"> /</w:t>
      </w:r>
      <w:r w:rsidRPr="00087AFC">
        <w:t xml:space="preserve"> Bengali 35 wpm</w:t>
      </w:r>
      <w:r>
        <w:t>, conventional office machine operation</w:t>
      </w:r>
      <w:proofErr w:type="gramStart"/>
      <w:r>
        <w:t>,</w:t>
      </w:r>
      <w:r>
        <w:t xml:space="preserve"> </w:t>
      </w:r>
      <w:r>
        <w:t>,</w:t>
      </w:r>
      <w:proofErr w:type="gramEnd"/>
      <w:r>
        <w:t xml:space="preserve"> translation, proofreading and editing</w:t>
      </w:r>
      <w:r>
        <w:t xml:space="preserve"> etc.</w:t>
      </w:r>
    </w:p>
    <w:p w:rsidR="00F53758" w:rsidRPr="00087AFC" w:rsidRDefault="00F53758" w:rsidP="002020BA"/>
    <w:p w:rsidR="002020BA" w:rsidRPr="00087AFC" w:rsidRDefault="002020BA" w:rsidP="002020BA">
      <w:pPr>
        <w:rPr>
          <w:b/>
        </w:rPr>
      </w:pPr>
      <w:r w:rsidRPr="00087AFC">
        <w:rPr>
          <w:b/>
        </w:rPr>
        <w:t>Employment History:</w:t>
      </w:r>
    </w:p>
    <w:p w:rsidR="002020BA" w:rsidRPr="00087AFC" w:rsidRDefault="002020BA" w:rsidP="002020BA"/>
    <w:p w:rsidR="00B44BFD" w:rsidRDefault="002020BA" w:rsidP="002020BA">
      <w:pPr>
        <w:pStyle w:val="ListParagraph"/>
        <w:numPr>
          <w:ilvl w:val="0"/>
          <w:numId w:val="1"/>
        </w:numPr>
      </w:pPr>
      <w:r w:rsidRPr="00087AFC">
        <w:t xml:space="preserve">Executive (Administration) (October 23, 2018 - </w:t>
      </w:r>
      <w:r w:rsidR="000857EC">
        <w:t>c</w:t>
      </w:r>
      <w:r w:rsidRPr="00087AFC">
        <w:t>ontinuing)</w:t>
      </w:r>
    </w:p>
    <w:p w:rsidR="00B44BFD" w:rsidRDefault="002020BA" w:rsidP="00B44BFD">
      <w:pPr>
        <w:pStyle w:val="ListParagraph"/>
      </w:pPr>
      <w:r w:rsidRPr="00087AFC">
        <w:t xml:space="preserve">RAK Ceramics (Bangladesh) Limited, RAK Tower (8th floor), </w:t>
      </w:r>
      <w:proofErr w:type="spellStart"/>
      <w:r w:rsidRPr="00087AFC">
        <w:t>Jasimuddin</w:t>
      </w:r>
      <w:proofErr w:type="spellEnd"/>
      <w:r w:rsidRPr="00087AFC">
        <w:t xml:space="preserve"> Avenue, </w:t>
      </w:r>
      <w:proofErr w:type="spellStart"/>
      <w:r w:rsidRPr="00087AFC">
        <w:t>Uttara</w:t>
      </w:r>
      <w:proofErr w:type="spellEnd"/>
      <w:r w:rsidRPr="00087AFC">
        <w:t xml:space="preserve">, </w:t>
      </w:r>
      <w:proofErr w:type="gramStart"/>
      <w:r w:rsidRPr="00087AFC">
        <w:t>Dhaka</w:t>
      </w:r>
      <w:proofErr w:type="gramEnd"/>
      <w:r w:rsidRPr="00087AFC">
        <w:t xml:space="preserve"> 1230 </w:t>
      </w:r>
      <w:r w:rsidR="00B44BFD">
        <w:t xml:space="preserve">[Department: HR &amp; Admin.] </w:t>
      </w:r>
    </w:p>
    <w:p w:rsidR="009A7153" w:rsidRDefault="009A7153" w:rsidP="00B44BFD">
      <w:pPr>
        <w:pStyle w:val="ListParagraph"/>
      </w:pPr>
    </w:p>
    <w:p w:rsidR="00B44BFD" w:rsidRDefault="002020BA" w:rsidP="002020BA">
      <w:pPr>
        <w:pStyle w:val="ListParagraph"/>
        <w:numPr>
          <w:ilvl w:val="0"/>
          <w:numId w:val="1"/>
        </w:numPr>
      </w:pPr>
      <w:r w:rsidRPr="00087AFC">
        <w:t>Researcher and Writer (January 1, 2016 - September 30, 2018)</w:t>
      </w:r>
    </w:p>
    <w:p w:rsidR="00B44BFD" w:rsidRDefault="002020BA" w:rsidP="009A7153">
      <w:pPr>
        <w:pStyle w:val="ListParagraph"/>
      </w:pPr>
      <w:r w:rsidRPr="00087AFC">
        <w:t xml:space="preserve">Freelancer.com </w:t>
      </w:r>
      <w:r w:rsidR="009A7153">
        <w:t>[Department: NA]</w:t>
      </w:r>
    </w:p>
    <w:p w:rsidR="009A7153" w:rsidRDefault="009A7153" w:rsidP="009A7153">
      <w:pPr>
        <w:pStyle w:val="ListParagraph"/>
      </w:pPr>
    </w:p>
    <w:p w:rsidR="00B44BFD" w:rsidRDefault="002020BA" w:rsidP="002020BA">
      <w:pPr>
        <w:pStyle w:val="ListParagraph"/>
        <w:numPr>
          <w:ilvl w:val="0"/>
          <w:numId w:val="1"/>
        </w:numPr>
      </w:pPr>
      <w:r w:rsidRPr="00087AFC">
        <w:t>Policy and Governance Officer (April 1, 2014 - December 31, 2015)</w:t>
      </w:r>
    </w:p>
    <w:p w:rsidR="00B44BFD" w:rsidRDefault="002020BA" w:rsidP="009A7153">
      <w:pPr>
        <w:pStyle w:val="ListParagraph"/>
      </w:pPr>
      <w:r w:rsidRPr="00087AFC">
        <w:t xml:space="preserve">Climate-Resilient Ecosystems and Livelihoods, USAID funded project, House 13/B, Road 54, </w:t>
      </w:r>
      <w:proofErr w:type="spellStart"/>
      <w:r w:rsidRPr="00087AFC">
        <w:t>Gulshan</w:t>
      </w:r>
      <w:proofErr w:type="spellEnd"/>
      <w:r w:rsidRPr="00087AFC">
        <w:t xml:space="preserve"> 2, Dhaka </w:t>
      </w:r>
      <w:r w:rsidR="00B44BFD">
        <w:t>[</w:t>
      </w:r>
      <w:r w:rsidRPr="00087AFC">
        <w:t>Department: Governance</w:t>
      </w:r>
      <w:r w:rsidR="00B44BFD">
        <w:t>]</w:t>
      </w:r>
      <w:r w:rsidRPr="00087AFC">
        <w:t xml:space="preserve"> </w:t>
      </w:r>
    </w:p>
    <w:p w:rsidR="009A7153" w:rsidRDefault="009A7153" w:rsidP="009A7153">
      <w:pPr>
        <w:pStyle w:val="ListParagraph"/>
      </w:pPr>
    </w:p>
    <w:p w:rsidR="00B44BFD" w:rsidRDefault="00980A77" w:rsidP="002020BA">
      <w:pPr>
        <w:pStyle w:val="ListParagraph"/>
        <w:numPr>
          <w:ilvl w:val="0"/>
          <w:numId w:val="1"/>
        </w:numPr>
      </w:pPr>
      <w:r w:rsidRPr="00087AFC">
        <w:t>Sr. Researcher, Climate Change Adaptation (June 1, 2010 - March 31, 2014)</w:t>
      </w:r>
    </w:p>
    <w:p w:rsidR="00B44BFD" w:rsidRDefault="00980A77" w:rsidP="009A7153">
      <w:pPr>
        <w:pStyle w:val="ListParagraph"/>
      </w:pPr>
      <w:r w:rsidRPr="00087AFC">
        <w:t>Bangladesh Centre for Advanced Studies, House 10, Road 16/</w:t>
      </w:r>
      <w:proofErr w:type="gramStart"/>
      <w:r w:rsidRPr="00087AFC">
        <w:t>A</w:t>
      </w:r>
      <w:proofErr w:type="gramEnd"/>
      <w:r w:rsidRPr="00087AFC">
        <w:t xml:space="preserve">, </w:t>
      </w:r>
      <w:proofErr w:type="spellStart"/>
      <w:r w:rsidRPr="00087AFC">
        <w:t>Gulshan</w:t>
      </w:r>
      <w:proofErr w:type="spellEnd"/>
      <w:r w:rsidRPr="00087AFC">
        <w:t xml:space="preserve"> 1, Dhaka 1212 </w:t>
      </w:r>
      <w:r w:rsidRPr="00087AFC">
        <w:br/>
      </w:r>
      <w:r w:rsidR="00B44BFD">
        <w:t>[</w:t>
      </w:r>
      <w:r w:rsidRPr="00087AFC">
        <w:t xml:space="preserve">Department: </w:t>
      </w:r>
      <w:r w:rsidR="00B44BFD">
        <w:t>Project Implementation]</w:t>
      </w:r>
    </w:p>
    <w:p w:rsidR="000857EC" w:rsidRDefault="000857EC" w:rsidP="009A7153">
      <w:pPr>
        <w:pStyle w:val="ListParagraph"/>
      </w:pPr>
    </w:p>
    <w:p w:rsidR="000857EC" w:rsidRDefault="00980A77" w:rsidP="002020BA">
      <w:pPr>
        <w:pStyle w:val="ListParagraph"/>
        <w:numPr>
          <w:ilvl w:val="0"/>
          <w:numId w:val="1"/>
        </w:numPr>
      </w:pPr>
      <w:r w:rsidRPr="00087AFC">
        <w:t>Executive Secretary (February 17, 2008 - May 31, 2010)</w:t>
      </w:r>
    </w:p>
    <w:p w:rsidR="00275E82" w:rsidRDefault="005C391B" w:rsidP="000857EC">
      <w:pPr>
        <w:pStyle w:val="ListParagraph"/>
      </w:pPr>
      <w:r w:rsidRPr="00087AFC">
        <w:t xml:space="preserve">Bangladesh Centre for Advanced Studies, House 10, Road 16A, </w:t>
      </w:r>
      <w:proofErr w:type="spellStart"/>
      <w:r w:rsidRPr="00087AFC">
        <w:t>Gulshan</w:t>
      </w:r>
      <w:proofErr w:type="spellEnd"/>
      <w:r w:rsidRPr="00087AFC">
        <w:t xml:space="preserve"> 1, </w:t>
      </w:r>
      <w:proofErr w:type="gramStart"/>
      <w:r w:rsidRPr="00087AFC">
        <w:t>Dhaka</w:t>
      </w:r>
      <w:proofErr w:type="gramEnd"/>
      <w:r w:rsidRPr="00087AFC">
        <w:t xml:space="preserve"> 1212 </w:t>
      </w:r>
      <w:r w:rsidR="00B44BFD">
        <w:t>[</w:t>
      </w:r>
      <w:r w:rsidRPr="00087AFC">
        <w:t>Departme</w:t>
      </w:r>
      <w:r w:rsidR="00B44BFD">
        <w:t>nt: Executive Director's office]</w:t>
      </w:r>
    </w:p>
    <w:p w:rsidR="009A7153" w:rsidRDefault="009A7153" w:rsidP="009A7153">
      <w:pPr>
        <w:pStyle w:val="ListParagraph"/>
      </w:pPr>
    </w:p>
    <w:p w:rsidR="00275E82" w:rsidRDefault="005C391B" w:rsidP="002020BA">
      <w:pPr>
        <w:pStyle w:val="ListParagraph"/>
        <w:numPr>
          <w:ilvl w:val="0"/>
          <w:numId w:val="1"/>
        </w:numPr>
      </w:pPr>
      <w:r w:rsidRPr="00087AFC">
        <w:t>Secretary (June 3, 2007 - December 31, 2007)</w:t>
      </w:r>
      <w:r w:rsidR="00275E82">
        <w:t xml:space="preserve"> </w:t>
      </w:r>
    </w:p>
    <w:p w:rsidR="00275E82" w:rsidRDefault="005C391B" w:rsidP="009A7153">
      <w:pPr>
        <w:pStyle w:val="ListParagraph"/>
      </w:pPr>
      <w:r w:rsidRPr="00087AFC">
        <w:t xml:space="preserve">WHO Project Office for Non-communicable Disease and Mental Health, 14/2 Ansari Building, </w:t>
      </w:r>
      <w:proofErr w:type="spellStart"/>
      <w:r w:rsidRPr="00087AFC">
        <w:t>Topkhana</w:t>
      </w:r>
      <w:proofErr w:type="spellEnd"/>
      <w:r w:rsidRPr="00087AFC">
        <w:t xml:space="preserve"> Road, </w:t>
      </w:r>
      <w:proofErr w:type="gramStart"/>
      <w:r w:rsidRPr="00087AFC">
        <w:t>Dhaka</w:t>
      </w:r>
      <w:proofErr w:type="gramEnd"/>
      <w:r w:rsidRPr="00087AFC">
        <w:t xml:space="preserve"> </w:t>
      </w:r>
      <w:r w:rsidR="00275E82">
        <w:t>[Department: General Management]</w:t>
      </w:r>
    </w:p>
    <w:p w:rsidR="009A7153" w:rsidRDefault="009A7153" w:rsidP="009A7153">
      <w:pPr>
        <w:pStyle w:val="ListParagraph"/>
      </w:pPr>
    </w:p>
    <w:p w:rsidR="009A7153" w:rsidRDefault="005C391B" w:rsidP="002020BA">
      <w:pPr>
        <w:pStyle w:val="ListParagraph"/>
        <w:numPr>
          <w:ilvl w:val="0"/>
          <w:numId w:val="1"/>
        </w:numPr>
      </w:pPr>
      <w:r w:rsidRPr="00087AFC">
        <w:t>Executive Secretary (September 5, 2006 - May 31, 2007)</w:t>
      </w:r>
    </w:p>
    <w:p w:rsidR="00275E82" w:rsidRDefault="005C391B" w:rsidP="009A7153">
      <w:pPr>
        <w:pStyle w:val="ListParagraph"/>
      </w:pPr>
      <w:proofErr w:type="spellStart"/>
      <w:r w:rsidRPr="00087AFC">
        <w:t>Kaltimex</w:t>
      </w:r>
      <w:proofErr w:type="spellEnd"/>
      <w:r w:rsidRPr="00087AFC">
        <w:t xml:space="preserve"> Energy Bangladesh (Pvt.) Ltd., House 7, Road 4, </w:t>
      </w:r>
      <w:proofErr w:type="spellStart"/>
      <w:r w:rsidRPr="00087AFC">
        <w:t>Dhanmondi</w:t>
      </w:r>
      <w:proofErr w:type="spellEnd"/>
      <w:r w:rsidRPr="00087AFC">
        <w:t xml:space="preserve"> R/A., </w:t>
      </w:r>
      <w:proofErr w:type="gramStart"/>
      <w:r w:rsidRPr="00087AFC">
        <w:t>Dhaka</w:t>
      </w:r>
      <w:proofErr w:type="gramEnd"/>
      <w:r w:rsidRPr="00087AFC">
        <w:t xml:space="preserve"> 1205 </w:t>
      </w:r>
      <w:r w:rsidR="00275E82">
        <w:t>[Department: General Management]</w:t>
      </w:r>
    </w:p>
    <w:p w:rsidR="009A7153" w:rsidRDefault="009A7153" w:rsidP="009A7153">
      <w:pPr>
        <w:pStyle w:val="ListParagraph"/>
      </w:pPr>
    </w:p>
    <w:p w:rsidR="009A7153" w:rsidRDefault="005C391B" w:rsidP="00275E82">
      <w:pPr>
        <w:pStyle w:val="ListParagraph"/>
        <w:numPr>
          <w:ilvl w:val="0"/>
          <w:numId w:val="1"/>
        </w:numPr>
      </w:pPr>
      <w:r w:rsidRPr="00087AFC">
        <w:t>Manager (October 1, 2000 - August 31, 2006)</w:t>
      </w:r>
    </w:p>
    <w:p w:rsidR="00275E82" w:rsidRDefault="005C391B" w:rsidP="009A7153">
      <w:pPr>
        <w:pStyle w:val="ListParagraph"/>
      </w:pPr>
      <w:r w:rsidRPr="00087AFC">
        <w:t xml:space="preserve">Eastern Atlas Ltd., </w:t>
      </w:r>
      <w:proofErr w:type="spellStart"/>
      <w:r w:rsidRPr="00087AFC">
        <w:t>Bashundhara</w:t>
      </w:r>
      <w:proofErr w:type="spellEnd"/>
      <w:r w:rsidRPr="00087AFC">
        <w:t xml:space="preserve"> R/A., </w:t>
      </w:r>
      <w:proofErr w:type="gramStart"/>
      <w:r w:rsidRPr="00087AFC">
        <w:t>Dhaka</w:t>
      </w:r>
      <w:proofErr w:type="gramEnd"/>
      <w:r w:rsidRPr="00087AFC">
        <w:t xml:space="preserve"> 1229 </w:t>
      </w:r>
      <w:r w:rsidR="00275E82">
        <w:t>[</w:t>
      </w:r>
      <w:r w:rsidRPr="00087AFC">
        <w:t>Department:</w:t>
      </w:r>
      <w:r w:rsidR="00275E82">
        <w:t xml:space="preserve"> General Management / </w:t>
      </w:r>
      <w:r w:rsidR="00F53758">
        <w:t>Operations</w:t>
      </w:r>
      <w:r w:rsidR="00275E82">
        <w:t>]</w:t>
      </w:r>
    </w:p>
    <w:p w:rsidR="009A7153" w:rsidRDefault="009A7153" w:rsidP="009A7153">
      <w:pPr>
        <w:pStyle w:val="ListParagraph"/>
      </w:pPr>
    </w:p>
    <w:p w:rsidR="009A7153" w:rsidRDefault="005C391B" w:rsidP="002020BA">
      <w:pPr>
        <w:pStyle w:val="ListParagraph"/>
        <w:numPr>
          <w:ilvl w:val="0"/>
          <w:numId w:val="1"/>
        </w:numPr>
      </w:pPr>
      <w:r w:rsidRPr="00087AFC">
        <w:t>Secretary (July 27, 1998 - July 26, 2000)</w:t>
      </w:r>
      <w:r w:rsidR="00275E82">
        <w:t xml:space="preserve"> </w:t>
      </w:r>
    </w:p>
    <w:p w:rsidR="009A7153" w:rsidRDefault="005C391B" w:rsidP="009A7153">
      <w:pPr>
        <w:pStyle w:val="ListParagraph"/>
      </w:pPr>
      <w:r w:rsidRPr="00087AFC">
        <w:t>El-</w:t>
      </w:r>
      <w:proofErr w:type="spellStart"/>
      <w:r w:rsidRPr="00087AFC">
        <w:t>Faleh</w:t>
      </w:r>
      <w:proofErr w:type="spellEnd"/>
      <w:r w:rsidRPr="00087AFC">
        <w:t xml:space="preserve"> Sports House, </w:t>
      </w:r>
      <w:proofErr w:type="spellStart"/>
      <w:r w:rsidRPr="00087AFC">
        <w:t>Malaz</w:t>
      </w:r>
      <w:proofErr w:type="spellEnd"/>
      <w:r w:rsidRPr="00087AFC">
        <w:t xml:space="preserve">, </w:t>
      </w:r>
      <w:proofErr w:type="gramStart"/>
      <w:r w:rsidRPr="00087AFC">
        <w:t>Riyadh</w:t>
      </w:r>
      <w:proofErr w:type="gramEnd"/>
      <w:r w:rsidRPr="00087AFC">
        <w:t xml:space="preserve">, Saudi Arabia </w:t>
      </w:r>
      <w:r w:rsidR="00275E82">
        <w:t>[Department: Import]</w:t>
      </w:r>
    </w:p>
    <w:p w:rsidR="009A7153" w:rsidRDefault="009A7153" w:rsidP="009A7153">
      <w:pPr>
        <w:pStyle w:val="ListParagraph"/>
      </w:pPr>
    </w:p>
    <w:p w:rsidR="009A7153" w:rsidRDefault="005C391B" w:rsidP="002020BA">
      <w:pPr>
        <w:pStyle w:val="ListParagraph"/>
        <w:numPr>
          <w:ilvl w:val="0"/>
          <w:numId w:val="1"/>
        </w:numPr>
      </w:pPr>
      <w:r w:rsidRPr="00087AFC">
        <w:t>Executive Secretary (March 21, 1996 - June 29, 1998)</w:t>
      </w:r>
    </w:p>
    <w:p w:rsidR="009A7153" w:rsidRDefault="005C391B" w:rsidP="009A7153">
      <w:pPr>
        <w:pStyle w:val="ListParagraph"/>
      </w:pPr>
      <w:r w:rsidRPr="00087AFC">
        <w:t xml:space="preserve">International Project Support Services System Ltd., </w:t>
      </w:r>
      <w:proofErr w:type="spellStart"/>
      <w:r w:rsidRPr="00087AFC">
        <w:t>Banani</w:t>
      </w:r>
      <w:proofErr w:type="spellEnd"/>
      <w:r w:rsidRPr="00087AFC">
        <w:t xml:space="preserve">, </w:t>
      </w:r>
      <w:proofErr w:type="gramStart"/>
      <w:r w:rsidRPr="00087AFC">
        <w:t>Dhaka</w:t>
      </w:r>
      <w:proofErr w:type="gramEnd"/>
      <w:r w:rsidRPr="00087AFC">
        <w:t xml:space="preserve"> 1213 </w:t>
      </w:r>
      <w:r w:rsidR="009A7153">
        <w:t>[Department: General Management]</w:t>
      </w:r>
    </w:p>
    <w:p w:rsidR="009A7153" w:rsidRDefault="009A7153" w:rsidP="009A7153">
      <w:pPr>
        <w:pStyle w:val="ListParagraph"/>
      </w:pPr>
    </w:p>
    <w:p w:rsidR="009A7153" w:rsidRDefault="005C391B" w:rsidP="002020BA">
      <w:pPr>
        <w:pStyle w:val="ListParagraph"/>
        <w:numPr>
          <w:ilvl w:val="0"/>
          <w:numId w:val="1"/>
        </w:numPr>
      </w:pPr>
      <w:r w:rsidRPr="00087AFC">
        <w:t>Secretary / PC Operator (October 27, 1991 - October 26, 1995)</w:t>
      </w:r>
    </w:p>
    <w:p w:rsidR="00BA12B4" w:rsidRDefault="005C391B" w:rsidP="009A7153">
      <w:pPr>
        <w:pStyle w:val="ListParagraph"/>
      </w:pPr>
      <w:r w:rsidRPr="00087AFC">
        <w:t>National Paper Products Co., Damma</w:t>
      </w:r>
      <w:r w:rsidR="009A7153">
        <w:t>m Industrial Area, Saudi Arabia [</w:t>
      </w:r>
      <w:r w:rsidRPr="00087AFC">
        <w:t>Department: Production, Plan</w:t>
      </w:r>
      <w:r w:rsidR="009A7153">
        <w:t>ning and Administration Control]</w:t>
      </w:r>
      <w:r w:rsidRPr="00087AFC">
        <w:br/>
      </w:r>
    </w:p>
    <w:p w:rsidR="00BA12B4" w:rsidRPr="000857EC" w:rsidRDefault="00BA12B4" w:rsidP="002020BA">
      <w:pPr>
        <w:rPr>
          <w:b/>
        </w:rPr>
      </w:pPr>
      <w:r w:rsidRPr="000857EC">
        <w:rPr>
          <w:b/>
        </w:rPr>
        <w:t>Academic Qualification:</w:t>
      </w:r>
    </w:p>
    <w:tbl>
      <w:tblPr>
        <w:tblW w:w="11250" w:type="dxa"/>
        <w:jc w:val="center"/>
        <w:tblCellSpacing w:w="0" w:type="dxa"/>
        <w:tblInd w:w="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86D02" w:rsidRPr="00087AFC" w:rsidTr="009A71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3489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5"/>
              <w:gridCol w:w="1644"/>
              <w:gridCol w:w="1635"/>
              <w:gridCol w:w="1295"/>
              <w:gridCol w:w="1293"/>
            </w:tblGrid>
            <w:tr w:rsidR="00BA12B4" w:rsidRPr="00087AFC" w:rsidTr="00BB45A0">
              <w:trPr>
                <w:tblCellSpacing w:w="0" w:type="dxa"/>
                <w:jc w:val="center"/>
              </w:trPr>
              <w:tc>
                <w:tcPr>
                  <w:tcW w:w="123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0857EC">
                  <w:r w:rsidRPr="00087AFC">
                    <w:t>Exam</w:t>
                  </w:r>
                  <w:r w:rsidR="000857EC">
                    <w:t>ination t</w:t>
                  </w:r>
                  <w:r w:rsidRPr="00087AFC">
                    <w:t>itle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>Major</w:t>
                  </w:r>
                </w:p>
              </w:tc>
              <w:tc>
                <w:tcPr>
                  <w:tcW w:w="104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>Institute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>Result</w:t>
                  </w:r>
                </w:p>
              </w:tc>
              <w:tc>
                <w:tcPr>
                  <w:tcW w:w="83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>Pass</w:t>
                  </w:r>
                  <w:r w:rsidR="009A7153">
                    <w:t>ing</w:t>
                  </w:r>
                  <w:r w:rsidRPr="00087AFC">
                    <w:t xml:space="preserve"> year</w:t>
                  </w:r>
                </w:p>
              </w:tc>
            </w:tr>
            <w:tr w:rsidR="00BA12B4" w:rsidRPr="00087AFC" w:rsidTr="00BB45A0">
              <w:trPr>
                <w:tblCellSpacing w:w="0" w:type="dxa"/>
                <w:jc w:val="center"/>
              </w:trPr>
              <w:tc>
                <w:tcPr>
                  <w:tcW w:w="123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F53758">
                  <w:proofErr w:type="spellStart"/>
                  <w:r w:rsidRPr="00087AFC">
                    <w:t>M.Sc</w:t>
                  </w:r>
                  <w:proofErr w:type="spellEnd"/>
                  <w:r w:rsidRPr="00087AFC">
                    <w:t xml:space="preserve"> </w:t>
                  </w:r>
                </w:p>
              </w:tc>
              <w:tc>
                <w:tcPr>
                  <w:tcW w:w="105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F53758" w:rsidP="00E44346">
                  <w:r w:rsidRPr="00087AFC">
                    <w:t>Biodiversity Management  </w:t>
                  </w:r>
                </w:p>
              </w:tc>
              <w:tc>
                <w:tcPr>
                  <w:tcW w:w="104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Independent University, Bangladesh   </w:t>
                  </w:r>
                </w:p>
              </w:tc>
              <w:tc>
                <w:tcPr>
                  <w:tcW w:w="83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BB45A0">
                  <w:r w:rsidRPr="00087AFC">
                    <w:t>First Class</w:t>
                  </w:r>
                  <w:r w:rsidR="00BB45A0">
                    <w:t xml:space="preserve">: </w:t>
                  </w:r>
                  <w:r w:rsidRPr="00087AFC">
                    <w:t xml:space="preserve">3.7% </w:t>
                  </w:r>
                  <w:r w:rsidR="00BB45A0">
                    <w:t>m</w:t>
                  </w:r>
                  <w:r w:rsidR="00BB45A0" w:rsidRPr="00087AFC">
                    <w:t>arks</w:t>
                  </w:r>
                  <w:r w:rsidRPr="00087AFC">
                    <w:t xml:space="preserve">  </w:t>
                  </w:r>
                </w:p>
              </w:tc>
              <w:tc>
                <w:tcPr>
                  <w:tcW w:w="83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2011   </w:t>
                  </w:r>
                </w:p>
              </w:tc>
            </w:tr>
            <w:tr w:rsidR="00BA12B4" w:rsidRPr="00087AFC" w:rsidTr="00BB45A0">
              <w:trPr>
                <w:tblCellSpacing w:w="0" w:type="dxa"/>
                <w:jc w:val="center"/>
              </w:trPr>
              <w:tc>
                <w:tcPr>
                  <w:tcW w:w="123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MBA   </w:t>
                  </w:r>
                </w:p>
              </w:tc>
              <w:tc>
                <w:tcPr>
                  <w:tcW w:w="105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Marketing   </w:t>
                  </w:r>
                </w:p>
              </w:tc>
              <w:tc>
                <w:tcPr>
                  <w:tcW w:w="104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Asian University of Bangladesh   </w:t>
                  </w:r>
                </w:p>
              </w:tc>
              <w:tc>
                <w:tcPr>
                  <w:tcW w:w="83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BB45A0">
                  <w:r w:rsidRPr="00087AFC">
                    <w:t>First Class:</w:t>
                  </w:r>
                  <w:r w:rsidR="00BB45A0">
                    <w:t xml:space="preserve"> </w:t>
                  </w:r>
                  <w:r w:rsidRPr="00087AFC">
                    <w:t>3.81%</w:t>
                  </w:r>
                  <w:r w:rsidR="00BB45A0">
                    <w:t xml:space="preserve"> </w:t>
                  </w:r>
                  <w:r w:rsidR="00BB45A0">
                    <w:t>m</w:t>
                  </w:r>
                  <w:r w:rsidR="00BB45A0" w:rsidRPr="00087AFC">
                    <w:t>arks </w:t>
                  </w:r>
                  <w:r w:rsidRPr="00087AFC">
                    <w:t xml:space="preserve">   </w:t>
                  </w:r>
                </w:p>
              </w:tc>
              <w:tc>
                <w:tcPr>
                  <w:tcW w:w="83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2008   </w:t>
                  </w:r>
                </w:p>
              </w:tc>
            </w:tr>
          </w:tbl>
          <w:p w:rsidR="000857EC" w:rsidRDefault="000857EC" w:rsidP="009A7153">
            <w:pPr>
              <w:ind w:left="690"/>
              <w:rPr>
                <w:b/>
              </w:rPr>
            </w:pPr>
          </w:p>
          <w:p w:rsidR="00BA12B4" w:rsidRPr="000857EC" w:rsidRDefault="00BA12B4" w:rsidP="009A7153">
            <w:pPr>
              <w:ind w:left="690"/>
              <w:rPr>
                <w:b/>
              </w:rPr>
            </w:pPr>
            <w:r w:rsidRPr="000857EC">
              <w:rPr>
                <w:b/>
              </w:rPr>
              <w:t>Training Summary:</w:t>
            </w:r>
          </w:p>
          <w:p w:rsidR="00BA12B4" w:rsidRPr="00087AFC" w:rsidRDefault="00BA12B4" w:rsidP="00E44346"/>
        </w:tc>
      </w:tr>
      <w:tr w:rsidR="00486D02" w:rsidRPr="00087AFC" w:rsidTr="009A71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3054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2472"/>
              <w:gridCol w:w="1359"/>
              <w:gridCol w:w="835"/>
            </w:tblGrid>
            <w:tr w:rsidR="00BA12B4" w:rsidRPr="00087AFC" w:rsidTr="000857EC">
              <w:trPr>
                <w:tblCellSpacing w:w="0" w:type="dxa"/>
                <w:jc w:val="center"/>
              </w:trPr>
              <w:tc>
                <w:tcPr>
                  <w:tcW w:w="158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>Training Title</w:t>
                  </w:r>
                </w:p>
              </w:tc>
              <w:tc>
                <w:tcPr>
                  <w:tcW w:w="181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>Topic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>Institute</w:t>
                  </w:r>
                </w:p>
              </w:tc>
              <w:tc>
                <w:tcPr>
                  <w:tcW w:w="61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>Year</w:t>
                  </w:r>
                </w:p>
              </w:tc>
            </w:tr>
            <w:tr w:rsidR="00BA12B4" w:rsidRPr="00087AFC" w:rsidTr="000857EC">
              <w:trPr>
                <w:tblCellSpacing w:w="0" w:type="dxa"/>
                <w:jc w:val="center"/>
              </w:trPr>
              <w:tc>
                <w:tcPr>
                  <w:tcW w:w="158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Successful Project Management   </w:t>
                  </w:r>
                </w:p>
              </w:tc>
              <w:tc>
                <w:tcPr>
                  <w:tcW w:w="181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Project planning, Scheduling, Work load management, Budget preparation   </w:t>
                  </w:r>
                </w:p>
              </w:tc>
              <w:tc>
                <w:tcPr>
                  <w:tcW w:w="99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proofErr w:type="spellStart"/>
                  <w:r>
                    <w:t>bdjobs</w:t>
                  </w:r>
                  <w:proofErr w:type="spellEnd"/>
                  <w:r>
                    <w:t xml:space="preserve"> Training, </w:t>
                  </w:r>
                  <w:proofErr w:type="spellStart"/>
                  <w:r w:rsidRPr="00087AFC">
                    <w:t>Dhanmondi</w:t>
                  </w:r>
                  <w:proofErr w:type="spellEnd"/>
                  <w:r w:rsidRPr="00087AFC">
                    <w:t xml:space="preserve">    </w:t>
                  </w:r>
                </w:p>
              </w:tc>
              <w:tc>
                <w:tcPr>
                  <w:tcW w:w="61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2009   </w:t>
                  </w:r>
                </w:p>
              </w:tc>
            </w:tr>
            <w:tr w:rsidR="00BA12B4" w:rsidRPr="00087AFC" w:rsidTr="000857EC">
              <w:trPr>
                <w:tblCellSpacing w:w="0" w:type="dxa"/>
                <w:jc w:val="center"/>
              </w:trPr>
              <w:tc>
                <w:tcPr>
                  <w:tcW w:w="158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Operations Management Excellence   </w:t>
                  </w:r>
                </w:p>
              </w:tc>
              <w:tc>
                <w:tcPr>
                  <w:tcW w:w="181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Types of operations, Planning, Meeting deadline, Supply chain </w:t>
                  </w:r>
                  <w:r w:rsidRPr="00087AFC">
                    <w:lastRenderedPageBreak/>
                    <w:t xml:space="preserve">management   </w:t>
                  </w:r>
                </w:p>
              </w:tc>
              <w:tc>
                <w:tcPr>
                  <w:tcW w:w="99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proofErr w:type="spellStart"/>
                  <w:r>
                    <w:lastRenderedPageBreak/>
                    <w:t>bdjobs</w:t>
                  </w:r>
                  <w:proofErr w:type="spellEnd"/>
                  <w:r>
                    <w:t xml:space="preserve"> Training, </w:t>
                  </w:r>
                  <w:proofErr w:type="spellStart"/>
                  <w:r w:rsidRPr="00087AFC">
                    <w:t>Dhanmondi</w:t>
                  </w:r>
                  <w:proofErr w:type="spellEnd"/>
                  <w:r w:rsidRPr="00087AFC">
                    <w:t xml:space="preserve">    </w:t>
                  </w:r>
                </w:p>
              </w:tc>
              <w:tc>
                <w:tcPr>
                  <w:tcW w:w="61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A12B4" w:rsidRPr="00087AFC" w:rsidRDefault="00BA12B4" w:rsidP="00E44346">
                  <w:r w:rsidRPr="00087AFC">
                    <w:t xml:space="preserve">2009   </w:t>
                  </w:r>
                </w:p>
              </w:tc>
            </w:tr>
          </w:tbl>
          <w:p w:rsidR="00486D02" w:rsidRPr="00087AFC" w:rsidRDefault="00486D02" w:rsidP="00E44346"/>
        </w:tc>
      </w:tr>
    </w:tbl>
    <w:p w:rsidR="00016C4A" w:rsidRPr="00087AFC" w:rsidRDefault="00016C4A" w:rsidP="00016C4A">
      <w:pPr>
        <w:rPr>
          <w:b/>
        </w:rPr>
      </w:pPr>
      <w:r>
        <w:rPr>
          <w:b/>
        </w:rPr>
        <w:lastRenderedPageBreak/>
        <w:t>Linguistic proficiency</w:t>
      </w:r>
      <w:r w:rsidRPr="00087AFC">
        <w:rPr>
          <w:b/>
        </w:rPr>
        <w:t>:</w:t>
      </w:r>
    </w:p>
    <w:p w:rsidR="00016C4A" w:rsidRPr="00087AFC" w:rsidRDefault="00016C4A" w:rsidP="00016C4A">
      <w:proofErr w:type="gramStart"/>
      <w:r w:rsidRPr="00087AFC">
        <w:t>Very good command in verbal and written English.</w:t>
      </w:r>
      <w:proofErr w:type="gramEnd"/>
      <w:r>
        <w:t xml:space="preserve"> </w:t>
      </w:r>
      <w:r w:rsidRPr="00087AFC">
        <w:t>International English Language Testing</w:t>
      </w:r>
      <w:r>
        <w:t xml:space="preserve"> System (IELTS) band score 6.5, appeared in</w:t>
      </w:r>
      <w:r w:rsidRPr="00087AFC">
        <w:t xml:space="preserve"> </w:t>
      </w:r>
      <w:r>
        <w:t xml:space="preserve">British Council, Dhaka </w:t>
      </w:r>
      <w:r w:rsidR="002377CE">
        <w:t>on</w:t>
      </w:r>
      <w:r>
        <w:t xml:space="preserve"> 13 – 14 Dec. 2013</w:t>
      </w:r>
    </w:p>
    <w:p w:rsidR="00016C4A" w:rsidRDefault="00016C4A" w:rsidP="002020BA">
      <w:pPr>
        <w:rPr>
          <w:b/>
        </w:rPr>
      </w:pPr>
    </w:p>
    <w:p w:rsidR="00486D02" w:rsidRPr="009A7153" w:rsidRDefault="00486D02" w:rsidP="002020BA">
      <w:pPr>
        <w:rPr>
          <w:b/>
        </w:rPr>
      </w:pPr>
      <w:r w:rsidRPr="009A7153">
        <w:rPr>
          <w:b/>
        </w:rPr>
        <w:t xml:space="preserve">Career </w:t>
      </w:r>
      <w:r w:rsidR="00F17E55">
        <w:rPr>
          <w:b/>
        </w:rPr>
        <w:t>related i</w:t>
      </w:r>
      <w:r w:rsidRPr="009A7153">
        <w:rPr>
          <w:b/>
        </w:rPr>
        <w:t>nformation:</w:t>
      </w:r>
    </w:p>
    <w:p w:rsidR="00486D02" w:rsidRPr="00087AFC" w:rsidRDefault="00486D02" w:rsidP="002020BA">
      <w:r w:rsidRPr="00087AFC">
        <w:t xml:space="preserve">Looking for: </w:t>
      </w:r>
      <w:proofErr w:type="spellStart"/>
      <w:r w:rsidRPr="00087AFC">
        <w:t xml:space="preserve">Mid </w:t>
      </w:r>
      <w:r w:rsidR="00F17E55">
        <w:t>l</w:t>
      </w:r>
      <w:r w:rsidRPr="00087AFC">
        <w:t>evel</w:t>
      </w:r>
      <w:proofErr w:type="spellEnd"/>
      <w:r w:rsidRPr="00087AFC">
        <w:t xml:space="preserve"> </w:t>
      </w:r>
      <w:r w:rsidR="00F17E55">
        <w:t>j</w:t>
      </w:r>
      <w:r w:rsidRPr="00087AFC">
        <w:t>ob</w:t>
      </w:r>
    </w:p>
    <w:p w:rsidR="00486D02" w:rsidRPr="00087AFC" w:rsidRDefault="00486D02" w:rsidP="002020BA">
      <w:r w:rsidRPr="00087AFC">
        <w:t>Available for: Full time</w:t>
      </w:r>
    </w:p>
    <w:p w:rsidR="00486D02" w:rsidRPr="00087AFC" w:rsidRDefault="00486D02" w:rsidP="002020BA">
      <w:r w:rsidRPr="00087AFC">
        <w:t>Present salary: BDT55000</w:t>
      </w:r>
    </w:p>
    <w:p w:rsidR="00486D02" w:rsidRPr="00087AFC" w:rsidRDefault="00486D02" w:rsidP="002020BA">
      <w:r w:rsidRPr="00087AFC">
        <w:t>Expected salary: BDT60000</w:t>
      </w:r>
    </w:p>
    <w:p w:rsidR="00486D02" w:rsidRPr="00087AFC" w:rsidRDefault="00486D02" w:rsidP="002020BA"/>
    <w:p w:rsidR="00486D02" w:rsidRPr="009A7153" w:rsidRDefault="00486D02" w:rsidP="002020BA">
      <w:pPr>
        <w:rPr>
          <w:b/>
        </w:rPr>
      </w:pPr>
      <w:r w:rsidRPr="009A7153">
        <w:rPr>
          <w:b/>
        </w:rPr>
        <w:t>Personal Details:</w:t>
      </w:r>
    </w:p>
    <w:p w:rsidR="00486D02" w:rsidRPr="00087AFC" w:rsidRDefault="00486D02" w:rsidP="002020BA">
      <w:r w:rsidRPr="00087AFC">
        <w:t xml:space="preserve">Father's </w:t>
      </w:r>
      <w:r w:rsidR="009A7153">
        <w:t>n</w:t>
      </w:r>
      <w:r w:rsidRPr="00087AFC">
        <w:t xml:space="preserve">ame: Syed </w:t>
      </w:r>
      <w:proofErr w:type="spellStart"/>
      <w:r w:rsidRPr="00087AFC">
        <w:t>Nowsher</w:t>
      </w:r>
      <w:proofErr w:type="spellEnd"/>
      <w:r w:rsidRPr="00087AFC">
        <w:t xml:space="preserve"> </w:t>
      </w:r>
      <w:proofErr w:type="spellStart"/>
      <w:r w:rsidRPr="00087AFC">
        <w:t>Alam</w:t>
      </w:r>
      <w:proofErr w:type="spellEnd"/>
    </w:p>
    <w:p w:rsidR="00486D02" w:rsidRPr="00087AFC" w:rsidRDefault="00486D02" w:rsidP="002020BA">
      <w:r w:rsidRPr="00087AFC">
        <w:t xml:space="preserve">Mother's </w:t>
      </w:r>
      <w:r w:rsidR="009A7153">
        <w:t>n</w:t>
      </w:r>
      <w:r w:rsidRPr="00087AFC">
        <w:t xml:space="preserve">ame: Ayesha </w:t>
      </w:r>
      <w:proofErr w:type="spellStart"/>
      <w:r w:rsidRPr="00087AFC">
        <w:t>Khatun</w:t>
      </w:r>
      <w:proofErr w:type="spellEnd"/>
    </w:p>
    <w:p w:rsidR="00486D02" w:rsidRPr="00087AFC" w:rsidRDefault="00486D02" w:rsidP="002020BA">
      <w:r w:rsidRPr="00087AFC">
        <w:t xml:space="preserve">Date of </w:t>
      </w:r>
      <w:r w:rsidR="009A7153">
        <w:t>b</w:t>
      </w:r>
      <w:r w:rsidRPr="00087AFC">
        <w:t>irth: May 31, 1965</w:t>
      </w:r>
    </w:p>
    <w:p w:rsidR="00486D02" w:rsidRPr="00087AFC" w:rsidRDefault="00486D02" w:rsidP="002020BA">
      <w:r w:rsidRPr="00087AFC">
        <w:t>Nationality: Bangladeshi</w:t>
      </w:r>
    </w:p>
    <w:p w:rsidR="00486D02" w:rsidRPr="00087AFC" w:rsidRDefault="00486D02" w:rsidP="002020BA">
      <w:r w:rsidRPr="00087AFC">
        <w:t>National I</w:t>
      </w:r>
      <w:r w:rsidR="009A7153">
        <w:t>D</w:t>
      </w:r>
      <w:r w:rsidRPr="00087AFC">
        <w:t xml:space="preserve"> No.: 19652619351916636</w:t>
      </w:r>
    </w:p>
    <w:p w:rsidR="00486D02" w:rsidRDefault="00486D02" w:rsidP="002020BA">
      <w:r w:rsidRPr="00087AFC">
        <w:t xml:space="preserve">Permanent </w:t>
      </w:r>
      <w:r w:rsidR="009A7153">
        <w:t>a</w:t>
      </w:r>
      <w:r w:rsidRPr="00087AFC">
        <w:t xml:space="preserve">ddress: </w:t>
      </w:r>
      <w:r w:rsidR="00D506ED" w:rsidRPr="00087AFC">
        <w:t xml:space="preserve">H#16, Road 1/1, </w:t>
      </w:r>
      <w:proofErr w:type="spellStart"/>
      <w:r w:rsidR="00D506ED" w:rsidRPr="00087AFC">
        <w:t>Chitra</w:t>
      </w:r>
      <w:proofErr w:type="spellEnd"/>
      <w:r w:rsidR="00D506ED" w:rsidRPr="00087AFC">
        <w:t xml:space="preserve"> Riverside, 7500, </w:t>
      </w:r>
      <w:proofErr w:type="spellStart"/>
      <w:r w:rsidR="00D506ED" w:rsidRPr="00087AFC">
        <w:t>Narail</w:t>
      </w:r>
      <w:proofErr w:type="spellEnd"/>
      <w:r w:rsidR="00D506ED" w:rsidRPr="00087AFC">
        <w:t xml:space="preserve"> </w:t>
      </w:r>
      <w:proofErr w:type="spellStart"/>
      <w:r w:rsidR="00D506ED" w:rsidRPr="00087AFC">
        <w:t>Sadar</w:t>
      </w:r>
      <w:proofErr w:type="spellEnd"/>
      <w:r w:rsidR="00D506ED" w:rsidRPr="00087AFC">
        <w:t xml:space="preserve">, </w:t>
      </w:r>
      <w:proofErr w:type="spellStart"/>
      <w:r w:rsidR="00D506ED" w:rsidRPr="00087AFC">
        <w:t>Narail</w:t>
      </w:r>
      <w:proofErr w:type="spellEnd"/>
      <w:r w:rsidR="00D506ED" w:rsidRPr="00087AFC">
        <w:t xml:space="preserve"> 7500</w:t>
      </w:r>
    </w:p>
    <w:p w:rsidR="00B44BFD" w:rsidRPr="00087AFC" w:rsidRDefault="00B44BFD" w:rsidP="002020BA"/>
    <w:p w:rsidR="00D506ED" w:rsidRPr="00087AFC" w:rsidRDefault="00D506ED" w:rsidP="002020BA"/>
    <w:p w:rsidR="00D506ED" w:rsidRPr="009A7153" w:rsidRDefault="00D506ED" w:rsidP="002020BA">
      <w:pPr>
        <w:rPr>
          <w:b/>
        </w:rPr>
      </w:pPr>
      <w:r w:rsidRPr="009A7153">
        <w:rPr>
          <w:b/>
        </w:rPr>
        <w:t>Reference (s):</w:t>
      </w:r>
    </w:p>
    <w:p w:rsidR="00D506ED" w:rsidRPr="00087AFC" w:rsidRDefault="00D506ED" w:rsidP="002020BA">
      <w:proofErr w:type="spellStart"/>
      <w:r w:rsidRPr="00087AFC">
        <w:t>Faria</w:t>
      </w:r>
      <w:proofErr w:type="spellEnd"/>
      <w:r w:rsidRPr="00087AFC">
        <w:t xml:space="preserve"> </w:t>
      </w:r>
      <w:proofErr w:type="spellStart"/>
      <w:r w:rsidRPr="00087AFC">
        <w:t>Rahman</w:t>
      </w:r>
      <w:proofErr w:type="spellEnd"/>
    </w:p>
    <w:p w:rsidR="00D506ED" w:rsidRPr="00087AFC" w:rsidRDefault="00D506ED" w:rsidP="002020BA">
      <w:r w:rsidRPr="00087AFC">
        <w:t>Coordinator, Finance &amp; Accounts</w:t>
      </w:r>
    </w:p>
    <w:p w:rsidR="00D506ED" w:rsidRPr="00087AFC" w:rsidRDefault="00D506ED" w:rsidP="002020BA">
      <w:r w:rsidRPr="00087AFC">
        <w:t>RAK Ceramics (Bangladesh) Limited</w:t>
      </w:r>
    </w:p>
    <w:p w:rsidR="00453F78" w:rsidRPr="00087AFC" w:rsidRDefault="00D506ED">
      <w:r w:rsidRPr="00087AFC">
        <w:t>Cell: 01816349846</w:t>
      </w:r>
    </w:p>
    <w:p w:rsidR="00D506ED" w:rsidRPr="00087AFC" w:rsidRDefault="00D506ED">
      <w:r w:rsidRPr="00087AFC">
        <w:t xml:space="preserve">Email: </w:t>
      </w:r>
      <w:hyperlink r:id="rId8" w:history="1">
        <w:r w:rsidRPr="00087AFC">
          <w:rPr>
            <w:rStyle w:val="Hyperlink"/>
          </w:rPr>
          <w:t>faria.rahman@rakceramics.com</w:t>
        </w:r>
      </w:hyperlink>
    </w:p>
    <w:p w:rsidR="00D506ED" w:rsidRPr="00087AFC" w:rsidRDefault="00D506ED">
      <w:r w:rsidRPr="00087AFC">
        <w:t>Relation: Professional</w:t>
      </w:r>
    </w:p>
    <w:p w:rsidR="00D506ED" w:rsidRPr="00087AFC" w:rsidRDefault="00D506ED"/>
    <w:p w:rsidR="00D506ED" w:rsidRPr="00087AFC" w:rsidRDefault="00D506ED">
      <w:r w:rsidRPr="00087AFC">
        <w:t xml:space="preserve">Md. </w:t>
      </w:r>
      <w:proofErr w:type="spellStart"/>
      <w:r w:rsidRPr="00087AFC">
        <w:t>Aminul</w:t>
      </w:r>
      <w:proofErr w:type="spellEnd"/>
      <w:r w:rsidRPr="00087AFC">
        <w:t xml:space="preserve"> Islam</w:t>
      </w:r>
    </w:p>
    <w:p w:rsidR="00D506ED" w:rsidRPr="00087AFC" w:rsidRDefault="00D506ED">
      <w:r w:rsidRPr="00087AFC">
        <w:t>In-charge, Marketing and Promotion</w:t>
      </w:r>
    </w:p>
    <w:p w:rsidR="00D506ED" w:rsidRPr="00087AFC" w:rsidRDefault="00D506ED">
      <w:proofErr w:type="gramStart"/>
      <w:r w:rsidRPr="00087AFC">
        <w:t>RAK Security and Services (</w:t>
      </w:r>
      <w:proofErr w:type="spellStart"/>
      <w:r w:rsidRPr="00087AFC">
        <w:t>Pvt</w:t>
      </w:r>
      <w:proofErr w:type="spellEnd"/>
      <w:r w:rsidRPr="00087AFC">
        <w:t>) Ltd.</w:t>
      </w:r>
      <w:proofErr w:type="gramEnd"/>
    </w:p>
    <w:p w:rsidR="00D506ED" w:rsidRPr="00087AFC" w:rsidRDefault="00D506ED">
      <w:r w:rsidRPr="00087AFC">
        <w:t>Cell: 01713147809</w:t>
      </w:r>
    </w:p>
    <w:p w:rsidR="00D506ED" w:rsidRPr="00087AFC" w:rsidRDefault="00D506ED">
      <w:r w:rsidRPr="00087AFC">
        <w:t xml:space="preserve">Email: </w:t>
      </w:r>
      <w:hyperlink r:id="rId9" w:history="1">
        <w:r w:rsidRPr="00087AFC">
          <w:rPr>
            <w:rStyle w:val="Hyperlink"/>
          </w:rPr>
          <w:t>marketing@raksecuritybd.com</w:t>
        </w:r>
      </w:hyperlink>
    </w:p>
    <w:p w:rsidR="00D506ED" w:rsidRPr="00087AFC" w:rsidRDefault="00D506ED" w:rsidP="00D506ED">
      <w:r w:rsidRPr="00087AFC">
        <w:t>Relation: Professional</w:t>
      </w:r>
    </w:p>
    <w:sectPr w:rsidR="00D506ED" w:rsidRPr="00087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43A2"/>
    <w:multiLevelType w:val="hybridMultilevel"/>
    <w:tmpl w:val="E686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1F"/>
    <w:rsid w:val="00016C4A"/>
    <w:rsid w:val="000857EC"/>
    <w:rsid w:val="00087AFC"/>
    <w:rsid w:val="001519DC"/>
    <w:rsid w:val="002020BA"/>
    <w:rsid w:val="002377CE"/>
    <w:rsid w:val="00275E82"/>
    <w:rsid w:val="00390B4F"/>
    <w:rsid w:val="003B7C91"/>
    <w:rsid w:val="003E33D4"/>
    <w:rsid w:val="00486D02"/>
    <w:rsid w:val="00546173"/>
    <w:rsid w:val="005A4AE3"/>
    <w:rsid w:val="005C391B"/>
    <w:rsid w:val="007240AA"/>
    <w:rsid w:val="008E6066"/>
    <w:rsid w:val="00980A77"/>
    <w:rsid w:val="009940A0"/>
    <w:rsid w:val="009A7153"/>
    <w:rsid w:val="00B24EBD"/>
    <w:rsid w:val="00B44BFD"/>
    <w:rsid w:val="00BA12B4"/>
    <w:rsid w:val="00BB45A0"/>
    <w:rsid w:val="00BD7D83"/>
    <w:rsid w:val="00C11B60"/>
    <w:rsid w:val="00D506ED"/>
    <w:rsid w:val="00EC5D65"/>
    <w:rsid w:val="00F17E55"/>
    <w:rsid w:val="00F40AC8"/>
    <w:rsid w:val="00F53758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B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0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0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B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0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a.rahman@rakceramic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magma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eting@raksecurityb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Muhammad Shah Jalal</dc:creator>
  <cp:lastModifiedBy>Syed Muhammad Shah Jalal</cp:lastModifiedBy>
  <cp:revision>22</cp:revision>
  <cp:lastPrinted>2019-04-03T00:36:00Z</cp:lastPrinted>
  <dcterms:created xsi:type="dcterms:W3CDTF">2019-04-01T01:22:00Z</dcterms:created>
  <dcterms:modified xsi:type="dcterms:W3CDTF">2019-04-03T00:36:00Z</dcterms:modified>
</cp:coreProperties>
</file>