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447"/>
        <w:gridCol w:w="8186"/>
      </w:tblGrid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 Personal Information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Name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Arefa Akter</w:t>
            </w: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Father's Name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 Late. MD. Hanif Kabul.</w:t>
            </w:r>
          </w:p>
        </w:tc>
      </w:tr>
      <w:tr>
        <w:trPr>
          <w:trHeight w:val="274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Mother's Name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Rafia Akter</w:t>
            </w: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Religion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Islam</w:t>
            </w: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Date of Birth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30 October  1991.</w:t>
            </w: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Gender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Female</w:t>
            </w:r>
          </w:p>
        </w:tc>
      </w:tr>
      <w:tr>
        <w:trPr>
          <w:trHeight w:val="289" w:hRule="auto"/>
          <w:jc w:val="left"/>
        </w:trPr>
        <w:tc>
          <w:tcPr>
            <w:tcW w:w="2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Nationality</w:t>
            </w:r>
          </w:p>
        </w:tc>
        <w:tc>
          <w:tcPr>
            <w:tcW w:w="8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Bangladeshi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435"/>
        <w:gridCol w:w="8196"/>
      </w:tblGrid>
      <w:tr>
        <w:trPr>
          <w:trHeight w:val="30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df7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 Contact Information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df7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Present Address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Auntarango 5,North kajitula. Electric Supply  Road. Sylhet. </w:t>
            </w:r>
          </w:p>
        </w:tc>
      </w:tr>
      <w:tr>
        <w:trPr>
          <w:trHeight w:val="30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Permanent Address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Same</w:t>
            </w:r>
          </w:p>
        </w:tc>
      </w:tr>
      <w:tr>
        <w:trPr>
          <w:trHeight w:val="30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District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</w:tr>
      <w:tr>
        <w:trPr>
          <w:trHeight w:val="30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Home Phone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None</w:t>
            </w:r>
          </w:p>
        </w:tc>
      </w:tr>
      <w:tr>
        <w:trPr>
          <w:trHeight w:val="345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Mobile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01730659811</w:t>
            </w:r>
          </w:p>
        </w:tc>
      </w:tr>
      <w:tr>
        <w:trPr>
          <w:trHeight w:val="270" w:hRule="auto"/>
          <w:jc w:val="left"/>
        </w:trPr>
        <w:tc>
          <w:tcPr>
            <w:tcW w:w="24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2D428D"/>
                <w:spacing w:val="0"/>
                <w:position w:val="0"/>
                <w:sz w:val="19"/>
                <w:shd w:fill="auto" w:val="clear"/>
              </w:rPr>
              <w:t xml:space="preserve">Email</w:t>
            </w:r>
          </w:p>
        </w:tc>
        <w:tc>
          <w:tcPr>
            <w:tcW w:w="8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sunia819@gmail.com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1484"/>
        <w:gridCol w:w="1933"/>
        <w:gridCol w:w="1894"/>
        <w:gridCol w:w="849"/>
        <w:gridCol w:w="1184"/>
        <w:gridCol w:w="1806"/>
        <w:gridCol w:w="1556"/>
      </w:tblGrid>
      <w:tr>
        <w:trPr>
          <w:trHeight w:val="322" w:hRule="auto"/>
          <w:jc w:val="left"/>
        </w:trPr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Level of Education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Group/Subject</w:t>
            </w:r>
          </w:p>
        </w:tc>
        <w:tc>
          <w:tcPr>
            <w:tcW w:w="1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Institute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Board</w:t>
            </w:r>
          </w:p>
        </w:tc>
        <w:tc>
          <w:tcPr>
            <w:tcW w:w="1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Passing Year</w:t>
            </w:r>
          </w:p>
        </w:tc>
        <w:tc>
          <w:tcPr>
            <w:tcW w:w="1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Result</w:t>
            </w:r>
          </w:p>
        </w:tc>
        <w:tc>
          <w:tcPr>
            <w:tcW w:w="1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b/>
                <w:color w:val="428BCA"/>
                <w:spacing w:val="0"/>
                <w:position w:val="0"/>
                <w:sz w:val="19"/>
                <w:shd w:fill="auto" w:val="clear"/>
              </w:rPr>
              <w:t xml:space="preserve">Completion Status</w:t>
            </w:r>
          </w:p>
        </w:tc>
      </w:tr>
      <w:tr>
        <w:trPr>
          <w:trHeight w:val="322" w:hRule="auto"/>
          <w:jc w:val="left"/>
        </w:trPr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S.S.C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Science</w:t>
            </w:r>
          </w:p>
        </w:tc>
        <w:tc>
          <w:tcPr>
            <w:tcW w:w="1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Kishori Mohon girls high school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2009</w:t>
            </w:r>
          </w:p>
        </w:tc>
        <w:tc>
          <w:tcPr>
            <w:tcW w:w="1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GPA-   3.63</w:t>
            </w:r>
          </w:p>
        </w:tc>
        <w:tc>
          <w:tcPr>
            <w:tcW w:w="1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</w:tc>
      </w:tr>
      <w:tr>
        <w:trPr>
          <w:trHeight w:val="322" w:hRule="auto"/>
          <w:jc w:val="left"/>
        </w:trPr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H.S.C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 Business</w:t>
            </w:r>
          </w:p>
        </w:tc>
        <w:tc>
          <w:tcPr>
            <w:tcW w:w="1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Model high school n college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2011</w:t>
            </w:r>
          </w:p>
        </w:tc>
        <w:tc>
          <w:tcPr>
            <w:tcW w:w="1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GPA- 3.90</w:t>
            </w:r>
          </w:p>
        </w:tc>
        <w:tc>
          <w:tcPr>
            <w:tcW w:w="1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</w:tc>
      </w:tr>
      <w:tr>
        <w:trPr>
          <w:trHeight w:val="322" w:hRule="auto"/>
          <w:jc w:val="left"/>
        </w:trPr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BBS 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modon mohon college 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2016   </w:t>
            </w:r>
          </w:p>
        </w:tc>
        <w:tc>
          <w:tcPr>
            <w:tcW w:w="1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First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Division</w:t>
            </w:r>
          </w:p>
        </w:tc>
        <w:tc>
          <w:tcPr>
            <w:tcW w:w="1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22" w:hRule="auto"/>
          <w:jc w:val="left"/>
        </w:trPr>
        <w:tc>
          <w:tcPr>
            <w:tcW w:w="1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8"/>
        </w:numPr>
        <w:spacing w:before="0" w:after="0" w:line="276"/>
        <w:ind w:right="0" w:left="109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Communications skill </w:t>
      </w:r>
    </w:p>
    <w:p>
      <w:pPr>
        <w:numPr>
          <w:ilvl w:val="0"/>
          <w:numId w:val="68"/>
        </w:numPr>
        <w:spacing w:before="0" w:after="60" w:line="240"/>
        <w:ind w:right="0" w:left="28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Fluent in Bangla &amp; English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both verbal and written</w:t>
      </w:r>
    </w:p>
    <w:p>
      <w:pPr>
        <w:numPr>
          <w:ilvl w:val="0"/>
          <w:numId w:val="68"/>
        </w:numPr>
        <w:spacing w:before="0" w:after="0" w:line="331"/>
        <w:ind w:right="38" w:left="2886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Excellent interpersonal skills.</w:t>
      </w:r>
    </w:p>
    <w:p>
      <w:pPr>
        <w:numPr>
          <w:ilvl w:val="0"/>
          <w:numId w:val="68"/>
        </w:numPr>
        <w:spacing w:before="0" w:after="0" w:line="331"/>
        <w:ind w:right="38" w:left="2886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Excellent communication skills in written and verbal both.</w:t>
      </w:r>
    </w:p>
    <w:p>
      <w:pPr>
        <w:numPr>
          <w:ilvl w:val="0"/>
          <w:numId w:val="68"/>
        </w:numPr>
        <w:spacing w:before="0" w:after="0" w:line="331"/>
        <w:ind w:right="38" w:left="2886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Ability in clarifying the doubts.</w:t>
      </w:r>
    </w:p>
    <w:p>
      <w:pPr>
        <w:spacing w:before="0" w:after="60" w:line="240"/>
        <w:ind w:right="0" w:left="28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747"/>
        <w:gridCol w:w="8656"/>
      </w:tblGrid>
      <w:tr>
        <w:trPr>
          <w:trHeight w:val="1592" w:hRule="auto"/>
          <w:jc w:val="left"/>
        </w:trPr>
        <w:tc>
          <w:tcPr>
            <w:tcW w:w="2747" w:type="dxa"/>
            <w:tcBorders>
              <w:top w:val="single" w:color="d1d1d1" w:sz="8"/>
              <w:left w:val="single" w:color="836967" w:sz="0"/>
              <w:bottom w:val="single" w:color="d1d1d1" w:sz="8"/>
              <w:right w:val="single" w:color="836967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ndara" w:hAnsi="Candara" w:cs="Candara" w:eastAsia="Candara"/>
                <w:b/>
                <w:color w:val="3E7AA2"/>
                <w:spacing w:val="0"/>
                <w:position w:val="0"/>
                <w:sz w:val="32"/>
                <w:shd w:fill="auto" w:val="clear"/>
              </w:rPr>
              <w:t xml:space="preserve">Professional Attributes</w:t>
            </w:r>
          </w:p>
        </w:tc>
        <w:tc>
          <w:tcPr>
            <w:tcW w:w="8656" w:type="dxa"/>
            <w:tcBorders>
              <w:top w:val="single" w:color="d1d1d1" w:sz="8"/>
              <w:left w:val="single" w:color="836967" w:sz="0"/>
              <w:bottom w:val="single" w:color="d1d1d1" w:sz="8"/>
              <w:right w:val="single" w:color="836967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5"/>
              </w:numPr>
              <w:tabs>
                <w:tab w:val="right" w:pos="7722" w:leader="none"/>
              </w:tabs>
              <w:spacing w:before="80" w:after="80" w:line="240"/>
              <w:ind w:right="0" w:left="360" w:hanging="360"/>
              <w:jc w:val="left"/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  <w:t xml:space="preserve">Problem solving skill.</w:t>
            </w:r>
          </w:p>
          <w:p>
            <w:pPr>
              <w:numPr>
                <w:ilvl w:val="0"/>
                <w:numId w:val="75"/>
              </w:numPr>
              <w:tabs>
                <w:tab w:val="right" w:pos="7722" w:leader="none"/>
              </w:tabs>
              <w:spacing w:before="80" w:after="80" w:line="240"/>
              <w:ind w:right="0" w:left="360" w:hanging="360"/>
              <w:jc w:val="left"/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  <w:t xml:space="preserve">Team worker.</w:t>
            </w:r>
          </w:p>
          <w:p>
            <w:pPr>
              <w:numPr>
                <w:ilvl w:val="0"/>
                <w:numId w:val="75"/>
              </w:numPr>
              <w:tabs>
                <w:tab w:val="right" w:pos="7722" w:leader="none"/>
              </w:tabs>
              <w:spacing w:before="80" w:after="80" w:line="240"/>
              <w:ind w:right="0" w:left="360" w:hanging="360"/>
              <w:jc w:val="left"/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  <w:t xml:space="preserve">Interpersonal skill.</w:t>
            </w:r>
          </w:p>
          <w:p>
            <w:pPr>
              <w:numPr>
                <w:ilvl w:val="0"/>
                <w:numId w:val="75"/>
              </w:numPr>
              <w:tabs>
                <w:tab w:val="right" w:pos="7722" w:leader="none"/>
              </w:tabs>
              <w:spacing w:before="80" w:after="80" w:line="240"/>
              <w:ind w:right="0" w:left="360" w:hanging="360"/>
              <w:jc w:val="left"/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ndara" w:hAnsi="Candara" w:cs="Candara" w:eastAsia="Candara"/>
                <w:color w:val="auto"/>
                <w:spacing w:val="0"/>
                <w:position w:val="0"/>
                <w:sz w:val="22"/>
                <w:shd w:fill="auto" w:val="clear"/>
              </w:rPr>
              <w:t xml:space="preserve">The ability to multitask.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2379" w:hRule="auto"/>
          <w:jc w:val="left"/>
        </w:trPr>
        <w:tc>
          <w:tcPr>
            <w:tcW w:w="2747" w:type="dxa"/>
            <w:tcBorders>
              <w:top w:val="single" w:color="d1d1d1" w:sz="8"/>
              <w:left w:val="single" w:color="836967" w:sz="0"/>
              <w:bottom w:val="single" w:color="d1d1d1" w:sz="8"/>
              <w:right w:val="single" w:color="836967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80" w:after="8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ndara" w:hAnsi="Candara" w:cs="Candara" w:eastAsia="Candara"/>
                <w:b/>
                <w:color w:val="3E7AA2"/>
                <w:spacing w:val="0"/>
                <w:position w:val="0"/>
                <w:sz w:val="32"/>
                <w:shd w:fill="auto" w:val="clear"/>
              </w:rPr>
              <w:t xml:space="preserve">Personal Statement  </w:t>
            </w:r>
          </w:p>
        </w:tc>
        <w:tc>
          <w:tcPr>
            <w:tcW w:w="8656" w:type="dxa"/>
            <w:tcBorders>
              <w:top w:val="single" w:color="d1d1d1" w:sz="8"/>
              <w:left w:val="single" w:color="836967" w:sz="0"/>
              <w:bottom w:val="single" w:color="d1d1d1" w:sz="8"/>
              <w:right w:val="single" w:color="836967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Your advertisement for a intern caught my eye, and as I appear to be a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perfect match for this position I am eagerly applying for this position.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 have a proven track record of responsibility, integrity and commitment to 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company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objectives. I am comfortable working independently or as part of a team,</w:t>
            </w:r>
          </w:p>
          <w:p>
            <w:pPr>
              <w:tabs>
                <w:tab w:val="right" w:pos="7722" w:leader="none"/>
              </w:tabs>
              <w:spacing w:before="8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and I firmly believe that your needs and my skills are an excellent match.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908"/>
        <w:gridCol w:w="8730"/>
      </w:tblGrid>
      <w:tr>
        <w:trPr>
          <w:trHeight w:val="1" w:hRule="atLeast"/>
          <w:jc w:val="left"/>
        </w:trPr>
        <w:tc>
          <w:tcPr>
            <w:tcW w:w="1908" w:type="dxa"/>
            <w:tcBorders>
              <w:top w:val="single" w:color="000000" w:sz="4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Signature</w:t>
            </w:r>
          </w:p>
        </w:tc>
        <w:tc>
          <w:tcPr>
            <w:tcW w:w="873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arefa akter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8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