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RESUME OF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WALI ULLAH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  <w:tab/>
        <w:t xml:space="preserve">    CONTACT ADDRESS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41910</wp:posOffset>
                </wp:positionV>
                <wp:extent cx="0" cy="6633210"/>
                <wp:effectExtent b="0" l="4763" r="4763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63321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41910</wp:posOffset>
                </wp:positionV>
                <wp:extent cx="9526" cy="66332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6633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   Name</w:t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 ULLAH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Address</w:t>
        <w:tab/>
        <w:t xml:space="preserve">    305, south monipur mirpur.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Dhaka-1216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 Mobile</w:t>
        <w:tab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01819-448389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  E-mail</w:t>
        <w:tab/>
        <w:t xml:space="preserve">    waliullah788@gmail.com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5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CAREER OBJECTIVE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Seeking a challenging career with a progressive organization that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Provides an opportunity to capitalize my skills and ability.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CAREER SUMMARY </w:t>
        <w:tab/>
        <w:t xml:space="preserve">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than 11 years sales experience in the real estate sector, A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demonstrated track record of exceeding quota and serving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customers needs. Areas of expertise include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Strong negotiate Skill.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2) Relation building quality.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3) Public speak presenting. </w:t>
      </w:r>
    </w:p>
    <w:p w:rsidR="00000000" w:rsidDel="00000000" w:rsidP="00000000" w:rsidRDefault="00000000" w:rsidRPr="00000000" w14:paraId="00000016">
      <w:pPr>
        <w:tabs>
          <w:tab w:val="left" w:pos="2970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4) Team selling collaboration.</w:t>
      </w:r>
    </w:p>
    <w:p w:rsidR="00000000" w:rsidDel="00000000" w:rsidP="00000000" w:rsidRDefault="00000000" w:rsidRPr="00000000" w14:paraId="00000017">
      <w:pPr>
        <w:tabs>
          <w:tab w:val="left" w:pos="2970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5)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Skill for creating new market Opportunity.                                                             </w:t>
      </w:r>
    </w:p>
    <w:p w:rsidR="00000000" w:rsidDel="00000000" w:rsidP="00000000" w:rsidRDefault="00000000" w:rsidRPr="00000000" w14:paraId="00000018">
      <w:pPr>
        <w:ind w:left="3105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Company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Navana Real Estate Ltd.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Department        Marketing &amp; Sales (Land).                    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Designation        Assistant Manager.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Period       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June  2019  to till dated.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 Mohammad Group.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</w:t>
        <w:tab/>
        <w:tab/>
        <w:t xml:space="preserve">   Amin Mohammad Lands Development Ltd.             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  <w:tab/>
        <w:tab/>
        <w:t xml:space="preserve">   Team Leader </w:t>
      </w:r>
      <w:r w:rsidDel="00000000" w:rsidR="00000000" w:rsidRPr="00000000">
        <w:rPr>
          <w:rtl w:val="0"/>
        </w:rPr>
        <w:t xml:space="preserve">(sr.executive)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(Marketing &amp; Sales)  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</w:t>
        <w:tab/>
        <w:tab/>
        <w:t xml:space="preserve">   15th May 2012 to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June 2019.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Bestway  Group  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Bestway land properties limited.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Sr, executive (Marketing &amp; sales)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April o1, 2010 to 30 April , 2012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Uddough purbachal city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Land Marketing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Sr, Executive (Marketing &amp; Sales)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May 24, 2008 to 30 March 2010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 RESPONSIBITY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</wp:posOffset>
                </wp:positionV>
                <wp:extent cx="0" cy="7757160"/>
                <wp:effectExtent b="0" l="4763" r="4763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75716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</wp:posOffset>
                </wp:positionV>
                <wp:extent cx="9526" cy="77571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775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35">
      <w:pPr>
        <w:spacing w:after="280" w:before="280" w:line="240" w:lineRule="auto"/>
        <w:ind w:left="2925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1) Take initiative to achieve the sales target of the company.</w:t>
      </w:r>
    </w:p>
    <w:p w:rsidR="00000000" w:rsidDel="00000000" w:rsidP="00000000" w:rsidRDefault="00000000" w:rsidRPr="00000000" w14:paraId="00000036">
      <w:pPr>
        <w:spacing w:after="280" w:before="280" w:line="240" w:lineRule="auto"/>
        <w:ind w:left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2) Visit &amp; find out prospective clients and creating new market              </w:t>
      </w:r>
    </w:p>
    <w:p w:rsidR="00000000" w:rsidDel="00000000" w:rsidP="00000000" w:rsidRDefault="00000000" w:rsidRPr="00000000" w14:paraId="00000037">
      <w:pPr>
        <w:spacing w:after="280" w:before="280" w:line="240" w:lineRule="auto"/>
        <w:ind w:left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opportunity.       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3)  </w:t>
      </w:r>
      <w:r w:rsidDel="00000000" w:rsidR="00000000" w:rsidRPr="00000000">
        <w:rPr>
          <w:vertAlign w:val="baseline"/>
          <w:rtl w:val="0"/>
        </w:rPr>
        <w:t xml:space="preserve">Perform various types of sales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ind w:left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4)  Maintain good relationship with existing clients.</w:t>
      </w:r>
    </w:p>
    <w:p w:rsidR="00000000" w:rsidDel="00000000" w:rsidP="00000000" w:rsidRDefault="00000000" w:rsidRPr="00000000" w14:paraId="0000003A">
      <w:pPr>
        <w:spacing w:after="280" w:before="280" w:line="240" w:lineRule="auto"/>
        <w:ind w:left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5)</w:t>
      </w:r>
      <w:r w:rsidDel="00000000" w:rsidR="00000000" w:rsidRPr="00000000">
        <w:rPr>
          <w:vertAlign w:val="baseline"/>
          <w:rtl w:val="0"/>
        </w:rPr>
        <w:t xml:space="preserve"> Train and develop sales team and resolve the problems faced by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240"/>
        </w:tabs>
        <w:spacing w:after="280" w:before="280" w:line="240" w:lineRule="auto"/>
        <w:ind w:left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team members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ind w:left="360"/>
        <w:rPr>
          <w:rFonts w:ascii="Times New Roman" w:cs="Times New Roman" w:eastAsia="Times New Roman" w:hAnsi="Times New Roman"/>
          <w:sz w:val="2"/>
          <w:szCs w:val="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Date (sessions)</w:t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 (Passing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Title of qualification awarded</w:t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Masters of Business Administration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MBA)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Level in national classification</w:t>
        <w:tab/>
        <w:t xml:space="preserve">     CGPA-3.45 (Out of 4 )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Subject/ Major</w:t>
        <w:tab/>
        <w:t xml:space="preserve">     Marketing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Name of organization         Asian University Of Bangladesh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Location</w:t>
        <w:tab/>
        <w:t xml:space="preserve">     Bangladesh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2007 (Passing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Business administration (BBA)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CGPA- 3.42 ( Out of 4 ) 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Marketing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Asian University of Bangladesh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2002 (Passing year)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Certificate (HSC) 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Division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Business studies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College of development Alternative (CODA)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Dhaka.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2000 (Passing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School Certificate (SSC)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Division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Science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Bashir Uddin  high School 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Dhaka.                                             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</w:t>
        <w:tab/>
        <w:tab/>
        <w:t xml:space="preserve">  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AND COURCSS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</wp:posOffset>
                </wp:positionV>
                <wp:extent cx="0" cy="7585710"/>
                <wp:effectExtent b="0" l="4763" r="4763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58571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</wp:posOffset>
                </wp:positionV>
                <wp:extent cx="9526" cy="758571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7585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of qualification awarded</w:t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Level in national classification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Principal occupational skills         MS- word, Excel, Access, Power Point.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Name of organization         Bhuiyan Computer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Location</w:t>
        <w:tab/>
        <w:t xml:space="preserve">     Kalabagan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vertAlign w:val="baseline"/>
          <w:rtl w:val="0"/>
        </w:rPr>
        <w:t xml:space="preserve"> NON-TECHNICAL SKILLS</w:t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  Fluency in English and Bengali</w:t>
      </w:r>
    </w:p>
    <w:p w:rsidR="00000000" w:rsidDel="00000000" w:rsidP="00000000" w:rsidRDefault="00000000" w:rsidRPr="00000000" w14:paraId="00000069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  Good written and verbal communication skills</w:t>
      </w:r>
    </w:p>
    <w:p w:rsidR="00000000" w:rsidDel="00000000" w:rsidP="00000000" w:rsidRDefault="00000000" w:rsidRPr="00000000" w14:paraId="0000006A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  Able to work under-pressure as part of a team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Organized and good communication inter personal skills</w:t>
      </w:r>
    </w:p>
    <w:p w:rsidR="00000000" w:rsidDel="00000000" w:rsidP="00000000" w:rsidRDefault="00000000" w:rsidRPr="00000000" w14:paraId="0000006C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   Leadership ability with self motivate.</w:t>
      </w:r>
    </w:p>
    <w:p w:rsidR="00000000" w:rsidDel="00000000" w:rsidP="00000000" w:rsidRDefault="00000000" w:rsidRPr="00000000" w14:paraId="0000006D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HOBBIES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I like to socialise, Play Games, Listening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100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Music, Travelling and my spare time like to reading Books.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INFORMATION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  Name</w:t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 ULLAH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Father’s Name          Late, Arshad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Mother’s Name</w:t>
        <w:tab/>
        <w:t xml:space="preserve">     Mrs, Shahnuz Begum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Permanent Address          305, South monipur, mirpur Dhaka-1216</w:t>
        <w:tab/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</w:tabs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Date of birth</w:t>
        <w:tab/>
        <w:t xml:space="preserve">  05 May 1985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            Gender</w:t>
        <w:tab/>
        <w:t xml:space="preserve">      Male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Religion</w:t>
        <w:tab/>
        <w:t xml:space="preserve">      Islam (Sunni)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Marital Status</w:t>
        <w:tab/>
        <w:t xml:space="preserve">      married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Blood Group</w:t>
        <w:tab/>
        <w:t xml:space="preserve">      AB(+)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  Nationality</w:t>
        <w:tab/>
        <w:t xml:space="preserve">      Bangladeshi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Name</w:t>
        <w:tab/>
        <w:t xml:space="preserve">      Mohfizur lslam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Designation</w:t>
        <w:tab/>
        <w:t xml:space="preserve">      Head of accountant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 </w:t>
        <w:tab/>
        <w:tab/>
        <w:t xml:space="preserve">    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Organization</w:t>
        <w:tab/>
        <w:t xml:space="preserve">      Graphics Art design, Dhaka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Mobile</w:t>
        <w:tab/>
        <w:t xml:space="preserve">      01818-846965    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 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 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 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WAL I  ULLAH                                     DATE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